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0E5B80" w14:textId="77777777" w:rsidR="00C55A0D" w:rsidRDefault="00C55A0D" w:rsidP="00C55A0D">
      <w:pPr>
        <w:pStyle w:val="CPTitle"/>
        <w:rPr>
          <w:szCs w:val="24"/>
          <w:lang w:val="id-ID"/>
        </w:rPr>
      </w:pPr>
      <w:bookmarkStart w:id="0" w:name="_Hlk97541388"/>
      <w:r w:rsidRPr="00C55A0D">
        <w:rPr>
          <w:szCs w:val="24"/>
          <w:lang w:val="id-ID"/>
        </w:rPr>
        <w:t>PENGEMBANGAN LKPD MODEL PBL BERBASIS STEM DENGAN MENGGUNAKAN APLIKASI DESMOS UNTUK MENINGKATKAN KEMAMPUAN BERPIKIR KRITIS</w:t>
      </w:r>
    </w:p>
    <w:p w14:paraId="60B341B1" w14:textId="77777777" w:rsidR="009A1897" w:rsidRPr="00C55A0D" w:rsidRDefault="009A1897" w:rsidP="00C55A0D">
      <w:pPr>
        <w:pStyle w:val="CPTitle"/>
        <w:rPr>
          <w:sz w:val="22"/>
          <w:lang w:val="id-ID"/>
        </w:rPr>
      </w:pPr>
    </w:p>
    <w:p w14:paraId="42A6FA7D" w14:textId="77777777" w:rsidR="00C55A0D" w:rsidRDefault="00C55A0D" w:rsidP="00C55A0D">
      <w:pPr>
        <w:pStyle w:val="CPAuthor"/>
        <w:spacing w:line="240" w:lineRule="auto"/>
        <w:rPr>
          <w:i/>
          <w:iCs/>
          <w:spacing w:val="-5"/>
          <w:szCs w:val="24"/>
          <w:lang w:val="id-ID"/>
        </w:rPr>
      </w:pPr>
      <w:r w:rsidRPr="00C55A0D">
        <w:rPr>
          <w:i/>
          <w:iCs/>
          <w:spacing w:val="-5"/>
          <w:szCs w:val="24"/>
          <w:lang w:val="id-ID"/>
        </w:rPr>
        <w:t>DEVELOPING STEM-BASED PBL STUDENT WORKSHEET EQUIPPED WITH DESMOS TO IMPROVE STUDENTS’ CRITICAL THINKING SKILLS</w:t>
      </w:r>
    </w:p>
    <w:p w14:paraId="47D56E5C" w14:textId="77777777" w:rsidR="00C55A0D" w:rsidRPr="00C55A0D" w:rsidRDefault="00C55A0D" w:rsidP="00C55A0D">
      <w:pPr>
        <w:pStyle w:val="CPAuthor"/>
        <w:spacing w:line="240" w:lineRule="auto"/>
        <w:ind w:right="0"/>
        <w:contextualSpacing w:val="0"/>
        <w:rPr>
          <w:b w:val="0"/>
          <w:color w:val="000000"/>
          <w:sz w:val="22"/>
          <w:lang w:val="en-US"/>
        </w:rPr>
      </w:pPr>
    </w:p>
    <w:p w14:paraId="0FAEF008" w14:textId="6994688D" w:rsidR="002C1BE4" w:rsidRPr="00EC518D" w:rsidRDefault="00C55A0D" w:rsidP="00C55A0D">
      <w:pPr>
        <w:pStyle w:val="CPAuthor"/>
        <w:spacing w:line="240" w:lineRule="auto"/>
        <w:ind w:right="0"/>
        <w:contextualSpacing w:val="0"/>
        <w:rPr>
          <w:b w:val="0"/>
          <w:color w:val="000000"/>
          <w:szCs w:val="24"/>
          <w:lang w:val="en-US"/>
        </w:rPr>
      </w:pPr>
      <w:r w:rsidRPr="00C55A0D">
        <w:rPr>
          <w:b w:val="0"/>
          <w:color w:val="000000"/>
          <w:szCs w:val="24"/>
          <w:lang w:val="en-US"/>
        </w:rPr>
        <w:t xml:space="preserve">Inayah </w:t>
      </w:r>
      <w:proofErr w:type="spellStart"/>
      <w:r w:rsidRPr="00C55A0D">
        <w:rPr>
          <w:b w:val="0"/>
          <w:color w:val="000000"/>
          <w:szCs w:val="24"/>
          <w:lang w:val="en-US"/>
        </w:rPr>
        <w:t>Meityastuti</w:t>
      </w:r>
      <w:proofErr w:type="spellEnd"/>
      <w:r w:rsidR="002C1BE4">
        <w:rPr>
          <w:b w:val="0"/>
          <w:color w:val="000000"/>
          <w:szCs w:val="24"/>
          <w:lang w:val="en-US"/>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453B0C91" w14:textId="45647DEA" w:rsidR="009A1897" w:rsidRDefault="00C55A0D" w:rsidP="00C55A0D">
      <w:pPr>
        <w:pStyle w:val="CPAuthor"/>
        <w:spacing w:line="240" w:lineRule="auto"/>
        <w:ind w:right="0"/>
        <w:contextualSpacing w:val="0"/>
        <w:rPr>
          <w:b w:val="0"/>
          <w:color w:val="000000"/>
          <w:szCs w:val="24"/>
          <w:lang w:val="en-US"/>
        </w:rPr>
      </w:pPr>
      <w:proofErr w:type="spellStart"/>
      <w:r w:rsidRPr="00C55A0D">
        <w:rPr>
          <w:b w:val="0"/>
          <w:color w:val="000000"/>
          <w:szCs w:val="24"/>
          <w:lang w:val="en-US"/>
        </w:rPr>
        <w:t>Ariyadi</w:t>
      </w:r>
      <w:proofErr w:type="spellEnd"/>
      <w:r w:rsidRPr="00C55A0D">
        <w:rPr>
          <w:b w:val="0"/>
          <w:color w:val="000000"/>
          <w:szCs w:val="24"/>
          <w:lang w:val="en-US"/>
        </w:rPr>
        <w:t xml:space="preserve"> Wijaya</w:t>
      </w:r>
      <w:r w:rsidR="0033105A">
        <w:rPr>
          <w:b w:val="0"/>
          <w:color w:val="000000"/>
          <w:szCs w:val="24"/>
          <w:lang w:val="en-US"/>
        </w:rPr>
        <w:t>*</w:t>
      </w:r>
      <w:r w:rsidR="002C1BE4" w:rsidRPr="00483ED5">
        <w:rPr>
          <w:b w:val="0"/>
          <w:color w:val="000000"/>
          <w:szCs w:val="24"/>
          <w:lang w:val="id-ID"/>
        </w:rPr>
        <w:t xml:space="preserve">, </w:t>
      </w:r>
      <w:r w:rsidR="009A1897">
        <w:rPr>
          <w:b w:val="0"/>
          <w:color w:val="000000"/>
          <w:szCs w:val="24"/>
          <w:lang w:val="en-US"/>
        </w:rPr>
        <w:t>Prodi Pendidikan</w:t>
      </w:r>
      <w:r w:rsidR="009A1897" w:rsidRPr="009A1897">
        <w:rPr>
          <w:b w:val="0"/>
          <w:color w:val="000000"/>
          <w:szCs w:val="24"/>
          <w:lang w:val="en-US"/>
        </w:rPr>
        <w:t xml:space="preserve"> </w:t>
      </w:r>
      <w:proofErr w:type="spellStart"/>
      <w:r w:rsidR="009A1897" w:rsidRPr="009A1897">
        <w:rPr>
          <w:b w:val="0"/>
          <w:color w:val="000000"/>
          <w:szCs w:val="24"/>
          <w:lang w:val="en-US"/>
        </w:rPr>
        <w:t>Matematika</w:t>
      </w:r>
      <w:proofErr w:type="spellEnd"/>
      <w:r w:rsidR="009A1897" w:rsidRPr="009A1897">
        <w:rPr>
          <w:b w:val="0"/>
          <w:color w:val="000000"/>
          <w:szCs w:val="24"/>
          <w:lang w:val="en-US"/>
        </w:rPr>
        <w:t xml:space="preserve"> FMIPA UNY </w:t>
      </w:r>
    </w:p>
    <w:p w14:paraId="7FD54A24" w14:textId="52ACB9A3" w:rsidR="002C1BE4" w:rsidRDefault="002C1BE4" w:rsidP="00C55A0D">
      <w:pPr>
        <w:pStyle w:val="CPAuthor"/>
        <w:spacing w:line="240" w:lineRule="auto"/>
        <w:ind w:right="0"/>
        <w:contextualSpacing w:val="0"/>
        <w:rPr>
          <w:b w:val="0"/>
          <w:bCs w:val="0"/>
        </w:rPr>
      </w:pPr>
      <w:r>
        <w:rPr>
          <w:b w:val="0"/>
          <w:spacing w:val="3"/>
          <w:szCs w:val="24"/>
          <w:lang w:val="id-ID"/>
        </w:rPr>
        <w:t>*</w:t>
      </w:r>
      <w:r w:rsidRPr="00A938B4">
        <w:rPr>
          <w:b w:val="0"/>
          <w:spacing w:val="3"/>
          <w:szCs w:val="24"/>
        </w:rPr>
        <w:t>e</w:t>
      </w:r>
      <w:r w:rsidRPr="00A938B4">
        <w:rPr>
          <w:b w:val="0"/>
          <w:spacing w:val="3"/>
          <w:szCs w:val="24"/>
          <w:lang w:val="id-ID"/>
        </w:rPr>
        <w:t>-</w:t>
      </w:r>
      <w:r w:rsidRPr="00A938B4">
        <w:rPr>
          <w:b w:val="0"/>
          <w:spacing w:val="-6"/>
          <w:szCs w:val="24"/>
        </w:rPr>
        <w:t>m</w:t>
      </w:r>
      <w:r w:rsidRPr="00A938B4">
        <w:rPr>
          <w:b w:val="0"/>
          <w:szCs w:val="24"/>
        </w:rPr>
        <w:t>a</w:t>
      </w:r>
      <w:r w:rsidRPr="00A938B4">
        <w:rPr>
          <w:b w:val="0"/>
          <w:spacing w:val="1"/>
          <w:szCs w:val="24"/>
        </w:rPr>
        <w:t>i</w:t>
      </w:r>
      <w:r w:rsidRPr="00A938B4">
        <w:rPr>
          <w:b w:val="0"/>
          <w:spacing w:val="-4"/>
          <w:szCs w:val="24"/>
        </w:rPr>
        <w:t>l</w:t>
      </w:r>
      <w:r w:rsidRPr="00A938B4">
        <w:rPr>
          <w:b w:val="0"/>
          <w:szCs w:val="24"/>
        </w:rPr>
        <w:t>:</w:t>
      </w:r>
      <w:r w:rsidRPr="00A938B4">
        <w:rPr>
          <w:b w:val="0"/>
          <w:spacing w:val="1"/>
          <w:szCs w:val="24"/>
        </w:rPr>
        <w:t xml:space="preserve"> </w:t>
      </w:r>
      <w:hyperlink r:id="rId8" w:history="1">
        <w:r w:rsidR="00C55A0D" w:rsidRPr="00DF1F23">
          <w:rPr>
            <w:rStyle w:val="Hyperlink"/>
            <w:b w:val="0"/>
            <w:bCs w:val="0"/>
          </w:rPr>
          <w:t>a.wijaya@uny.ac.id</w:t>
        </w:r>
      </w:hyperlink>
    </w:p>
    <w:p w14:paraId="6F78C5FD" w14:textId="77777777" w:rsidR="00821BB7" w:rsidRPr="00C55A0D" w:rsidRDefault="00821BB7" w:rsidP="00C55A0D">
      <w:pPr>
        <w:pStyle w:val="CPAuthor"/>
        <w:spacing w:line="240" w:lineRule="auto"/>
        <w:ind w:right="0"/>
        <w:contextualSpacing w:val="0"/>
        <w:rPr>
          <w:sz w:val="22"/>
        </w:rPr>
      </w:pPr>
    </w:p>
    <w:p w14:paraId="348A30F4" w14:textId="77777777" w:rsidR="009A1897" w:rsidRPr="00421A13" w:rsidRDefault="009A1897" w:rsidP="009A1897">
      <w:pPr>
        <w:pStyle w:val="DefaultParagraphFont1"/>
        <w:widowControl w:val="0"/>
        <w:autoSpaceDE w:val="0"/>
        <w:autoSpaceDN w:val="0"/>
        <w:adjustRightInd w:val="0"/>
        <w:jc w:val="both"/>
        <w:rPr>
          <w:rFonts w:ascii="Times New Roman" w:hAnsi="Times New Roman" w:cs="Times New Roman"/>
          <w:b/>
          <w:bCs/>
          <w:sz w:val="22"/>
          <w:szCs w:val="28"/>
        </w:rPr>
      </w:pPr>
      <w:r w:rsidRPr="00421A13">
        <w:rPr>
          <w:rFonts w:ascii="Times New Roman" w:hAnsi="Times New Roman" w:cs="Times New Roman"/>
          <w:b/>
          <w:bCs/>
          <w:sz w:val="22"/>
          <w:szCs w:val="28"/>
        </w:rPr>
        <w:t>Abstrak</w:t>
      </w:r>
    </w:p>
    <w:p w14:paraId="6B98098F" w14:textId="0E0267F8" w:rsidR="00C55A0D" w:rsidRDefault="00C55A0D" w:rsidP="00421A13">
      <w:pPr>
        <w:pStyle w:val="DefaultParagraphFont1"/>
        <w:jc w:val="both"/>
        <w:rPr>
          <w:rFonts w:ascii="Times New Roman" w:hAnsi="Times New Roman" w:cs="Times New Roman"/>
          <w:sz w:val="22"/>
          <w:szCs w:val="28"/>
        </w:rPr>
      </w:pPr>
      <w:r w:rsidRPr="00C55A0D">
        <w:rPr>
          <w:rFonts w:ascii="Times New Roman" w:hAnsi="Times New Roman" w:cs="Times New Roman"/>
          <w:sz w:val="22"/>
          <w:szCs w:val="28"/>
        </w:rPr>
        <w:t>Penelitian ini bertujuan untuk menghasilkan produk media pembelajaran berupa LKPD model PBL berbasis STEM dengan aplikasi desmos pada materi segiempat dan segitiga untuk meningkatkan kemampuan berpikir kritis peserta didik yang layak ditinjau dari kevalidan, kepraktisan dan keefektifan media pembelajaran. Jenis penelitain yang digunakan adalah penelitian dan pengembangan (RnD) dengan menggunakan model ADDIE yang melipti 5 tahapan yaitu Analysis, Design, Development, Implementation, dan Evaluation. Lokasi penelitian ini berada di MTS N 3 Sleman, subjek yang digunakan adalah kelas VIIA. Instrumen yang  digunakan berupa angket validasi ahli, angket respon guru, angket respon peserta didik dan tes kemampuan berpikir kritis yang diberikan kepada peserta didik sesudah uji coba lapangan. Teknik pengumpulan data yang digunakan adalah saran dari validator, guru, dan peserta didik kemudian kelayakan produk ditinjau dari kevalidan, kepraktisan dan keefektifan serta hasil tes berupa angket dan tes. Pengujian kelayakan media pembelajaran menggunakan uji one sample t-test.</w:t>
      </w:r>
      <w:r>
        <w:rPr>
          <w:rFonts w:ascii="Times New Roman" w:hAnsi="Times New Roman" w:cs="Times New Roman"/>
          <w:sz w:val="22"/>
          <w:szCs w:val="28"/>
          <w:lang w:val="en-US"/>
        </w:rPr>
        <w:t xml:space="preserve"> </w:t>
      </w:r>
      <w:r w:rsidRPr="00C55A0D">
        <w:rPr>
          <w:rFonts w:ascii="Times New Roman" w:hAnsi="Times New Roman" w:cs="Times New Roman"/>
          <w:sz w:val="22"/>
          <w:szCs w:val="28"/>
        </w:rPr>
        <w:t>Hasil pengembangan LKPD model PBL berbasis STEM dengan aplikasi desmos pada materi Segiempat dan segitiga dinyatakan layak untuk digunakan  serta dinyatakan valid</w:t>
      </w:r>
      <w:r>
        <w:rPr>
          <w:rFonts w:ascii="Times New Roman" w:hAnsi="Times New Roman" w:cs="Times New Roman"/>
          <w:sz w:val="22"/>
          <w:szCs w:val="28"/>
          <w:lang w:val="en-US"/>
        </w:rPr>
        <w:t>.</w:t>
      </w:r>
      <w:r w:rsidRPr="00C55A0D">
        <w:rPr>
          <w:rFonts w:ascii="Times New Roman" w:hAnsi="Times New Roman" w:cs="Times New Roman"/>
          <w:sz w:val="22"/>
          <w:szCs w:val="28"/>
        </w:rPr>
        <w:t xml:space="preserve"> Hasil validasi mendapat skor 4,1 dengan kategori “layak”. LKPD dinyatakan praktis dengan skor 4,0 dengan kategori praktis. </w:t>
      </w:r>
    </w:p>
    <w:p w14:paraId="5204FDC6" w14:textId="42B3B5D9" w:rsidR="00421A13" w:rsidRPr="00421A13" w:rsidRDefault="00421A13" w:rsidP="00421A13">
      <w:pPr>
        <w:pStyle w:val="DefaultParagraphFont1"/>
        <w:jc w:val="both"/>
        <w:rPr>
          <w:rFonts w:ascii="Times New Roman" w:hAnsi="Times New Roman" w:cs="Times New Roman"/>
          <w:sz w:val="22"/>
          <w:szCs w:val="28"/>
        </w:rPr>
      </w:pPr>
    </w:p>
    <w:p w14:paraId="40F814B9" w14:textId="4F406DAF" w:rsidR="00A53360" w:rsidRPr="00421A13" w:rsidRDefault="009A1897" w:rsidP="009A1897">
      <w:pPr>
        <w:pStyle w:val="DefaultParagraphFont1"/>
        <w:rPr>
          <w:b/>
          <w:i/>
          <w:caps/>
          <w:sz w:val="22"/>
          <w:szCs w:val="22"/>
        </w:rPr>
      </w:pPr>
      <w:r w:rsidRPr="00421A13">
        <w:rPr>
          <w:rFonts w:ascii="Times New Roman" w:hAnsi="Times New Roman" w:cs="Times New Roman"/>
          <w:b/>
          <w:bCs/>
          <w:sz w:val="22"/>
          <w:szCs w:val="22"/>
        </w:rPr>
        <w:t>Kata kunci:</w:t>
      </w:r>
      <w:r w:rsidRPr="00421A13">
        <w:rPr>
          <w:rFonts w:ascii="Times New Roman" w:hAnsi="Times New Roman" w:cs="Times New Roman"/>
          <w:sz w:val="22"/>
          <w:szCs w:val="22"/>
        </w:rPr>
        <w:t xml:space="preserve"> </w:t>
      </w:r>
      <w:r w:rsidR="00C55A0D" w:rsidRPr="00C55A0D">
        <w:rPr>
          <w:rFonts w:ascii="Times New Roman" w:hAnsi="Times New Roman" w:cs="Times New Roman"/>
          <w:sz w:val="22"/>
          <w:szCs w:val="28"/>
        </w:rPr>
        <w:t>STEM, Kemampuan berpikir kritis, Segiempat dan segitiga</w:t>
      </w:r>
    </w:p>
    <w:p w14:paraId="5A09DCB9" w14:textId="77777777" w:rsidR="00421A13" w:rsidRPr="00421A13" w:rsidRDefault="00421A13" w:rsidP="009A1897">
      <w:pPr>
        <w:pStyle w:val="DefaultParagraphFont1"/>
        <w:rPr>
          <w:rFonts w:ascii="Times New Roman" w:hAnsi="Times New Roman" w:cs="Times New Roman"/>
          <w:b/>
          <w:i/>
          <w:caps/>
          <w:sz w:val="22"/>
          <w:szCs w:val="22"/>
        </w:rPr>
      </w:pPr>
    </w:p>
    <w:p w14:paraId="083FC7EA" w14:textId="6A084347" w:rsidR="009A1897" w:rsidRPr="00421A13" w:rsidRDefault="009A1897" w:rsidP="009A1897">
      <w:pPr>
        <w:pStyle w:val="DefaultParagraphFont1"/>
        <w:rPr>
          <w:rFonts w:ascii="Times New Roman" w:hAnsi="Times New Roman" w:cs="Times New Roman"/>
          <w:b/>
          <w:i/>
          <w:sz w:val="22"/>
          <w:szCs w:val="22"/>
        </w:rPr>
      </w:pPr>
      <w:r w:rsidRPr="00421A13">
        <w:rPr>
          <w:rFonts w:ascii="Times New Roman" w:hAnsi="Times New Roman" w:cs="Times New Roman"/>
          <w:b/>
          <w:i/>
          <w:caps/>
          <w:sz w:val="22"/>
          <w:szCs w:val="22"/>
        </w:rPr>
        <w:t>A</w:t>
      </w:r>
      <w:r w:rsidRPr="00421A13">
        <w:rPr>
          <w:rFonts w:ascii="Times New Roman" w:hAnsi="Times New Roman" w:cs="Times New Roman"/>
          <w:b/>
          <w:i/>
          <w:sz w:val="22"/>
          <w:szCs w:val="22"/>
        </w:rPr>
        <w:t>bstract</w:t>
      </w:r>
    </w:p>
    <w:p w14:paraId="4CBF4999" w14:textId="0D5B467A" w:rsidR="00C55A0D" w:rsidRDefault="00C55A0D" w:rsidP="00421A13">
      <w:pPr>
        <w:pStyle w:val="DefaultParagraphFont1"/>
        <w:jc w:val="both"/>
        <w:rPr>
          <w:rFonts w:ascii="Times New Roman" w:hAnsi="Times New Roman" w:cs="Times New Roman"/>
          <w:i/>
          <w:sz w:val="22"/>
          <w:szCs w:val="22"/>
        </w:rPr>
      </w:pPr>
      <w:r w:rsidRPr="00C55A0D">
        <w:rPr>
          <w:rFonts w:ascii="Times New Roman" w:hAnsi="Times New Roman" w:cs="Times New Roman"/>
          <w:i/>
          <w:sz w:val="22"/>
          <w:szCs w:val="22"/>
        </w:rPr>
        <w:t xml:space="preserve">This study aims to produce learning media products in the form of STEM-based PBL model with the application of Desmos on quadrilateral and triangle material to improve students critical thinking skills that are feasible in term of valid, practical and effective aspects.The type of research used is research and development (RnD) using the ADDIE model which includes five stages, namely Analysis, Design, Development, Implementation, and Evaluation. The location of this research is at MTs N 3 Sleman, the subject used is class VIIA. Expert validation questionnaires, teacher response questionnaires, student response questionnaires and critical thinking skills tests given to students after field trials are among the instruments employed. Data collection techniques used are suggestions from validators, teachers, and students, then the feasibility of the product is reviewed in terms of validity, practicality and effectiveness as well as test results in the form of questionnaires and tests. Testing the feasibility of learning media using the one sample t-test.The results of the development of the STEM-based PBL LKPD model with the application of desmos on the quadrilateral and triangle materials were declared feasible to use and declared valid. The results of media validation received an score of 4,1 in the "feasible" category. LKPD is declared practical with a score of 4.0 in the practical category. </w:t>
      </w:r>
    </w:p>
    <w:p w14:paraId="264EBC92" w14:textId="77777777" w:rsidR="00C55A0D" w:rsidRDefault="00C55A0D" w:rsidP="00421A13">
      <w:pPr>
        <w:pStyle w:val="DefaultParagraphFont1"/>
        <w:jc w:val="both"/>
        <w:rPr>
          <w:rFonts w:ascii="Times New Roman" w:hAnsi="Times New Roman" w:cs="Times New Roman"/>
          <w:b/>
          <w:bCs/>
          <w:i/>
          <w:sz w:val="22"/>
          <w:szCs w:val="22"/>
        </w:rPr>
      </w:pPr>
    </w:p>
    <w:p w14:paraId="043F27CC" w14:textId="01AB5E56" w:rsidR="00421A13" w:rsidRPr="00421A13" w:rsidRDefault="009A1897" w:rsidP="00421A13">
      <w:pPr>
        <w:pStyle w:val="DefaultParagraphFont1"/>
        <w:jc w:val="both"/>
        <w:rPr>
          <w:rFonts w:ascii="Times New Roman" w:hAnsi="Times New Roman" w:cs="Times New Roman"/>
          <w:i/>
          <w:sz w:val="22"/>
          <w:szCs w:val="22"/>
        </w:rPr>
      </w:pPr>
      <w:r w:rsidRPr="00421A13">
        <w:rPr>
          <w:rFonts w:ascii="Times New Roman" w:hAnsi="Times New Roman" w:cs="Times New Roman"/>
          <w:b/>
          <w:bCs/>
          <w:i/>
          <w:sz w:val="22"/>
          <w:szCs w:val="22"/>
        </w:rPr>
        <w:t>Keywords</w:t>
      </w:r>
      <w:r w:rsidRPr="00421A13">
        <w:rPr>
          <w:rFonts w:ascii="Times New Roman" w:hAnsi="Times New Roman" w:cs="Times New Roman"/>
          <w:i/>
          <w:sz w:val="22"/>
          <w:szCs w:val="22"/>
        </w:rPr>
        <w:t xml:space="preserve">: </w:t>
      </w:r>
      <w:r w:rsidR="00421A13" w:rsidRPr="00421A13">
        <w:rPr>
          <w:rFonts w:ascii="Times New Roman" w:hAnsi="Times New Roman" w:cs="Times New Roman"/>
          <w:i/>
          <w:sz w:val="22"/>
          <w:szCs w:val="22"/>
        </w:rPr>
        <w:t>mathematical creative thinking skills, online learning</w:t>
      </w:r>
    </w:p>
    <w:p w14:paraId="588EC2F5" w14:textId="05E67E3A" w:rsidR="00351092" w:rsidRDefault="00351092" w:rsidP="002C7A08">
      <w:pPr>
        <w:pStyle w:val="DefaultParagraphFont1"/>
        <w:widowControl w:val="0"/>
        <w:autoSpaceDE w:val="0"/>
        <w:autoSpaceDN w:val="0"/>
        <w:adjustRightInd w:val="0"/>
        <w:jc w:val="both"/>
        <w:rPr>
          <w:rFonts w:ascii="Times New Roman" w:hAnsi="Times New Roman" w:cs="Times New Roman"/>
          <w:sz w:val="24"/>
          <w:szCs w:val="24"/>
        </w:rPr>
        <w:sectPr w:rsidR="00351092" w:rsidSect="00C81A0B">
          <w:headerReference w:type="default" r:id="rId9"/>
          <w:footerReference w:type="default" r:id="rId10"/>
          <w:headerReference w:type="first" r:id="rId11"/>
          <w:footerReference w:type="first" r:id="rId12"/>
          <w:endnotePr>
            <w:numFmt w:val="decimal"/>
            <w:numStart w:val="0"/>
          </w:endnotePr>
          <w:pgSz w:w="11906" w:h="16838"/>
          <w:pgMar w:top="1701" w:right="1418" w:bottom="1701" w:left="1418" w:header="851" w:footer="720" w:gutter="0"/>
          <w:pgNumType w:start="10"/>
          <w:cols w:space="720"/>
          <w:titlePg/>
          <w:docGrid w:linePitch="360"/>
        </w:sectPr>
      </w:pPr>
    </w:p>
    <w:p w14:paraId="77DA1003" w14:textId="77777777" w:rsidR="002C1BE4" w:rsidRPr="002C1BE4" w:rsidRDefault="002C1BE4" w:rsidP="002C1BE4">
      <w:pPr>
        <w:pStyle w:val="DefaultParagraphFont1"/>
        <w:widowControl w:val="0"/>
        <w:autoSpaceDE w:val="0"/>
        <w:autoSpaceDN w:val="0"/>
        <w:adjustRightInd w:val="0"/>
        <w:rPr>
          <w:rFonts w:ascii="Times New Roman" w:hAnsi="Times New Roman" w:cs="Times New Roman"/>
          <w:color w:val="000000"/>
          <w:sz w:val="24"/>
          <w:szCs w:val="24"/>
        </w:rPr>
      </w:pPr>
      <w:r w:rsidRPr="002C1BE4">
        <w:rPr>
          <w:rFonts w:ascii="Times New Roman" w:hAnsi="Times New Roman" w:cs="Times New Roman"/>
          <w:b/>
          <w:bCs/>
          <w:color w:val="000000"/>
          <w:spacing w:val="-5"/>
          <w:sz w:val="24"/>
          <w:szCs w:val="24"/>
        </w:rPr>
        <w:lastRenderedPageBreak/>
        <w:t>P</w:t>
      </w:r>
      <w:r w:rsidRPr="002C1BE4">
        <w:rPr>
          <w:rFonts w:ascii="Times New Roman" w:hAnsi="Times New Roman" w:cs="Times New Roman"/>
          <w:b/>
          <w:bCs/>
          <w:color w:val="000000"/>
          <w:spacing w:val="2"/>
          <w:sz w:val="24"/>
          <w:szCs w:val="24"/>
        </w:rPr>
        <w:t>E</w:t>
      </w:r>
      <w:r w:rsidRPr="002C1BE4">
        <w:rPr>
          <w:rFonts w:ascii="Times New Roman" w:hAnsi="Times New Roman" w:cs="Times New Roman"/>
          <w:b/>
          <w:bCs/>
          <w:color w:val="000000"/>
          <w:spacing w:val="-1"/>
          <w:sz w:val="24"/>
          <w:szCs w:val="24"/>
        </w:rPr>
        <w:t>NDA</w:t>
      </w:r>
      <w:r w:rsidRPr="002C1BE4">
        <w:rPr>
          <w:rFonts w:ascii="Times New Roman" w:hAnsi="Times New Roman" w:cs="Times New Roman"/>
          <w:b/>
          <w:bCs/>
          <w:color w:val="000000"/>
          <w:spacing w:val="1"/>
          <w:sz w:val="24"/>
          <w:szCs w:val="24"/>
        </w:rPr>
        <w:t>H</w:t>
      </w:r>
      <w:r w:rsidRPr="002C1BE4">
        <w:rPr>
          <w:rFonts w:ascii="Times New Roman" w:hAnsi="Times New Roman" w:cs="Times New Roman"/>
          <w:b/>
          <w:bCs/>
          <w:color w:val="000000"/>
          <w:spacing w:val="-1"/>
          <w:sz w:val="24"/>
          <w:szCs w:val="24"/>
        </w:rPr>
        <w:t>U</w:t>
      </w:r>
      <w:r w:rsidRPr="002C1BE4">
        <w:rPr>
          <w:rFonts w:ascii="Times New Roman" w:hAnsi="Times New Roman" w:cs="Times New Roman"/>
          <w:b/>
          <w:bCs/>
          <w:color w:val="000000"/>
          <w:spacing w:val="2"/>
          <w:sz w:val="24"/>
          <w:szCs w:val="24"/>
        </w:rPr>
        <w:t>L</w:t>
      </w:r>
      <w:r w:rsidRPr="002C1BE4">
        <w:rPr>
          <w:rFonts w:ascii="Times New Roman" w:hAnsi="Times New Roman" w:cs="Times New Roman"/>
          <w:b/>
          <w:bCs/>
          <w:color w:val="000000"/>
          <w:spacing w:val="-1"/>
          <w:sz w:val="24"/>
          <w:szCs w:val="24"/>
        </w:rPr>
        <w:t>UA</w:t>
      </w:r>
      <w:r w:rsidRPr="002C1BE4">
        <w:rPr>
          <w:rFonts w:ascii="Times New Roman" w:hAnsi="Times New Roman" w:cs="Times New Roman"/>
          <w:b/>
          <w:bCs/>
          <w:color w:val="000000"/>
          <w:sz w:val="24"/>
          <w:szCs w:val="24"/>
        </w:rPr>
        <w:t>N</w:t>
      </w:r>
    </w:p>
    <w:p w14:paraId="4E363878" w14:textId="77777777" w:rsidR="00C55A0D" w:rsidRP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 xml:space="preserve">Matematika merupakan pelajaran yang penting bagi kehidupan sehari-hari, berbagai hal di dunia ini hampir tidak terlepas dari yang namanya matematika. Teknologi yang sangat berkembang sampai saat ini pun tidak terlepas dari peran matematika. Dalam mengajar matematika guru harus memiliki cara agar materi yang diajarkan sampai pada standar kompetensi yang akan dicapai pada saat pelajaran berlangsung. Permendiknas Nomor 22 tahun 2006 menyatakan bahwa pelajaran matematika perlu diberikan kepada peserta didik di setiap jenjang pendidikan sehngga dapat menjadi dasar untuk membekali peserta didik dengan kemampuan berpikir logis, analitis, sistematis, kritis, kreatif, dan bekerjasama (Harahap &amp; Surya, 2017). Dalam uraian tersebut dijelaskan bahwa matematika dapat membekali peserta didik dengan berpikir kritis, tetapi kenyataanya kemampuan berpikir peserta didik SMP di Indonesia masih rendah. </w:t>
      </w:r>
    </w:p>
    <w:p w14:paraId="11212FD5" w14:textId="77777777" w:rsidR="00C55A0D" w:rsidRP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 xml:space="preserve">Hal tersebut berdasarkan hasil PISA 2018 posisi Indonesia berada pada peringkat ke 74 dari 79 negara yang mengikuti PISA dalam kategori kemampuan membaca, peringkat ke 73 dari 79 negara dalam kategori matematika dan peringkat ke 71 dari 79 negara dalam kategori sains (Hewi &amp; Shaleh, 2020). Dari hasil PISA tersebut dapat diketahui bahwa hasil peringkat Indonesia berada di 10 besar terbawah. Keterampilan pada abad 21 ini sangat ditekankan dalam penilaian PISA, pada catatan PISA dibutuhkan industri globa khususnya pada pembelajaran matematika. Cara berpikir kritis, kreatif, berbasis riset, inisiatif, informatif, berpikir sistematis, komunikatif dan refleksi (OECD, 2018). </w:t>
      </w:r>
    </w:p>
    <w:p w14:paraId="4134C8DC" w14:textId="77777777" w:rsidR="00C55A0D" w:rsidRP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ab/>
        <w:t xml:space="preserve">Pembelajaran dengan Problem Based Learning (PBL) merupakan pembelajaran berbasis masalah yang menghadapkan peserta didik pada permasalahan praktis dalam pembelajaran melalui suatu permasalahan (Wena, 2009). Pembelajaran berbasis masalah bercirikan dengan peserta didik yang lebih banyak berdiskusi satu sama lain. Saling memberi motivasi agar terlibat dalam penyelesaian tugas-tugas yang kompleks dan memperbanyak peluang untuk berbagi inkuiri dan dialog dalam mengembangkan keterampilan social dan keterampilan berpikir (Hosnan, 2014) . Dengan disajikan berberapa permasalahan dalam pembelajaran, diharapkan dapat meningkatkan kemampuan berpikir peserta didik dalam menyelesaikan permasalahan yang lebih bervariasi.  </w:t>
      </w:r>
    </w:p>
    <w:p w14:paraId="210A6888" w14:textId="77777777" w:rsidR="00C55A0D" w:rsidRP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 xml:space="preserve">Pembelajaran berbasis STEM merupakan pembelajaran aktif dengan menyajikan suatu permasalahan. Pada kegiatan pembelajaran berbasis STEM juga dapat diterapkan dalam bentuk Lembar Kerja Peserta Didik dan memberikan dampak yang positif (Fitriani, I, &amp; I.R, 2017). </w:t>
      </w:r>
    </w:p>
    <w:p w14:paraId="2758DD42" w14:textId="77777777" w:rsidR="00C55A0D" w:rsidRP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 xml:space="preserve">Di awal tahun 2020 tepatnya bulan Maret lalu, Indonesia dikagetkan dengan adanya pandemi covid-19 sehingga semua pembalajaran disekolah ditiadakan dan diganti dengan pembelajaran online. Terdapat banyak aplikasi yang dapat digunakan selama pembelajaran daring salah satunya menggunakan aplikasi desmos dalam pembelajaran matematika. </w:t>
      </w:r>
    </w:p>
    <w:p w14:paraId="172CFB21" w14:textId="77777777" w:rsidR="00C55A0D" w:rsidRP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 xml:space="preserve">Desmos merupakan aplikasi yang memberikan fasilitas kepada guru untuk membuat media pembelajarn dengan menyediakan bermacam-macam platform yang menarik. Dalam aplikasi desmos juga bisa disisipi gambar atupun video pembelajaran yang mendukung, Desmos juga dapat diakses melalui teacher.desmos.com. </w:t>
      </w:r>
    </w:p>
    <w:p w14:paraId="5F23C60D" w14:textId="77777777" w:rsid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r w:rsidRPr="00C55A0D">
        <w:rPr>
          <w:rFonts w:ascii="Times New Roman" w:hAnsi="Times New Roman" w:cs="Times New Roman"/>
          <w:iCs/>
          <w:color w:val="000000"/>
          <w:spacing w:val="2"/>
          <w:sz w:val="24"/>
          <w:szCs w:val="24"/>
        </w:rPr>
        <w:t>Oleh karena itu, pembelajaran dengan model PBL berbasis STEM dengan aplikasi Desmos akan menjadi salah satu alternatif yang dapat digunakan untuk pembelajaran secara daring untuk meningkatkan kemampuan berpikir kritis peserta didik.</w:t>
      </w:r>
    </w:p>
    <w:p w14:paraId="77C9FB16" w14:textId="17D189EA" w:rsid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p>
    <w:p w14:paraId="5CA48895" w14:textId="2F18AD46" w:rsid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p>
    <w:p w14:paraId="60BC148B" w14:textId="2A6D0897" w:rsid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p>
    <w:p w14:paraId="33EF5881" w14:textId="77777777" w:rsidR="00C55A0D" w:rsidRDefault="00C55A0D" w:rsidP="00C55A0D">
      <w:pPr>
        <w:pStyle w:val="DefaultParagraphFont1"/>
        <w:widowControl w:val="0"/>
        <w:autoSpaceDE w:val="0"/>
        <w:autoSpaceDN w:val="0"/>
        <w:adjustRightInd w:val="0"/>
        <w:ind w:firstLine="709"/>
        <w:jc w:val="both"/>
        <w:rPr>
          <w:rFonts w:ascii="Times New Roman" w:hAnsi="Times New Roman" w:cs="Times New Roman"/>
          <w:iCs/>
          <w:color w:val="000000"/>
          <w:spacing w:val="2"/>
          <w:sz w:val="24"/>
          <w:szCs w:val="24"/>
        </w:rPr>
      </w:pPr>
    </w:p>
    <w:p w14:paraId="6C0BBADE" w14:textId="77777777" w:rsidR="00670A5A" w:rsidRPr="00670A5A" w:rsidRDefault="00670A5A" w:rsidP="00670A5A">
      <w:pPr>
        <w:pStyle w:val="ListParagraph"/>
        <w:spacing w:after="0" w:line="240" w:lineRule="auto"/>
        <w:jc w:val="both"/>
        <w:rPr>
          <w:rFonts w:ascii="Times New Roman" w:hAnsi="Times New Roman"/>
          <w:b/>
          <w:bCs/>
          <w:sz w:val="24"/>
          <w:szCs w:val="24"/>
        </w:rPr>
      </w:pPr>
      <w:r w:rsidRPr="00670A5A">
        <w:rPr>
          <w:rFonts w:ascii="Times New Roman" w:hAnsi="Times New Roman"/>
          <w:b/>
          <w:bCs/>
          <w:sz w:val="24"/>
          <w:szCs w:val="24"/>
        </w:rPr>
        <w:lastRenderedPageBreak/>
        <w:t>METODE</w:t>
      </w:r>
    </w:p>
    <w:p w14:paraId="04FBB659" w14:textId="77777777" w:rsidR="00C55A0D" w:rsidRPr="00C55A0D" w:rsidRDefault="00C55A0D" w:rsidP="00C55A0D">
      <w:pPr>
        <w:spacing w:after="0" w:line="240" w:lineRule="auto"/>
        <w:rPr>
          <w:rFonts w:ascii="Times New Roman" w:hAnsi="Times New Roman" w:cs="Times New Roman"/>
          <w:b/>
          <w:sz w:val="24"/>
          <w:szCs w:val="24"/>
          <w:lang w:val="en-ID"/>
        </w:rPr>
      </w:pPr>
      <w:r w:rsidRPr="00C55A0D">
        <w:rPr>
          <w:rFonts w:ascii="Times New Roman" w:hAnsi="Times New Roman" w:cs="Times New Roman"/>
          <w:b/>
          <w:sz w:val="24"/>
          <w:szCs w:val="24"/>
          <w:lang w:val="en-ID"/>
        </w:rPr>
        <w:t>Jenis Penelitian</w:t>
      </w:r>
    </w:p>
    <w:p w14:paraId="478F1F91"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 xml:space="preserve">Penelitian pengembangan dapat menghasilkan produk pembelajaran dan  keefektifan suatu produk pembelajaran. Penelitian ini merupakan penelitian pengembangan menggunakan desain </w:t>
      </w:r>
      <w:r w:rsidRPr="00C55A0D">
        <w:rPr>
          <w:rFonts w:ascii="Times New Roman" w:hAnsi="Times New Roman" w:cs="Times New Roman"/>
          <w:i/>
          <w:iCs/>
          <w:sz w:val="24"/>
          <w:szCs w:val="24"/>
          <w:lang w:val="en-ID"/>
        </w:rPr>
        <w:t>Research and Development</w:t>
      </w:r>
      <w:r w:rsidRPr="00C55A0D">
        <w:rPr>
          <w:rFonts w:ascii="Times New Roman" w:hAnsi="Times New Roman" w:cs="Times New Roman"/>
          <w:sz w:val="24"/>
          <w:szCs w:val="24"/>
          <w:lang w:val="en-ID"/>
        </w:rPr>
        <w:t xml:space="preserve"> (R&amp;D) yaitu desain penelitian dan pengembangan. Pengembangan ini peneliti  menggunakan model ADDIE dengan tujuan untuk mengembangkan perangkat pembelajaran LKPD model PBL berbasis STEM dengan menggunakan aplikasi desmos pada materi Segiempat dan Segitiga.</w:t>
      </w:r>
    </w:p>
    <w:p w14:paraId="6A79B457" w14:textId="77777777" w:rsidR="00AE387C" w:rsidRDefault="00AE387C" w:rsidP="00C55A0D">
      <w:pPr>
        <w:spacing w:after="0" w:line="240" w:lineRule="auto"/>
        <w:jc w:val="both"/>
        <w:rPr>
          <w:rFonts w:ascii="Times New Roman" w:hAnsi="Times New Roman" w:cs="Times New Roman"/>
          <w:b/>
          <w:sz w:val="24"/>
          <w:szCs w:val="24"/>
          <w:lang w:val="en-ID"/>
        </w:rPr>
      </w:pPr>
    </w:p>
    <w:p w14:paraId="58BAD019" w14:textId="6564E388" w:rsidR="00C55A0D" w:rsidRPr="00C55A0D" w:rsidRDefault="00C55A0D" w:rsidP="00C55A0D">
      <w:pPr>
        <w:spacing w:after="0" w:line="240" w:lineRule="auto"/>
        <w:jc w:val="both"/>
        <w:rPr>
          <w:rFonts w:ascii="Times New Roman" w:hAnsi="Times New Roman" w:cs="Times New Roman"/>
          <w:b/>
          <w:sz w:val="24"/>
          <w:szCs w:val="24"/>
          <w:lang w:val="en-ID"/>
        </w:rPr>
      </w:pPr>
      <w:r w:rsidRPr="00C55A0D">
        <w:rPr>
          <w:rFonts w:ascii="Times New Roman" w:hAnsi="Times New Roman" w:cs="Times New Roman"/>
          <w:b/>
          <w:sz w:val="24"/>
          <w:szCs w:val="24"/>
          <w:lang w:val="en-ID"/>
        </w:rPr>
        <w:t>Waktu dan Tempat Penelitian</w:t>
      </w:r>
    </w:p>
    <w:p w14:paraId="11CE216E"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Penelitian dilaksanakan di kelas VII MTs Negeri 3 Sleman yang beralamat di Jl. Raya Pokoh Wedomartani Ngemplak Sleman Yogyakarta 55584. Penelitian akan dilaksanakan pada bulan April – Mei 2021 tahun ajaran 2020/2021 pada materi Segiempat dan Segitiga.</w:t>
      </w:r>
    </w:p>
    <w:p w14:paraId="0FAE9848" w14:textId="77777777" w:rsidR="00AE387C" w:rsidRDefault="00AE387C" w:rsidP="00C55A0D">
      <w:pPr>
        <w:spacing w:after="0" w:line="240" w:lineRule="auto"/>
        <w:jc w:val="both"/>
        <w:rPr>
          <w:rFonts w:ascii="Times New Roman" w:hAnsi="Times New Roman" w:cs="Times New Roman"/>
          <w:b/>
          <w:sz w:val="24"/>
          <w:szCs w:val="24"/>
          <w:lang w:val="en-ID"/>
        </w:rPr>
      </w:pPr>
    </w:p>
    <w:p w14:paraId="2BE54457" w14:textId="5A0868F0" w:rsidR="00C55A0D" w:rsidRPr="00C55A0D" w:rsidRDefault="00C55A0D" w:rsidP="00C55A0D">
      <w:pPr>
        <w:spacing w:after="0" w:line="240" w:lineRule="auto"/>
        <w:jc w:val="both"/>
        <w:rPr>
          <w:rFonts w:ascii="Times New Roman" w:hAnsi="Times New Roman" w:cs="Times New Roman"/>
          <w:b/>
          <w:sz w:val="24"/>
          <w:szCs w:val="24"/>
          <w:lang w:val="en-ID"/>
        </w:rPr>
      </w:pPr>
      <w:r w:rsidRPr="00C55A0D">
        <w:rPr>
          <w:rFonts w:ascii="Times New Roman" w:hAnsi="Times New Roman" w:cs="Times New Roman"/>
          <w:b/>
          <w:sz w:val="24"/>
          <w:szCs w:val="24"/>
          <w:lang w:val="en-ID"/>
        </w:rPr>
        <w:t>Target/Subjek Penelitian</w:t>
      </w:r>
    </w:p>
    <w:p w14:paraId="157B8D1B" w14:textId="77777777" w:rsidR="00C55A0D" w:rsidRPr="00C55A0D" w:rsidRDefault="00C55A0D" w:rsidP="00C55A0D">
      <w:pPr>
        <w:pStyle w:val="ListParagraph"/>
        <w:spacing w:after="0" w:line="240" w:lineRule="auto"/>
        <w:ind w:firstLine="371"/>
        <w:jc w:val="both"/>
        <w:rPr>
          <w:rFonts w:ascii="Times New Roman" w:hAnsi="Times New Roman"/>
          <w:sz w:val="24"/>
          <w:szCs w:val="24"/>
          <w:lang w:val="en-ID"/>
        </w:rPr>
      </w:pPr>
      <w:r w:rsidRPr="00C55A0D">
        <w:rPr>
          <w:rFonts w:ascii="Times New Roman" w:hAnsi="Times New Roman"/>
          <w:sz w:val="24"/>
          <w:szCs w:val="24"/>
          <w:lang w:val="en-ID"/>
        </w:rPr>
        <w:t xml:space="preserve">Subjek penelitian pada penelitian ini adalah peserta didik kelas VIIA MTs N 3 Sleman tahun ajaran 2020/2021. </w:t>
      </w:r>
    </w:p>
    <w:p w14:paraId="0D5DBB77" w14:textId="77777777" w:rsidR="00AE387C" w:rsidRDefault="00AE387C" w:rsidP="00C55A0D">
      <w:pPr>
        <w:spacing w:after="0" w:line="240" w:lineRule="auto"/>
        <w:jc w:val="both"/>
        <w:rPr>
          <w:rFonts w:ascii="Times New Roman" w:hAnsi="Times New Roman" w:cs="Times New Roman"/>
          <w:b/>
          <w:sz w:val="24"/>
          <w:szCs w:val="24"/>
          <w:lang w:val="en-ID"/>
        </w:rPr>
      </w:pPr>
    </w:p>
    <w:p w14:paraId="3FE113EF" w14:textId="3814B482" w:rsidR="00C55A0D" w:rsidRPr="00C55A0D" w:rsidRDefault="00C55A0D" w:rsidP="00C55A0D">
      <w:pPr>
        <w:spacing w:after="0" w:line="240" w:lineRule="auto"/>
        <w:jc w:val="both"/>
        <w:rPr>
          <w:rFonts w:ascii="Times New Roman" w:hAnsi="Times New Roman" w:cs="Times New Roman"/>
          <w:b/>
          <w:sz w:val="24"/>
          <w:szCs w:val="24"/>
          <w:lang w:val="en-ID"/>
        </w:rPr>
      </w:pPr>
      <w:r w:rsidRPr="00C55A0D">
        <w:rPr>
          <w:rFonts w:ascii="Times New Roman" w:hAnsi="Times New Roman" w:cs="Times New Roman"/>
          <w:b/>
          <w:sz w:val="24"/>
          <w:szCs w:val="24"/>
          <w:lang w:val="en-ID"/>
        </w:rPr>
        <w:t>Prosedur</w:t>
      </w:r>
      <w:r w:rsidRPr="00C55A0D">
        <w:rPr>
          <w:rFonts w:ascii="Times New Roman" w:hAnsi="Times New Roman" w:cs="Times New Roman"/>
          <w:sz w:val="24"/>
          <w:szCs w:val="24"/>
          <w:lang w:val="en-ID"/>
        </w:rPr>
        <w:t xml:space="preserve"> </w:t>
      </w:r>
    </w:p>
    <w:p w14:paraId="38C68A79"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 xml:space="preserve">Pengembangan  media  pembelajaran  ini  menggunakan  model ADDIE. Model ADDIE  memiliki 5 tahapan antara lain </w:t>
      </w:r>
      <w:r w:rsidRPr="00C55A0D">
        <w:rPr>
          <w:rFonts w:ascii="Times New Roman" w:hAnsi="Times New Roman" w:cs="Times New Roman"/>
          <w:i/>
          <w:sz w:val="24"/>
          <w:szCs w:val="24"/>
          <w:lang w:val="en-ID"/>
        </w:rPr>
        <w:t>Analysis</w:t>
      </w:r>
      <w:r w:rsidRPr="00C55A0D">
        <w:rPr>
          <w:rFonts w:ascii="Times New Roman" w:hAnsi="Times New Roman" w:cs="Times New Roman"/>
          <w:sz w:val="24"/>
          <w:szCs w:val="24"/>
          <w:lang w:val="en-ID"/>
        </w:rPr>
        <w:t xml:space="preserve"> (Analisis), </w:t>
      </w:r>
      <w:r w:rsidRPr="00C55A0D">
        <w:rPr>
          <w:rFonts w:ascii="Times New Roman" w:hAnsi="Times New Roman" w:cs="Times New Roman"/>
          <w:i/>
          <w:sz w:val="24"/>
          <w:szCs w:val="24"/>
          <w:lang w:val="en-ID"/>
        </w:rPr>
        <w:t>Design</w:t>
      </w:r>
      <w:r w:rsidRPr="00C55A0D">
        <w:rPr>
          <w:rFonts w:ascii="Times New Roman" w:hAnsi="Times New Roman" w:cs="Times New Roman"/>
          <w:sz w:val="24"/>
          <w:szCs w:val="24"/>
          <w:lang w:val="en-ID"/>
        </w:rPr>
        <w:t xml:space="preserve"> (Desain), </w:t>
      </w:r>
      <w:r w:rsidRPr="00C55A0D">
        <w:rPr>
          <w:rFonts w:ascii="Times New Roman" w:hAnsi="Times New Roman" w:cs="Times New Roman"/>
          <w:i/>
          <w:sz w:val="24"/>
          <w:szCs w:val="24"/>
          <w:lang w:val="en-ID"/>
        </w:rPr>
        <w:t xml:space="preserve">Development </w:t>
      </w:r>
      <w:r w:rsidRPr="00C55A0D">
        <w:rPr>
          <w:rFonts w:ascii="Times New Roman" w:hAnsi="Times New Roman" w:cs="Times New Roman"/>
          <w:sz w:val="24"/>
          <w:szCs w:val="24"/>
          <w:lang w:val="en-ID"/>
        </w:rPr>
        <w:t xml:space="preserve">(Pengembangan), </w:t>
      </w:r>
      <w:r w:rsidRPr="00C55A0D">
        <w:rPr>
          <w:rFonts w:ascii="Times New Roman" w:hAnsi="Times New Roman" w:cs="Times New Roman"/>
          <w:i/>
          <w:sz w:val="24"/>
          <w:szCs w:val="24"/>
          <w:lang w:val="en-ID"/>
        </w:rPr>
        <w:t>Implementation</w:t>
      </w:r>
      <w:r w:rsidRPr="00C55A0D">
        <w:rPr>
          <w:rFonts w:ascii="Times New Roman" w:hAnsi="Times New Roman" w:cs="Times New Roman"/>
          <w:sz w:val="24"/>
          <w:szCs w:val="24"/>
          <w:lang w:val="en-ID"/>
        </w:rPr>
        <w:t xml:space="preserve"> (Implementasi) dan </w:t>
      </w:r>
      <w:r w:rsidRPr="00C55A0D">
        <w:rPr>
          <w:rFonts w:ascii="Times New Roman" w:hAnsi="Times New Roman" w:cs="Times New Roman"/>
          <w:i/>
          <w:sz w:val="24"/>
          <w:szCs w:val="24"/>
          <w:lang w:val="en-ID"/>
        </w:rPr>
        <w:t>Evaluation</w:t>
      </w:r>
      <w:r w:rsidRPr="00C55A0D">
        <w:rPr>
          <w:rFonts w:ascii="Times New Roman" w:hAnsi="Times New Roman" w:cs="Times New Roman"/>
          <w:sz w:val="24"/>
          <w:szCs w:val="24"/>
          <w:lang w:val="en-ID"/>
        </w:rPr>
        <w:t xml:space="preserve"> (Evaluasi). </w:t>
      </w:r>
    </w:p>
    <w:p w14:paraId="3788A4B9" w14:textId="77777777" w:rsidR="00AE387C" w:rsidRDefault="00AE387C" w:rsidP="00C55A0D">
      <w:pPr>
        <w:spacing w:after="0" w:line="240" w:lineRule="auto"/>
        <w:jc w:val="both"/>
        <w:rPr>
          <w:rFonts w:ascii="Times New Roman" w:hAnsi="Times New Roman" w:cs="Times New Roman"/>
          <w:b/>
          <w:sz w:val="24"/>
          <w:szCs w:val="24"/>
          <w:lang w:val="en-ID"/>
        </w:rPr>
      </w:pPr>
    </w:p>
    <w:p w14:paraId="33BB04D9" w14:textId="5FED8EB5" w:rsidR="00C55A0D" w:rsidRPr="00C55A0D" w:rsidRDefault="00C55A0D" w:rsidP="00C55A0D">
      <w:pPr>
        <w:spacing w:after="0" w:line="240" w:lineRule="auto"/>
        <w:jc w:val="both"/>
        <w:rPr>
          <w:rFonts w:ascii="Times New Roman" w:hAnsi="Times New Roman" w:cs="Times New Roman"/>
          <w:b/>
          <w:sz w:val="24"/>
          <w:szCs w:val="24"/>
          <w:lang w:val="en-ID"/>
        </w:rPr>
      </w:pPr>
      <w:r w:rsidRPr="00C55A0D">
        <w:rPr>
          <w:rFonts w:ascii="Times New Roman" w:hAnsi="Times New Roman" w:cs="Times New Roman"/>
          <w:b/>
          <w:sz w:val="24"/>
          <w:szCs w:val="24"/>
          <w:lang w:val="en-ID"/>
        </w:rPr>
        <w:t>Data, Instrumen dan Teknik Pengumpulan</w:t>
      </w:r>
    </w:p>
    <w:p w14:paraId="28B5B7D9" w14:textId="34C4EFD9" w:rsidR="00C55A0D" w:rsidRPr="00C55A0D" w:rsidRDefault="00C55A0D" w:rsidP="00AE387C">
      <w:pPr>
        <w:pStyle w:val="ListParagraph"/>
        <w:numPr>
          <w:ilvl w:val="0"/>
          <w:numId w:val="18"/>
        </w:numPr>
        <w:spacing w:after="0" w:line="240" w:lineRule="auto"/>
        <w:ind w:left="426" w:hanging="426"/>
        <w:contextualSpacing/>
        <w:jc w:val="both"/>
        <w:rPr>
          <w:rFonts w:ascii="Times New Roman" w:hAnsi="Times New Roman"/>
          <w:sz w:val="24"/>
          <w:szCs w:val="24"/>
          <w:lang w:val="en-ID"/>
        </w:rPr>
      </w:pPr>
      <w:r w:rsidRPr="00C55A0D">
        <w:rPr>
          <w:rFonts w:ascii="Times New Roman" w:hAnsi="Times New Roman"/>
          <w:sz w:val="24"/>
          <w:szCs w:val="24"/>
          <w:lang w:val="en-ID"/>
        </w:rPr>
        <w:t xml:space="preserve">Data </w:t>
      </w:r>
    </w:p>
    <w:p w14:paraId="5E5AD074" w14:textId="77777777" w:rsidR="00C55A0D" w:rsidRPr="00C55A0D" w:rsidRDefault="00C55A0D" w:rsidP="00AE387C">
      <w:pPr>
        <w:pStyle w:val="ListParagraph"/>
        <w:spacing w:after="0" w:line="240" w:lineRule="auto"/>
        <w:ind w:firstLine="426"/>
        <w:jc w:val="both"/>
        <w:rPr>
          <w:rFonts w:ascii="Times New Roman" w:hAnsi="Times New Roman"/>
          <w:sz w:val="24"/>
          <w:szCs w:val="24"/>
          <w:lang w:val="en-ID"/>
        </w:rPr>
      </w:pPr>
      <w:r w:rsidRPr="00C55A0D">
        <w:rPr>
          <w:rFonts w:ascii="Times New Roman" w:hAnsi="Times New Roman"/>
          <w:sz w:val="24"/>
          <w:szCs w:val="24"/>
          <w:lang w:val="en-ID"/>
        </w:rPr>
        <w:t xml:space="preserve">Data dalam penelitian ini adalah data berkenaan dengan kemampuan berpikir kritis siswa. </w:t>
      </w:r>
    </w:p>
    <w:p w14:paraId="5CFBDD10" w14:textId="298AC86E" w:rsidR="00C55A0D" w:rsidRDefault="00C55A0D" w:rsidP="00AE387C">
      <w:pPr>
        <w:pStyle w:val="ListParagraph"/>
        <w:numPr>
          <w:ilvl w:val="0"/>
          <w:numId w:val="18"/>
        </w:numPr>
        <w:spacing w:after="0" w:line="240" w:lineRule="auto"/>
        <w:ind w:left="426" w:hanging="426"/>
        <w:contextualSpacing/>
        <w:jc w:val="both"/>
        <w:rPr>
          <w:rFonts w:ascii="Times New Roman" w:hAnsi="Times New Roman"/>
          <w:sz w:val="24"/>
          <w:szCs w:val="24"/>
          <w:lang w:val="en-ID"/>
        </w:rPr>
      </w:pPr>
      <w:r w:rsidRPr="00C55A0D">
        <w:rPr>
          <w:rFonts w:ascii="Times New Roman" w:hAnsi="Times New Roman"/>
          <w:sz w:val="24"/>
          <w:szCs w:val="24"/>
          <w:lang w:val="en-ID"/>
        </w:rPr>
        <w:t>Instrumen</w:t>
      </w:r>
    </w:p>
    <w:p w14:paraId="324CBDBC" w14:textId="18872C9C" w:rsidR="00C55A0D" w:rsidRPr="00C55A0D" w:rsidRDefault="00C55A0D" w:rsidP="00AE387C">
      <w:pPr>
        <w:spacing w:after="0" w:line="240" w:lineRule="auto"/>
        <w:ind w:left="426"/>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Instrumen Kevalidan, Instrumen yang digunakan dalam penelitian ini guna mengetahui kevalidan produk LKPD yang dikembangkan adalah validasi ahli media/materi. Angket kevalidan dinilai oleh ahli materi/media dan guru matematika.</w:t>
      </w:r>
      <w:r w:rsidR="00AE387C">
        <w:rPr>
          <w:rFonts w:ascii="Times New Roman" w:hAnsi="Times New Roman" w:cs="Times New Roman"/>
          <w:sz w:val="24"/>
          <w:szCs w:val="24"/>
          <w:lang w:val="en-ID"/>
        </w:rPr>
        <w:t xml:space="preserve"> </w:t>
      </w:r>
      <w:r w:rsidRPr="00C55A0D">
        <w:rPr>
          <w:rFonts w:ascii="Times New Roman" w:hAnsi="Times New Roman" w:cs="Times New Roman"/>
          <w:sz w:val="24"/>
          <w:szCs w:val="24"/>
          <w:lang w:val="en-ID"/>
        </w:rPr>
        <w:t>Instrumen Kepraktisan, Instrumen yang digunakan untuk mengetahui kepraktisan LKPD yang dikembangkan adalah angket respon peserta ddik. Instrumen ini bertujuan untuk mengetahui kualitas kepraktisan berdasarkan respon dan tanggapan peserta didik terhadap aspek kebermanfaatan dan kemudahan LKPD yang telah dikembangkan</w:t>
      </w:r>
      <w:r w:rsidR="00AE387C">
        <w:rPr>
          <w:rFonts w:ascii="Times New Roman" w:hAnsi="Times New Roman" w:cs="Times New Roman"/>
          <w:sz w:val="24"/>
          <w:szCs w:val="24"/>
          <w:lang w:val="en-ID"/>
        </w:rPr>
        <w:t xml:space="preserve">. </w:t>
      </w:r>
      <w:r w:rsidRPr="00C55A0D">
        <w:rPr>
          <w:rFonts w:ascii="Times New Roman" w:hAnsi="Times New Roman" w:cs="Times New Roman"/>
          <w:sz w:val="24"/>
          <w:szCs w:val="24"/>
          <w:lang w:val="en-ID"/>
        </w:rPr>
        <w:t>Instrumen Keefektifan, merupakan nilai tugas selama pembelajaran menggunakan LKPD dan terdapat tes akhir untuk mengukur pencapaian peserta didik setelah menggunakan LKPD tersebut.</w:t>
      </w:r>
    </w:p>
    <w:p w14:paraId="4517A3BF" w14:textId="44206915" w:rsidR="00C55A0D" w:rsidRPr="00C55A0D" w:rsidRDefault="00C55A0D" w:rsidP="00AE387C">
      <w:pPr>
        <w:pStyle w:val="ListParagraph"/>
        <w:numPr>
          <w:ilvl w:val="0"/>
          <w:numId w:val="18"/>
        </w:numPr>
        <w:spacing w:after="0" w:line="240" w:lineRule="auto"/>
        <w:ind w:left="426" w:hanging="426"/>
        <w:contextualSpacing/>
        <w:jc w:val="both"/>
        <w:rPr>
          <w:rFonts w:ascii="Times New Roman" w:hAnsi="Times New Roman"/>
          <w:sz w:val="24"/>
          <w:szCs w:val="24"/>
          <w:lang w:val="en-ID"/>
        </w:rPr>
      </w:pPr>
      <w:r w:rsidRPr="00C55A0D">
        <w:rPr>
          <w:rFonts w:ascii="Times New Roman" w:hAnsi="Times New Roman"/>
          <w:sz w:val="24"/>
          <w:szCs w:val="24"/>
          <w:lang w:val="en-ID"/>
        </w:rPr>
        <w:t>Teknik Pengumpulan</w:t>
      </w:r>
    </w:p>
    <w:p w14:paraId="720806F9" w14:textId="635A62A0" w:rsidR="00C55A0D" w:rsidRPr="00C55A0D" w:rsidRDefault="00C55A0D" w:rsidP="00AE387C">
      <w:pPr>
        <w:pStyle w:val="ListParagraph"/>
        <w:spacing w:after="0" w:line="240" w:lineRule="auto"/>
        <w:ind w:left="426"/>
        <w:jc w:val="both"/>
        <w:rPr>
          <w:rFonts w:ascii="Times New Roman" w:hAnsi="Times New Roman"/>
          <w:sz w:val="24"/>
          <w:szCs w:val="24"/>
          <w:lang w:val="en-ID"/>
        </w:rPr>
      </w:pPr>
      <w:r w:rsidRPr="00C55A0D">
        <w:rPr>
          <w:rFonts w:ascii="Times New Roman" w:hAnsi="Times New Roman"/>
          <w:sz w:val="24"/>
          <w:szCs w:val="24"/>
          <w:lang w:val="en-ID"/>
        </w:rPr>
        <w:t>Observasi, peneliti mengamati secara langsung mulai dari awal sebelum dikembangkannya LKPD.</w:t>
      </w:r>
      <w:r w:rsidR="00AE387C">
        <w:rPr>
          <w:rFonts w:ascii="Times New Roman" w:hAnsi="Times New Roman"/>
          <w:sz w:val="24"/>
          <w:szCs w:val="24"/>
          <w:lang w:val="en-ID"/>
        </w:rPr>
        <w:t xml:space="preserve"> </w:t>
      </w:r>
      <w:r w:rsidRPr="00C55A0D">
        <w:rPr>
          <w:rFonts w:ascii="Times New Roman" w:hAnsi="Times New Roman"/>
          <w:sz w:val="24"/>
          <w:szCs w:val="24"/>
          <w:lang w:val="en-ID"/>
        </w:rPr>
        <w:t>Validasi Ahli, validasi dilaksanakan untuk mengetahui keefektifan dan kelayakan LKPD yang dikembangkan</w:t>
      </w:r>
      <w:r w:rsidR="00AE387C">
        <w:rPr>
          <w:rFonts w:ascii="Times New Roman" w:hAnsi="Times New Roman"/>
          <w:sz w:val="24"/>
          <w:szCs w:val="24"/>
          <w:lang w:val="en-ID"/>
        </w:rPr>
        <w:t xml:space="preserve"> </w:t>
      </w:r>
    </w:p>
    <w:p w14:paraId="39006077" w14:textId="77777777" w:rsidR="00C55A0D" w:rsidRPr="00C55A0D" w:rsidRDefault="00C55A0D" w:rsidP="00AE387C">
      <w:pPr>
        <w:pStyle w:val="ListParagraph"/>
        <w:spacing w:after="0" w:line="240" w:lineRule="auto"/>
        <w:ind w:left="426"/>
        <w:jc w:val="both"/>
        <w:rPr>
          <w:rFonts w:ascii="Times New Roman" w:hAnsi="Times New Roman"/>
          <w:sz w:val="24"/>
          <w:szCs w:val="24"/>
          <w:lang w:val="en-ID"/>
        </w:rPr>
      </w:pPr>
      <w:r w:rsidRPr="00C55A0D">
        <w:rPr>
          <w:rFonts w:ascii="Times New Roman" w:hAnsi="Times New Roman"/>
          <w:sz w:val="24"/>
          <w:szCs w:val="24"/>
          <w:lang w:val="en-ID"/>
        </w:rPr>
        <w:t>Tes, tes diberikan kepada peserta didik kelas VIIA setelah menggunakan LKPD model PBL berbasis STEM menggunakan aplikasi Desmos, yaitu tes kemampuan berpikir kritis peserta didik.</w:t>
      </w:r>
    </w:p>
    <w:p w14:paraId="5E817F2F" w14:textId="77777777" w:rsidR="00C55A0D" w:rsidRPr="00C55A0D" w:rsidRDefault="00C55A0D" w:rsidP="00AE387C">
      <w:pPr>
        <w:pStyle w:val="ListParagraph"/>
        <w:spacing w:after="0" w:line="240" w:lineRule="auto"/>
        <w:ind w:left="426"/>
        <w:jc w:val="both"/>
        <w:rPr>
          <w:rFonts w:ascii="Times New Roman" w:hAnsi="Times New Roman"/>
          <w:sz w:val="24"/>
          <w:szCs w:val="24"/>
          <w:lang w:val="en-ID"/>
        </w:rPr>
      </w:pPr>
      <w:r w:rsidRPr="00C55A0D">
        <w:rPr>
          <w:rFonts w:ascii="Times New Roman" w:hAnsi="Times New Roman"/>
          <w:sz w:val="24"/>
          <w:szCs w:val="24"/>
          <w:lang w:val="en-ID"/>
        </w:rPr>
        <w:t>Angket, angket respon diberikan kepada guru pengampu matematika dan peserta didik terhadap LKPD yang telah dikembangkan.</w:t>
      </w:r>
    </w:p>
    <w:p w14:paraId="19CF3289" w14:textId="77777777" w:rsidR="00AE387C" w:rsidRDefault="00AE387C" w:rsidP="00C55A0D">
      <w:pPr>
        <w:pStyle w:val="ListParagraph"/>
        <w:spacing w:after="0" w:line="240" w:lineRule="auto"/>
        <w:jc w:val="both"/>
        <w:rPr>
          <w:rFonts w:ascii="Times New Roman" w:hAnsi="Times New Roman"/>
          <w:b/>
          <w:sz w:val="24"/>
          <w:szCs w:val="24"/>
          <w:lang w:val="en-ID"/>
        </w:rPr>
      </w:pPr>
    </w:p>
    <w:p w14:paraId="708B3C26" w14:textId="77777777" w:rsidR="00AE387C" w:rsidRDefault="00AE387C" w:rsidP="00C55A0D">
      <w:pPr>
        <w:pStyle w:val="ListParagraph"/>
        <w:spacing w:after="0" w:line="240" w:lineRule="auto"/>
        <w:jc w:val="both"/>
        <w:rPr>
          <w:rFonts w:ascii="Times New Roman" w:hAnsi="Times New Roman"/>
          <w:b/>
          <w:sz w:val="24"/>
          <w:szCs w:val="24"/>
          <w:lang w:val="en-ID"/>
        </w:rPr>
      </w:pPr>
    </w:p>
    <w:p w14:paraId="214422AF" w14:textId="77777777" w:rsidR="00AE387C" w:rsidRDefault="00AE387C" w:rsidP="00C55A0D">
      <w:pPr>
        <w:pStyle w:val="ListParagraph"/>
        <w:spacing w:after="0" w:line="240" w:lineRule="auto"/>
        <w:jc w:val="both"/>
        <w:rPr>
          <w:rFonts w:ascii="Times New Roman" w:hAnsi="Times New Roman"/>
          <w:b/>
          <w:sz w:val="24"/>
          <w:szCs w:val="24"/>
          <w:lang w:val="en-ID"/>
        </w:rPr>
      </w:pPr>
    </w:p>
    <w:p w14:paraId="28F912A1" w14:textId="288F6C8D" w:rsidR="00C55A0D" w:rsidRPr="00C55A0D" w:rsidRDefault="00C55A0D" w:rsidP="00C55A0D">
      <w:pPr>
        <w:pStyle w:val="ListParagraph"/>
        <w:spacing w:after="0" w:line="240" w:lineRule="auto"/>
        <w:jc w:val="both"/>
        <w:rPr>
          <w:rFonts w:ascii="Times New Roman" w:hAnsi="Times New Roman"/>
          <w:b/>
          <w:sz w:val="24"/>
          <w:szCs w:val="24"/>
          <w:lang w:val="en-ID"/>
        </w:rPr>
      </w:pPr>
      <w:r w:rsidRPr="00C55A0D">
        <w:rPr>
          <w:rFonts w:ascii="Times New Roman" w:hAnsi="Times New Roman"/>
          <w:b/>
          <w:sz w:val="24"/>
          <w:szCs w:val="24"/>
          <w:lang w:val="en-ID"/>
        </w:rPr>
        <w:lastRenderedPageBreak/>
        <w:t>Teknik Analisis Data</w:t>
      </w:r>
    </w:p>
    <w:p w14:paraId="764C7B2F" w14:textId="77777777" w:rsidR="00C55A0D" w:rsidRPr="00C55A0D" w:rsidRDefault="00C55A0D" w:rsidP="00C55A0D">
      <w:pPr>
        <w:pStyle w:val="ListParagraph"/>
        <w:spacing w:after="0" w:line="240" w:lineRule="auto"/>
        <w:jc w:val="both"/>
        <w:rPr>
          <w:rFonts w:ascii="Times New Roman" w:hAnsi="Times New Roman"/>
          <w:sz w:val="24"/>
          <w:szCs w:val="24"/>
          <w:lang w:val="en-ID"/>
        </w:rPr>
      </w:pPr>
      <w:r w:rsidRPr="00C55A0D">
        <w:rPr>
          <w:rFonts w:ascii="Times New Roman" w:hAnsi="Times New Roman"/>
          <w:sz w:val="24"/>
          <w:szCs w:val="24"/>
          <w:lang w:val="en-ID"/>
        </w:rPr>
        <w:t>Penelitian pengembangan ini menggunakan data tes dan non tes. Untuk data tes diperoleh dari hasil skor tes kemampuan berpikir kritis yang diberikan kepada peserta didik. Data non tes didapatkan dari hasil skor validasi yang diberikan kepada dosen ahli, guru pengampu serta angket respon guru dan peserta didik.</w:t>
      </w:r>
    </w:p>
    <w:p w14:paraId="6F1EABF6" w14:textId="77777777" w:rsidR="00C55A0D" w:rsidRPr="00C55A0D" w:rsidRDefault="00C55A0D" w:rsidP="00C55A0D">
      <w:pPr>
        <w:spacing w:after="0" w:line="240" w:lineRule="auto"/>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Analisis Kevalidan</w:t>
      </w:r>
    </w:p>
    <w:p w14:paraId="06B8002B"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 xml:space="preserve">Pada penelitian ini, produk yang dikembangkan adalah LKPD online dengan aplikasi Desmos, LKPD ini dapat dikatakan valid apabila hasil dari validasi dosen dan guru pengampu matematika MTs masuk pada kriteria valid. </w:t>
      </w:r>
    </w:p>
    <w:p w14:paraId="5BEB3894"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Adapun langkah-langkah analisis kevalidan yang digunakan sebagai berikut:</w:t>
      </w:r>
    </w:p>
    <w:p w14:paraId="69E66020" w14:textId="77777777" w:rsidR="00C55A0D" w:rsidRPr="00C55A0D" w:rsidRDefault="00C55A0D" w:rsidP="00C55A0D">
      <w:pPr>
        <w:pStyle w:val="ListParagraph"/>
        <w:numPr>
          <w:ilvl w:val="0"/>
          <w:numId w:val="16"/>
        </w:numPr>
        <w:spacing w:after="0" w:line="240" w:lineRule="auto"/>
        <w:ind w:left="426" w:hanging="426"/>
        <w:contextualSpacing/>
        <w:jc w:val="both"/>
        <w:rPr>
          <w:rFonts w:ascii="Times New Roman" w:hAnsi="Times New Roman"/>
          <w:sz w:val="24"/>
          <w:szCs w:val="24"/>
          <w:lang w:val="en-ID"/>
        </w:rPr>
      </w:pPr>
      <w:r w:rsidRPr="00C55A0D">
        <w:rPr>
          <w:rFonts w:ascii="Times New Roman" w:hAnsi="Times New Roman"/>
          <w:sz w:val="24"/>
          <w:szCs w:val="24"/>
          <w:lang w:val="en-ID"/>
        </w:rPr>
        <w:t>Tabulasi data dari validator, dengan angket.</w:t>
      </w:r>
    </w:p>
    <w:p w14:paraId="4602AE13" w14:textId="77777777" w:rsidR="00C55A0D" w:rsidRPr="00C55A0D" w:rsidRDefault="00C55A0D" w:rsidP="00C55A0D">
      <w:pPr>
        <w:pStyle w:val="ListParagraph"/>
        <w:numPr>
          <w:ilvl w:val="0"/>
          <w:numId w:val="16"/>
        </w:numPr>
        <w:spacing w:after="0" w:line="240" w:lineRule="auto"/>
        <w:ind w:left="426" w:hanging="426"/>
        <w:contextualSpacing/>
        <w:jc w:val="both"/>
        <w:rPr>
          <w:rFonts w:ascii="Times New Roman" w:hAnsi="Times New Roman"/>
          <w:sz w:val="24"/>
          <w:szCs w:val="24"/>
          <w:lang w:val="en-ID"/>
        </w:rPr>
      </w:pPr>
      <w:r w:rsidRPr="00C55A0D">
        <w:rPr>
          <w:rFonts w:ascii="Times New Roman" w:hAnsi="Times New Roman"/>
          <w:sz w:val="24"/>
          <w:szCs w:val="24"/>
          <w:lang w:val="en-ID"/>
        </w:rPr>
        <w:t>Menghitung rata-rata jumlah skor validasi yang diperoleh</w:t>
      </w:r>
    </w:p>
    <w:p w14:paraId="6FDCF1CE" w14:textId="77777777" w:rsidR="00C55A0D" w:rsidRPr="00C55A0D" w:rsidRDefault="00C55A0D" w:rsidP="00C55A0D">
      <w:pPr>
        <w:pStyle w:val="ListParagraph"/>
        <w:spacing w:after="0" w:line="240" w:lineRule="auto"/>
        <w:jc w:val="both"/>
        <w:rPr>
          <w:rFonts w:ascii="Times New Roman" w:hAnsi="Times New Roman"/>
          <w:sz w:val="24"/>
          <w:szCs w:val="24"/>
          <w:lang w:val="en-ID"/>
        </w:rPr>
      </w:pPr>
      <w:r w:rsidRPr="00C55A0D">
        <w:rPr>
          <w:rFonts w:ascii="Times New Roman" w:hAnsi="Times New Roman"/>
          <w:sz w:val="24"/>
          <w:szCs w:val="24"/>
          <w:lang w:val="en-ID"/>
        </w:rPr>
        <w:t>Rata-rata skor validasi dihitung dengan rumus:</w:t>
      </w:r>
    </w:p>
    <w:p w14:paraId="0A35630D" w14:textId="77777777" w:rsidR="00C55A0D" w:rsidRPr="00C55A0D" w:rsidRDefault="00C55A0D" w:rsidP="00C55A0D">
      <w:pPr>
        <w:pStyle w:val="ListParagraph"/>
        <w:spacing w:after="0" w:line="240" w:lineRule="auto"/>
        <w:ind w:left="426" w:hanging="426"/>
        <w:jc w:val="center"/>
        <w:rPr>
          <w:rFonts w:ascii="Times New Roman" w:eastAsiaTheme="minorEastAsia" w:hAnsi="Times New Roman"/>
          <w:sz w:val="24"/>
          <w:szCs w:val="24"/>
          <w:lang w:val="en-ID"/>
        </w:rPr>
      </w:pPr>
      <m:oMathPara>
        <m:oMathParaPr>
          <m:jc m:val="left"/>
        </m:oMathParaPr>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m:rPr>
              <m:sty m:val="p"/>
            </m:rPr>
            <w:rPr>
              <w:rFonts w:ascii="Cambria Math" w:hAnsi="Cambria Math"/>
              <w:sz w:val="24"/>
              <w:szCs w:val="24"/>
              <w:lang w:val="en-ID"/>
            </w:rPr>
            <m:t>=</m:t>
          </m:r>
          <m:f>
            <m:fPr>
              <m:ctrlPr>
                <w:rPr>
                  <w:rFonts w:ascii="Cambria Math" w:hAnsi="Cambria Math"/>
                  <w:sz w:val="24"/>
                  <w:szCs w:val="24"/>
                  <w:lang w:val="en-ID"/>
                </w:rPr>
              </m:ctrlPr>
            </m:fPr>
            <m:num>
              <m:r>
                <m:rPr>
                  <m:sty m:val="p"/>
                </m:rPr>
                <w:rPr>
                  <w:rFonts w:ascii="Cambria Math" w:hAnsi="Cambria Math"/>
                  <w:sz w:val="24"/>
                  <w:szCs w:val="24"/>
                  <w:lang w:val="en-ID"/>
                </w:rPr>
                <m:t>∑x</m:t>
              </m:r>
            </m:num>
            <m:den>
              <m:r>
                <m:rPr>
                  <m:sty m:val="p"/>
                </m:rPr>
                <w:rPr>
                  <w:rFonts w:ascii="Cambria Math" w:hAnsi="Cambria Math"/>
                  <w:sz w:val="24"/>
                  <w:szCs w:val="24"/>
                  <w:lang w:val="en-ID"/>
                </w:rPr>
                <m:t>n</m:t>
              </m:r>
            </m:den>
          </m:f>
        </m:oMath>
      </m:oMathPara>
    </w:p>
    <w:p w14:paraId="3D259CE6" w14:textId="77777777" w:rsidR="00C55A0D" w:rsidRPr="00C55A0D" w:rsidRDefault="00C55A0D" w:rsidP="00C55A0D">
      <w:pPr>
        <w:spacing w:after="0" w:line="240" w:lineRule="auto"/>
        <w:ind w:left="426" w:hanging="426"/>
        <w:rPr>
          <w:rFonts w:ascii="Times New Roman" w:hAnsi="Times New Roman" w:cs="Times New Roman"/>
          <w:sz w:val="24"/>
          <w:szCs w:val="24"/>
          <w:lang w:val="en-ID"/>
        </w:rPr>
      </w:pPr>
      <w:r w:rsidRPr="00C55A0D">
        <w:rPr>
          <w:rFonts w:ascii="Times New Roman" w:eastAsiaTheme="minorEastAsia" w:hAnsi="Times New Roman" w:cs="Times New Roman"/>
          <w:sz w:val="24"/>
          <w:szCs w:val="24"/>
          <w:lang w:val="en-ID"/>
        </w:rPr>
        <w:t xml:space="preserve">Keterangan: </w:t>
      </w:r>
    </w:p>
    <w:p w14:paraId="6700FFB7" w14:textId="77777777" w:rsidR="00C55A0D" w:rsidRPr="00C55A0D" w:rsidRDefault="00C55A0D" w:rsidP="00C55A0D">
      <w:pPr>
        <w:pStyle w:val="ListParagraph"/>
        <w:spacing w:after="0" w:line="240" w:lineRule="auto"/>
        <w:ind w:left="426" w:hanging="426"/>
        <w:jc w:val="both"/>
        <w:rPr>
          <w:rFonts w:ascii="Times New Roman" w:eastAsiaTheme="minorEastAsia" w:hAnsi="Times New Roman"/>
          <w:sz w:val="24"/>
          <w:szCs w:val="24"/>
          <w:lang w:val="en-ID"/>
        </w:rPr>
      </w:pPr>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oMath>
      <w:r w:rsidRPr="00C55A0D">
        <w:rPr>
          <w:rFonts w:ascii="Times New Roman" w:eastAsiaTheme="minorEastAsia" w:hAnsi="Times New Roman"/>
          <w:sz w:val="24"/>
          <w:szCs w:val="24"/>
          <w:lang w:val="en-ID"/>
        </w:rPr>
        <w:t xml:space="preserve"> </w:t>
      </w:r>
      <w:r w:rsidRPr="00C55A0D">
        <w:rPr>
          <w:rFonts w:ascii="Times New Roman" w:eastAsiaTheme="minorEastAsia" w:hAnsi="Times New Roman"/>
          <w:sz w:val="24"/>
          <w:szCs w:val="24"/>
          <w:lang w:val="en-ID"/>
        </w:rPr>
        <w:tab/>
        <w:t>= rata-rata skor</w:t>
      </w:r>
    </w:p>
    <w:p w14:paraId="2C5EF95B" w14:textId="77777777" w:rsidR="00C55A0D" w:rsidRPr="00C55A0D" w:rsidRDefault="00C55A0D" w:rsidP="00C55A0D">
      <w:pPr>
        <w:pStyle w:val="ListParagraph"/>
        <w:spacing w:after="0" w:line="240" w:lineRule="auto"/>
        <w:ind w:left="426" w:hanging="426"/>
        <w:jc w:val="both"/>
        <w:rPr>
          <w:rFonts w:ascii="Times New Roman" w:eastAsiaTheme="minorEastAsia" w:hAnsi="Times New Roman"/>
          <w:sz w:val="24"/>
          <w:szCs w:val="24"/>
          <w:lang w:val="en-ID"/>
        </w:rPr>
      </w:pPr>
      <m:oMath>
        <m:r>
          <m:rPr>
            <m:sty m:val="p"/>
          </m:rPr>
          <w:rPr>
            <w:rFonts w:ascii="Cambria Math" w:hAnsi="Cambria Math"/>
            <w:sz w:val="24"/>
            <w:szCs w:val="24"/>
            <w:lang w:val="en-ID"/>
          </w:rPr>
          <m:t>∑x</m:t>
        </m:r>
      </m:oMath>
      <w:r w:rsidRPr="00C55A0D">
        <w:rPr>
          <w:rFonts w:ascii="Times New Roman" w:eastAsiaTheme="minorEastAsia" w:hAnsi="Times New Roman"/>
          <w:sz w:val="24"/>
          <w:szCs w:val="24"/>
          <w:lang w:val="en-ID"/>
        </w:rPr>
        <w:t xml:space="preserve"> </w:t>
      </w:r>
      <w:r w:rsidRPr="00C55A0D">
        <w:rPr>
          <w:rFonts w:ascii="Times New Roman" w:eastAsiaTheme="minorEastAsia" w:hAnsi="Times New Roman"/>
          <w:sz w:val="24"/>
          <w:szCs w:val="24"/>
          <w:lang w:val="en-ID"/>
        </w:rPr>
        <w:tab/>
        <w:t>= jumlah keseluruhan skor</w:t>
      </w:r>
    </w:p>
    <w:p w14:paraId="5290E4C9" w14:textId="77777777" w:rsidR="00C55A0D" w:rsidRPr="00C55A0D" w:rsidRDefault="00C55A0D" w:rsidP="00C55A0D">
      <w:pPr>
        <w:pStyle w:val="ListParagraph"/>
        <w:spacing w:after="0" w:line="240" w:lineRule="auto"/>
        <w:ind w:left="426" w:hanging="426"/>
        <w:jc w:val="both"/>
        <w:rPr>
          <w:rFonts w:ascii="Times New Roman" w:eastAsiaTheme="minorEastAsia" w:hAnsi="Times New Roman"/>
          <w:sz w:val="24"/>
          <w:szCs w:val="24"/>
          <w:lang w:val="en-ID"/>
        </w:rPr>
      </w:pPr>
      <w:r w:rsidRPr="00C55A0D">
        <w:rPr>
          <w:rFonts w:ascii="Cambria Math" w:eastAsiaTheme="minorEastAsia" w:hAnsi="Cambria Math" w:cs="Cambria Math"/>
          <w:sz w:val="24"/>
          <w:szCs w:val="24"/>
          <w:lang w:val="en-ID"/>
        </w:rPr>
        <w:t>𝑛</w:t>
      </w:r>
      <w:r w:rsidRPr="00C55A0D">
        <w:rPr>
          <w:rFonts w:ascii="Times New Roman" w:eastAsiaTheme="minorEastAsia" w:hAnsi="Times New Roman"/>
          <w:sz w:val="24"/>
          <w:szCs w:val="24"/>
          <w:lang w:val="en-ID"/>
        </w:rPr>
        <w:t xml:space="preserve"> </w:t>
      </w:r>
      <w:r w:rsidRPr="00C55A0D">
        <w:rPr>
          <w:rFonts w:ascii="Times New Roman" w:eastAsiaTheme="minorEastAsia" w:hAnsi="Times New Roman"/>
          <w:sz w:val="24"/>
          <w:szCs w:val="24"/>
          <w:lang w:val="en-ID"/>
        </w:rPr>
        <w:tab/>
        <w:t>= banyaknya butir pertanyaan tiap aspek</w:t>
      </w:r>
    </w:p>
    <w:p w14:paraId="1BA5CCDC" w14:textId="77777777" w:rsidR="00C55A0D" w:rsidRPr="00C55A0D" w:rsidRDefault="00C55A0D" w:rsidP="00C55A0D">
      <w:pPr>
        <w:pStyle w:val="ListParagraph"/>
        <w:numPr>
          <w:ilvl w:val="0"/>
          <w:numId w:val="16"/>
        </w:numPr>
        <w:spacing w:after="0" w:line="240" w:lineRule="auto"/>
        <w:ind w:left="426" w:hanging="426"/>
        <w:contextualSpacing/>
        <w:jc w:val="both"/>
        <w:rPr>
          <w:rFonts w:ascii="Times New Roman" w:hAnsi="Times New Roman"/>
          <w:sz w:val="24"/>
          <w:szCs w:val="24"/>
          <w:lang w:val="en-ID"/>
        </w:rPr>
      </w:pPr>
      <w:r w:rsidRPr="00C55A0D">
        <w:rPr>
          <w:rFonts w:ascii="Times New Roman" w:hAnsi="Times New Roman"/>
          <w:sz w:val="24"/>
          <w:szCs w:val="24"/>
          <w:lang w:val="en-ID"/>
        </w:rPr>
        <w:t xml:space="preserve">Mengkonversikan skor rata-rata </w:t>
      </w:r>
    </w:p>
    <w:p w14:paraId="42B0E598" w14:textId="77777777" w:rsidR="00C55A0D" w:rsidRPr="00C55A0D" w:rsidRDefault="00C55A0D" w:rsidP="00C55A0D">
      <w:pPr>
        <w:pStyle w:val="ListParagraph"/>
        <w:spacing w:after="0" w:line="240" w:lineRule="auto"/>
        <w:ind w:firstLine="426"/>
        <w:jc w:val="both"/>
        <w:rPr>
          <w:rFonts w:ascii="Times New Roman" w:hAnsi="Times New Roman"/>
          <w:sz w:val="24"/>
          <w:szCs w:val="24"/>
          <w:lang w:val="en-ID"/>
        </w:rPr>
      </w:pPr>
      <w:r w:rsidRPr="00C55A0D">
        <w:rPr>
          <w:rFonts w:ascii="Times New Roman" w:hAnsi="Times New Roman"/>
          <w:sz w:val="24"/>
          <w:szCs w:val="24"/>
          <w:lang w:val="en-ID"/>
        </w:rPr>
        <w:t xml:space="preserve">Setelah mendapatkan rata-rata dari tiap validator, berdasarkan kriteria penilaian menurut </w:t>
      </w:r>
      <w:sdt>
        <w:sdtPr>
          <w:rPr>
            <w:rFonts w:ascii="Times New Roman" w:hAnsi="Times New Roman"/>
            <w:sz w:val="24"/>
            <w:szCs w:val="24"/>
            <w:lang w:val="en-ID"/>
          </w:rPr>
          <w:id w:val="-2116819197"/>
          <w:citation/>
        </w:sdtPr>
        <w:sdtContent>
          <w:r w:rsidRPr="00C55A0D">
            <w:rPr>
              <w:rFonts w:ascii="Times New Roman" w:hAnsi="Times New Roman"/>
              <w:sz w:val="24"/>
              <w:szCs w:val="24"/>
              <w:lang w:val="en-ID"/>
            </w:rPr>
            <w:fldChar w:fldCharType="begin"/>
          </w:r>
          <w:r w:rsidRPr="00C55A0D">
            <w:rPr>
              <w:rFonts w:ascii="Times New Roman" w:hAnsi="Times New Roman"/>
              <w:sz w:val="24"/>
              <w:szCs w:val="24"/>
              <w:lang w:val="en-ID"/>
            </w:rPr>
            <w:instrText xml:space="preserve"> CITATION Wid12 \l 1033 </w:instrText>
          </w:r>
          <w:r w:rsidRPr="00C55A0D">
            <w:rPr>
              <w:rFonts w:ascii="Times New Roman" w:hAnsi="Times New Roman"/>
              <w:sz w:val="24"/>
              <w:szCs w:val="24"/>
              <w:lang w:val="en-ID"/>
            </w:rPr>
            <w:fldChar w:fldCharType="separate"/>
          </w:r>
          <w:r w:rsidRPr="00C55A0D">
            <w:rPr>
              <w:rFonts w:ascii="Times New Roman" w:hAnsi="Times New Roman"/>
              <w:sz w:val="24"/>
              <w:szCs w:val="24"/>
              <w:lang w:val="en-ID"/>
            </w:rPr>
            <w:t>(Widoyoko, 2012)</w:t>
          </w:r>
          <w:r w:rsidRPr="00C55A0D">
            <w:rPr>
              <w:rFonts w:ascii="Times New Roman" w:hAnsi="Times New Roman"/>
              <w:sz w:val="24"/>
              <w:szCs w:val="24"/>
              <w:lang w:val="en-ID"/>
            </w:rPr>
            <w:fldChar w:fldCharType="end"/>
          </w:r>
        </w:sdtContent>
      </w:sdt>
      <w:r w:rsidRPr="00C55A0D">
        <w:rPr>
          <w:rFonts w:ascii="Times New Roman" w:hAnsi="Times New Roman"/>
          <w:sz w:val="24"/>
          <w:szCs w:val="24"/>
          <w:lang w:val="en-ID"/>
        </w:rPr>
        <w:t xml:space="preserve"> dikasifikasikan berdasarkan tabel konversi sebagai berikut:</w:t>
      </w:r>
    </w:p>
    <w:p w14:paraId="1764D19C" w14:textId="68A197C2" w:rsidR="00C55A0D" w:rsidRPr="00AE387C" w:rsidRDefault="00C55A0D" w:rsidP="00AE387C">
      <w:pPr>
        <w:pStyle w:val="Tabel"/>
        <w:spacing w:after="0" w:line="240" w:lineRule="auto"/>
        <w:jc w:val="center"/>
        <w:rPr>
          <w:rFonts w:cs="Times New Roman"/>
          <w:b/>
          <w:bCs/>
          <w:noProof/>
          <w:szCs w:val="24"/>
          <w:lang w:val="en-ID"/>
        </w:rPr>
      </w:pPr>
      <w:bookmarkStart w:id="3" w:name="_Toc97737449"/>
      <w:r w:rsidRPr="00AE387C">
        <w:rPr>
          <w:rFonts w:cs="Times New Roman"/>
          <w:b/>
          <w:bCs/>
          <w:noProof/>
          <w:szCs w:val="24"/>
          <w:lang w:val="en-ID"/>
        </w:rPr>
        <w:t>Tabel 1</w:t>
      </w:r>
      <w:r w:rsidR="00AE387C">
        <w:rPr>
          <w:rFonts w:cs="Times New Roman"/>
          <w:b/>
          <w:bCs/>
          <w:noProof/>
          <w:szCs w:val="24"/>
          <w:lang w:val="en-ID"/>
        </w:rPr>
        <w:t>.</w:t>
      </w:r>
      <w:r w:rsidRPr="00AE387C">
        <w:rPr>
          <w:rFonts w:cs="Times New Roman"/>
          <w:b/>
          <w:bCs/>
          <w:noProof/>
          <w:szCs w:val="24"/>
          <w:lang w:val="en-ID"/>
        </w:rPr>
        <w:t xml:space="preserve"> Tabel Konversi Rata-Rata Validasi</w:t>
      </w:r>
      <w:bookmarkEnd w:id="3"/>
    </w:p>
    <w:tbl>
      <w:tblPr>
        <w:tblStyle w:val="TableGrid"/>
        <w:tblW w:w="6941"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70"/>
        <w:gridCol w:w="3536"/>
        <w:gridCol w:w="2835"/>
      </w:tblGrid>
      <w:tr w:rsidR="00C55A0D" w:rsidRPr="00C55A0D" w14:paraId="53C2C9BB" w14:textId="77777777" w:rsidTr="00AE387C">
        <w:trPr>
          <w:jc w:val="center"/>
        </w:trPr>
        <w:tc>
          <w:tcPr>
            <w:tcW w:w="570" w:type="dxa"/>
            <w:vAlign w:val="center"/>
          </w:tcPr>
          <w:p w14:paraId="11CA1BE6"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No.</w:t>
            </w:r>
          </w:p>
        </w:tc>
        <w:tc>
          <w:tcPr>
            <w:tcW w:w="3536" w:type="dxa"/>
            <w:vAlign w:val="center"/>
          </w:tcPr>
          <w:p w14:paraId="119D124F"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Rentang Skor</w:t>
            </w:r>
          </w:p>
        </w:tc>
        <w:tc>
          <w:tcPr>
            <w:tcW w:w="2835" w:type="dxa"/>
          </w:tcPr>
          <w:p w14:paraId="51D42CAD"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Kategori</w:t>
            </w:r>
          </w:p>
        </w:tc>
      </w:tr>
      <w:tr w:rsidR="00C55A0D" w:rsidRPr="00C55A0D" w14:paraId="7BBC04F0" w14:textId="77777777" w:rsidTr="00AE387C">
        <w:trPr>
          <w:jc w:val="center"/>
        </w:trPr>
        <w:tc>
          <w:tcPr>
            <w:tcW w:w="570" w:type="dxa"/>
          </w:tcPr>
          <w:p w14:paraId="72C1DF73"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1.</w:t>
            </w:r>
          </w:p>
        </w:tc>
        <w:tc>
          <w:tcPr>
            <w:tcW w:w="3536" w:type="dxa"/>
          </w:tcPr>
          <w:p w14:paraId="12A63AC9" w14:textId="77777777" w:rsidR="00C55A0D" w:rsidRPr="00C55A0D" w:rsidRDefault="00C55A0D"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oMath>
            </m:oMathPara>
          </w:p>
        </w:tc>
        <w:tc>
          <w:tcPr>
            <w:tcW w:w="2835" w:type="dxa"/>
          </w:tcPr>
          <w:p w14:paraId="0E29FC2D"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Sangat Baik</w:t>
            </w:r>
          </w:p>
        </w:tc>
      </w:tr>
      <w:tr w:rsidR="00C55A0D" w:rsidRPr="00C55A0D" w14:paraId="17C7A2C7" w14:textId="77777777" w:rsidTr="00AE387C">
        <w:trPr>
          <w:jc w:val="center"/>
        </w:trPr>
        <w:tc>
          <w:tcPr>
            <w:tcW w:w="570" w:type="dxa"/>
          </w:tcPr>
          <w:p w14:paraId="77166D09"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2.</w:t>
            </w:r>
          </w:p>
        </w:tc>
        <w:tc>
          <w:tcPr>
            <w:tcW w:w="3536" w:type="dxa"/>
          </w:tcPr>
          <w:p w14:paraId="3261EA3B" w14:textId="77777777" w:rsidR="00C55A0D" w:rsidRPr="00C55A0D" w:rsidRDefault="00C55A0D"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2835" w:type="dxa"/>
          </w:tcPr>
          <w:p w14:paraId="7163ABED"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Baik</w:t>
            </w:r>
          </w:p>
        </w:tc>
      </w:tr>
      <w:tr w:rsidR="00C55A0D" w:rsidRPr="00C55A0D" w14:paraId="76BEB7FA" w14:textId="77777777" w:rsidTr="00AE387C">
        <w:trPr>
          <w:jc w:val="center"/>
        </w:trPr>
        <w:tc>
          <w:tcPr>
            <w:tcW w:w="570" w:type="dxa"/>
          </w:tcPr>
          <w:p w14:paraId="60BC738C"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3.</w:t>
            </w:r>
          </w:p>
        </w:tc>
        <w:tc>
          <w:tcPr>
            <w:tcW w:w="3536" w:type="dxa"/>
          </w:tcPr>
          <w:p w14:paraId="38A9B819" w14:textId="77777777" w:rsidR="00C55A0D" w:rsidRPr="00C55A0D" w:rsidRDefault="00C55A0D"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2835" w:type="dxa"/>
          </w:tcPr>
          <w:p w14:paraId="620862AF"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Cukup Baik</w:t>
            </w:r>
          </w:p>
        </w:tc>
      </w:tr>
      <w:tr w:rsidR="00C55A0D" w:rsidRPr="00C55A0D" w14:paraId="30E29128" w14:textId="77777777" w:rsidTr="00AE387C">
        <w:trPr>
          <w:jc w:val="center"/>
        </w:trPr>
        <w:tc>
          <w:tcPr>
            <w:tcW w:w="570" w:type="dxa"/>
          </w:tcPr>
          <w:p w14:paraId="0DA4DAF3"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4.</w:t>
            </w:r>
          </w:p>
        </w:tc>
        <w:tc>
          <w:tcPr>
            <w:tcW w:w="3536" w:type="dxa"/>
          </w:tcPr>
          <w:p w14:paraId="087049C3" w14:textId="77777777" w:rsidR="00C55A0D" w:rsidRPr="00C55A0D" w:rsidRDefault="00C55A0D"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2835" w:type="dxa"/>
          </w:tcPr>
          <w:p w14:paraId="56CA7B21"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Kurang Baik</w:t>
            </w:r>
          </w:p>
        </w:tc>
      </w:tr>
      <w:tr w:rsidR="00C55A0D" w:rsidRPr="00C55A0D" w14:paraId="0463759C" w14:textId="77777777" w:rsidTr="00AE387C">
        <w:trPr>
          <w:jc w:val="center"/>
        </w:trPr>
        <w:tc>
          <w:tcPr>
            <w:tcW w:w="570" w:type="dxa"/>
          </w:tcPr>
          <w:p w14:paraId="7EE78225"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5.</w:t>
            </w:r>
          </w:p>
        </w:tc>
        <w:tc>
          <w:tcPr>
            <w:tcW w:w="3536" w:type="dxa"/>
          </w:tcPr>
          <w:p w14:paraId="1278C4BF" w14:textId="77777777" w:rsidR="00C55A0D" w:rsidRPr="00C55A0D" w:rsidRDefault="00C55A0D"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2835" w:type="dxa"/>
          </w:tcPr>
          <w:p w14:paraId="3E209E3E" w14:textId="77777777" w:rsidR="00C55A0D" w:rsidRPr="00C55A0D" w:rsidRDefault="00C55A0D"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Sangat Kurang Baik</w:t>
            </w:r>
          </w:p>
        </w:tc>
      </w:tr>
    </w:tbl>
    <w:p w14:paraId="2B74FD2A" w14:textId="77777777" w:rsidR="00AE387C" w:rsidRDefault="00AE387C" w:rsidP="00C55A0D">
      <w:pPr>
        <w:spacing w:after="0" w:line="240" w:lineRule="auto"/>
        <w:jc w:val="both"/>
        <w:rPr>
          <w:rFonts w:ascii="Times New Roman" w:hAnsi="Times New Roman" w:cs="Times New Roman"/>
          <w:sz w:val="24"/>
          <w:szCs w:val="24"/>
          <w:lang w:val="en-ID"/>
        </w:rPr>
      </w:pPr>
    </w:p>
    <w:p w14:paraId="76A3A747" w14:textId="39812BAA" w:rsidR="00C55A0D" w:rsidRPr="00C55A0D" w:rsidRDefault="00C55A0D" w:rsidP="00C55A0D">
      <w:pPr>
        <w:spacing w:after="0" w:line="240" w:lineRule="auto"/>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Keterangan:</w:t>
      </w:r>
    </w:p>
    <w:p w14:paraId="7F55452D"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oMath>
      <w:r w:rsidRPr="00C55A0D">
        <w:rPr>
          <w:rFonts w:ascii="Times New Roman" w:eastAsiaTheme="minorEastAsia" w:hAnsi="Times New Roman"/>
          <w:sz w:val="24"/>
          <w:szCs w:val="24"/>
          <w:lang w:val="en-ID"/>
        </w:rPr>
        <w:t xml:space="preserve"> (Rerata skor ideal)= </w:t>
      </w:r>
    </w:p>
    <w:p w14:paraId="054BCF41" w14:textId="53A5AA50" w:rsidR="00C55A0D" w:rsidRPr="00AE387C" w:rsidRDefault="00C55A0D" w:rsidP="00C55A0D">
      <w:pPr>
        <w:pStyle w:val="ListParagraph"/>
        <w:spacing w:after="0" w:line="240" w:lineRule="auto"/>
        <w:jc w:val="both"/>
        <w:rPr>
          <w:rFonts w:ascii="Times New Roman" w:eastAsiaTheme="minorEastAsia" w:hAnsi="Times New Roman"/>
          <w:sz w:val="24"/>
          <w:szCs w:val="24"/>
          <w:lang w:val="en-ID"/>
        </w:rPr>
      </w:pPr>
      <m:oMathPara>
        <m:oMath>
          <m:f>
            <m:fPr>
              <m:ctrlPr>
                <w:rPr>
                  <w:rFonts w:ascii="Cambria Math" w:eastAsiaTheme="minorEastAsia" w:hAnsi="Cambria Math"/>
                  <w:i/>
                  <w:sz w:val="24"/>
                  <w:szCs w:val="24"/>
                  <w:lang w:val="en-ID"/>
                </w:rPr>
              </m:ctrlPr>
            </m:fPr>
            <m:num>
              <m:r>
                <w:rPr>
                  <w:rFonts w:ascii="Cambria Math" w:eastAsiaTheme="minorEastAsia" w:hAnsi="Cambria Math"/>
                  <w:sz w:val="24"/>
                  <w:szCs w:val="24"/>
                  <w:lang w:val="en-ID"/>
                </w:rPr>
                <m:t>1</m:t>
              </m:r>
            </m:num>
            <m:den>
              <m:r>
                <w:rPr>
                  <w:rFonts w:ascii="Cambria Math" w:eastAsiaTheme="minorEastAsia" w:hAnsi="Cambria Math"/>
                  <w:sz w:val="24"/>
                  <w:szCs w:val="24"/>
                  <w:lang w:val="en-ID"/>
                </w:rPr>
                <m:t>2</m:t>
              </m:r>
            </m:den>
          </m:f>
          <m:r>
            <m:rPr>
              <m:sty m:val="p"/>
            </m:rPr>
            <w:rPr>
              <w:rFonts w:ascii="Cambria Math" w:eastAsiaTheme="minorEastAsia" w:hAnsi="Cambria Math"/>
              <w:sz w:val="24"/>
              <w:szCs w:val="24"/>
              <w:lang w:val="en-ID"/>
            </w:rPr>
            <m:t>(skor maksimal ideal – skor minimal ideal)</m:t>
          </m:r>
        </m:oMath>
      </m:oMathPara>
    </w:p>
    <w:p w14:paraId="1583A4D1" w14:textId="77777777" w:rsidR="00AE387C" w:rsidRPr="00C55A0D" w:rsidRDefault="00AE387C" w:rsidP="00C55A0D">
      <w:pPr>
        <w:pStyle w:val="ListParagraph"/>
        <w:spacing w:after="0" w:line="240" w:lineRule="auto"/>
        <w:jc w:val="both"/>
        <w:rPr>
          <w:rFonts w:ascii="Times New Roman" w:eastAsiaTheme="minorEastAsia" w:hAnsi="Times New Roman"/>
          <w:sz w:val="24"/>
          <w:szCs w:val="24"/>
          <w:lang w:val="en-ID"/>
        </w:rPr>
      </w:pPr>
    </w:p>
    <w:p w14:paraId="485AA67D" w14:textId="77777777" w:rsidR="00C55A0D" w:rsidRPr="00C55A0D" w:rsidRDefault="00C55A0D" w:rsidP="00C55A0D">
      <w:pPr>
        <w:pStyle w:val="ListParagraph"/>
        <w:spacing w:after="0" w:line="240" w:lineRule="auto"/>
        <w:rPr>
          <w:rFonts w:ascii="Times New Roman" w:eastAsiaTheme="minorEastAsia" w:hAnsi="Times New Roman"/>
          <w:sz w:val="24"/>
          <w:szCs w:val="24"/>
          <w:lang w:val="en-ID"/>
        </w:rPr>
      </w:pPr>
      <m:oMath>
        <m:r>
          <w:rPr>
            <w:rFonts w:ascii="Cambria Math" w:hAnsi="Cambria Math"/>
            <w:sz w:val="24"/>
            <w:szCs w:val="24"/>
            <w:lang w:val="en-ID"/>
          </w:rPr>
          <m:t>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w:r w:rsidRPr="00C55A0D">
        <w:rPr>
          <w:rFonts w:ascii="Times New Roman" w:eastAsiaTheme="minorEastAsia" w:hAnsi="Times New Roman"/>
          <w:sz w:val="24"/>
          <w:szCs w:val="24"/>
          <w:lang w:val="en-ID"/>
        </w:rPr>
        <w:t xml:space="preserve"> (Simpangan baku ideal) =</w:t>
      </w:r>
    </w:p>
    <w:p w14:paraId="58B1D3E3" w14:textId="7656B306" w:rsidR="00C55A0D" w:rsidRPr="00AE387C" w:rsidRDefault="00C55A0D" w:rsidP="00C55A0D">
      <w:pPr>
        <w:pStyle w:val="ListParagraph"/>
        <w:spacing w:after="0" w:line="240" w:lineRule="auto"/>
        <w:rPr>
          <w:rFonts w:ascii="Times New Roman" w:eastAsiaTheme="minorEastAsia" w:hAnsi="Times New Roman"/>
          <w:sz w:val="24"/>
          <w:szCs w:val="24"/>
          <w:lang w:val="en-ID"/>
        </w:rPr>
      </w:pPr>
      <m:oMathPara>
        <m:oMath>
          <m:f>
            <m:fPr>
              <m:ctrlPr>
                <w:rPr>
                  <w:rFonts w:ascii="Cambria Math" w:eastAsiaTheme="minorEastAsia" w:hAnsi="Cambria Math"/>
                  <w:i/>
                  <w:sz w:val="24"/>
                  <w:szCs w:val="24"/>
                  <w:lang w:val="en-ID"/>
                </w:rPr>
              </m:ctrlPr>
            </m:fPr>
            <m:num>
              <m:r>
                <w:rPr>
                  <w:rFonts w:ascii="Cambria Math" w:eastAsiaTheme="minorEastAsia" w:hAnsi="Cambria Math"/>
                  <w:sz w:val="24"/>
                  <w:szCs w:val="24"/>
                  <w:lang w:val="en-ID"/>
                </w:rPr>
                <m:t>1</m:t>
              </m:r>
            </m:num>
            <m:den>
              <m:r>
                <w:rPr>
                  <w:rFonts w:ascii="Cambria Math" w:eastAsiaTheme="minorEastAsia" w:hAnsi="Cambria Math"/>
                  <w:sz w:val="24"/>
                  <w:szCs w:val="24"/>
                  <w:lang w:val="en-ID"/>
                </w:rPr>
                <m:t>6</m:t>
              </m:r>
            </m:den>
          </m:f>
          <m:r>
            <m:rPr>
              <m:sty m:val="p"/>
            </m:rPr>
            <w:rPr>
              <w:rFonts w:ascii="Cambria Math" w:eastAsiaTheme="minorEastAsia" w:hAnsi="Cambria Math"/>
              <w:sz w:val="24"/>
              <w:szCs w:val="24"/>
              <w:lang w:val="en-ID"/>
            </w:rPr>
            <m:t>(skor maksimal ideal – skor minimal ideal)</m:t>
          </m:r>
        </m:oMath>
      </m:oMathPara>
    </w:p>
    <w:p w14:paraId="771EE9DB" w14:textId="77777777" w:rsidR="00AE387C" w:rsidRPr="00C55A0D" w:rsidRDefault="00AE387C" w:rsidP="00C55A0D">
      <w:pPr>
        <w:pStyle w:val="ListParagraph"/>
        <w:spacing w:after="0" w:line="240" w:lineRule="auto"/>
        <w:rPr>
          <w:rFonts w:ascii="Times New Roman" w:eastAsiaTheme="minorEastAsia" w:hAnsi="Times New Roman"/>
          <w:sz w:val="24"/>
          <w:szCs w:val="24"/>
          <w:lang w:val="en-ID"/>
        </w:rPr>
      </w:pPr>
    </w:p>
    <w:p w14:paraId="391A9A6F"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w:r w:rsidRPr="00C55A0D">
        <w:rPr>
          <w:rFonts w:ascii="Times New Roman" w:eastAsiaTheme="minorEastAsia" w:hAnsi="Times New Roman"/>
          <w:sz w:val="24"/>
          <w:szCs w:val="24"/>
          <w:lang w:val="en-ID"/>
        </w:rPr>
        <w:t xml:space="preserve"> </w:t>
      </w:r>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oMath>
      <w:r w:rsidRPr="00C55A0D">
        <w:rPr>
          <w:rFonts w:ascii="Times New Roman" w:eastAsiaTheme="minorEastAsia" w:hAnsi="Times New Roman"/>
          <w:sz w:val="24"/>
          <w:szCs w:val="24"/>
          <w:lang w:val="en-ID"/>
        </w:rPr>
        <w:t xml:space="preserve"> = Skor Empiris</w:t>
      </w:r>
    </w:p>
    <w:p w14:paraId="4CA36E8A" w14:textId="77777777" w:rsidR="00C55A0D" w:rsidRPr="00C55A0D" w:rsidRDefault="00C55A0D" w:rsidP="00C55A0D">
      <w:pPr>
        <w:spacing w:after="0" w:line="240" w:lineRule="auto"/>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Skor maksimum ideal</w:t>
      </w:r>
      <w:r w:rsidRPr="00C55A0D">
        <w:rPr>
          <w:rFonts w:ascii="Times New Roman" w:hAnsi="Times New Roman" w:cs="Times New Roman"/>
          <w:sz w:val="24"/>
          <w:szCs w:val="24"/>
          <w:lang w:val="en-ID"/>
        </w:rPr>
        <w:tab/>
        <w:t xml:space="preserve">    =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 xml:space="preserve">baknyaknya butir  </m:t>
            </m:r>
            <m:r>
              <m:rPr>
                <m:sty m:val="p"/>
              </m:rPr>
              <w:rPr>
                <w:rFonts w:ascii="Cambria Math" w:eastAsiaTheme="minorEastAsia" w:hAnsi="Cambria Math" w:cs="Times New Roman"/>
                <w:sz w:val="24"/>
                <w:szCs w:val="24"/>
                <w:lang w:val="en-ID"/>
              </w:rPr>
              <m:t xml:space="preserve">x </m:t>
            </m:r>
            <m:r>
              <w:rPr>
                <w:rFonts w:ascii="Cambria Math" w:hAnsi="Cambria Math" w:cs="Times New Roman"/>
                <w:sz w:val="24"/>
                <w:szCs w:val="24"/>
                <w:lang w:val="en-ID"/>
              </w:rPr>
              <m:t>skor tertinggi</m:t>
            </m:r>
          </m:num>
          <m:den>
            <m:r>
              <w:rPr>
                <w:rFonts w:ascii="Cambria Math" w:hAnsi="Cambria Math" w:cs="Times New Roman"/>
                <w:sz w:val="24"/>
                <w:szCs w:val="24"/>
                <w:lang w:val="en-ID"/>
              </w:rPr>
              <m:t>3</m:t>
            </m:r>
          </m:den>
        </m:f>
      </m:oMath>
    </w:p>
    <w:p w14:paraId="34D47249" w14:textId="77777777" w:rsidR="00C55A0D" w:rsidRPr="00C55A0D" w:rsidRDefault="00C55A0D" w:rsidP="00C55A0D">
      <w:pPr>
        <w:spacing w:after="0" w:line="240" w:lineRule="auto"/>
        <w:jc w:val="both"/>
        <w:rPr>
          <w:rFonts w:ascii="Times New Roman" w:eastAsiaTheme="minorEastAsia" w:hAnsi="Times New Roman" w:cs="Times New Roman"/>
          <w:sz w:val="24"/>
          <w:szCs w:val="24"/>
          <w:lang w:val="en-ID"/>
        </w:rPr>
      </w:pPr>
      <w:r w:rsidRPr="00C55A0D">
        <w:rPr>
          <w:rFonts w:ascii="Times New Roman" w:hAnsi="Times New Roman" w:cs="Times New Roman"/>
          <w:sz w:val="24"/>
          <w:szCs w:val="24"/>
          <w:lang w:val="en-ID"/>
        </w:rPr>
        <w:t>Skor maksimum ideal</w:t>
      </w:r>
      <w:r w:rsidRPr="00C55A0D">
        <w:rPr>
          <w:rFonts w:ascii="Times New Roman" w:hAnsi="Times New Roman" w:cs="Times New Roman"/>
          <w:sz w:val="24"/>
          <w:szCs w:val="24"/>
          <w:lang w:val="en-ID"/>
        </w:rPr>
        <w:tab/>
        <w:t xml:space="preserve">     =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 xml:space="preserve">baknyaknya butir </m:t>
            </m:r>
            <m:r>
              <m:rPr>
                <m:sty m:val="p"/>
              </m:rPr>
              <w:rPr>
                <w:rFonts w:ascii="Cambria Math" w:eastAsiaTheme="minorEastAsia" w:hAnsi="Cambria Math" w:cs="Times New Roman"/>
                <w:sz w:val="24"/>
                <w:szCs w:val="24"/>
                <w:lang w:val="en-ID"/>
              </w:rPr>
              <m:t>x</m:t>
            </m:r>
            <m:r>
              <w:rPr>
                <w:rFonts w:ascii="Cambria Math" w:hAnsi="Cambria Math" w:cs="Times New Roman"/>
                <w:sz w:val="24"/>
                <w:szCs w:val="24"/>
                <w:lang w:val="en-ID"/>
              </w:rPr>
              <m:t xml:space="preserve"> skor terendah</m:t>
            </m:r>
          </m:num>
          <m:den>
            <m:r>
              <w:rPr>
                <w:rFonts w:ascii="Cambria Math" w:hAnsi="Cambria Math" w:cs="Times New Roman"/>
                <w:sz w:val="24"/>
                <w:szCs w:val="24"/>
                <w:lang w:val="en-ID"/>
              </w:rPr>
              <m:t>3</m:t>
            </m:r>
          </m:den>
        </m:f>
      </m:oMath>
      <w:r w:rsidRPr="00C55A0D">
        <w:rPr>
          <w:rFonts w:ascii="Times New Roman" w:eastAsiaTheme="minorEastAsia" w:hAnsi="Times New Roman" w:cs="Times New Roman"/>
          <w:sz w:val="24"/>
          <w:szCs w:val="24"/>
          <w:lang w:val="en-ID"/>
        </w:rPr>
        <w:t xml:space="preserve"> </w:t>
      </w:r>
    </w:p>
    <w:p w14:paraId="2704A6FF" w14:textId="77777777" w:rsidR="00AE387C" w:rsidRDefault="00AE387C" w:rsidP="00C55A0D">
      <w:pPr>
        <w:spacing w:after="0" w:line="240" w:lineRule="auto"/>
        <w:ind w:firstLine="720"/>
        <w:jc w:val="both"/>
        <w:rPr>
          <w:rFonts w:ascii="Times New Roman" w:eastAsiaTheme="minorEastAsia" w:hAnsi="Times New Roman" w:cs="Times New Roman"/>
          <w:sz w:val="24"/>
          <w:szCs w:val="24"/>
          <w:lang w:val="en-ID"/>
        </w:rPr>
      </w:pPr>
    </w:p>
    <w:p w14:paraId="78D3876F" w14:textId="77777777" w:rsidR="00AE387C" w:rsidRDefault="00AE387C" w:rsidP="00C55A0D">
      <w:pPr>
        <w:spacing w:after="0" w:line="240" w:lineRule="auto"/>
        <w:ind w:firstLine="720"/>
        <w:jc w:val="both"/>
        <w:rPr>
          <w:rFonts w:ascii="Times New Roman" w:eastAsiaTheme="minorEastAsia" w:hAnsi="Times New Roman" w:cs="Times New Roman"/>
          <w:sz w:val="24"/>
          <w:szCs w:val="24"/>
          <w:lang w:val="en-ID"/>
        </w:rPr>
      </w:pPr>
    </w:p>
    <w:p w14:paraId="55311F4E" w14:textId="1898D630" w:rsidR="00C55A0D" w:rsidRPr="00C55A0D" w:rsidRDefault="00C55A0D" w:rsidP="00AE387C">
      <w:pPr>
        <w:spacing w:after="0" w:line="240" w:lineRule="auto"/>
        <w:jc w:val="both"/>
        <w:rPr>
          <w:rFonts w:ascii="Times New Roman" w:eastAsiaTheme="minorEastAsia" w:hAnsi="Times New Roman" w:cs="Times New Roman"/>
          <w:sz w:val="24"/>
          <w:szCs w:val="24"/>
          <w:lang w:val="en-ID"/>
        </w:rPr>
      </w:pPr>
      <w:r w:rsidRPr="00C55A0D">
        <w:rPr>
          <w:rFonts w:ascii="Times New Roman" w:eastAsiaTheme="minorEastAsia" w:hAnsi="Times New Roman" w:cs="Times New Roman"/>
          <w:sz w:val="24"/>
          <w:szCs w:val="24"/>
          <w:lang w:val="en-ID"/>
        </w:rPr>
        <w:t>Berdasarkan tabel di atas dapat diperoleh data yang sudah di konversi, sebagai berikut:</w:t>
      </w:r>
    </w:p>
    <w:p w14:paraId="798ED808" w14:textId="77777777" w:rsidR="00AE387C" w:rsidRDefault="00AE387C" w:rsidP="00C55A0D">
      <w:pPr>
        <w:pStyle w:val="Tabel"/>
        <w:spacing w:after="0" w:line="240" w:lineRule="auto"/>
        <w:jc w:val="center"/>
        <w:rPr>
          <w:rFonts w:cs="Times New Roman"/>
          <w:noProof/>
          <w:szCs w:val="24"/>
          <w:lang w:val="en-ID"/>
        </w:rPr>
      </w:pPr>
      <w:bookmarkStart w:id="4" w:name="_Toc97737450"/>
    </w:p>
    <w:p w14:paraId="16184934" w14:textId="77777777" w:rsidR="00AE387C" w:rsidRDefault="00AE387C" w:rsidP="00C55A0D">
      <w:pPr>
        <w:pStyle w:val="Tabel"/>
        <w:spacing w:after="0" w:line="240" w:lineRule="auto"/>
        <w:jc w:val="center"/>
        <w:rPr>
          <w:rFonts w:cs="Times New Roman"/>
          <w:noProof/>
          <w:szCs w:val="24"/>
          <w:lang w:val="en-ID"/>
        </w:rPr>
      </w:pPr>
    </w:p>
    <w:p w14:paraId="588AC36F" w14:textId="43B16A89" w:rsidR="00C55A0D" w:rsidRPr="00AE387C" w:rsidRDefault="00C55A0D" w:rsidP="00C55A0D">
      <w:pPr>
        <w:pStyle w:val="Tabel"/>
        <w:spacing w:after="0" w:line="240" w:lineRule="auto"/>
        <w:jc w:val="center"/>
        <w:rPr>
          <w:rFonts w:cs="Times New Roman"/>
          <w:b/>
          <w:bCs/>
          <w:noProof/>
          <w:szCs w:val="24"/>
          <w:lang w:val="en-ID"/>
        </w:rPr>
      </w:pPr>
      <w:r w:rsidRPr="00AE387C">
        <w:rPr>
          <w:rFonts w:cs="Times New Roman"/>
          <w:b/>
          <w:bCs/>
          <w:noProof/>
          <w:szCs w:val="24"/>
          <w:lang w:val="en-ID"/>
        </w:rPr>
        <w:lastRenderedPageBreak/>
        <w:t xml:space="preserve">Tabel </w:t>
      </w:r>
      <w:r w:rsidR="00AE387C" w:rsidRPr="00AE387C">
        <w:rPr>
          <w:rFonts w:cs="Times New Roman"/>
          <w:b/>
          <w:bCs/>
          <w:noProof/>
          <w:szCs w:val="24"/>
          <w:lang w:val="en-ID"/>
        </w:rPr>
        <w:t>2.</w:t>
      </w:r>
      <w:r w:rsidRPr="00AE387C">
        <w:rPr>
          <w:rFonts w:cs="Times New Roman"/>
          <w:b/>
          <w:bCs/>
          <w:noProof/>
          <w:szCs w:val="24"/>
          <w:lang w:val="en-ID"/>
        </w:rPr>
        <w:t xml:space="preserve"> Tabel Interval Skor Validasi</w:t>
      </w:r>
      <w:bookmarkEnd w:id="4"/>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3857"/>
        <w:gridCol w:w="3876"/>
      </w:tblGrid>
      <w:tr w:rsidR="00C55A0D" w:rsidRPr="00C55A0D" w14:paraId="0C84AB1F" w14:textId="77777777" w:rsidTr="00AE387C">
        <w:trPr>
          <w:jc w:val="center"/>
        </w:trPr>
        <w:tc>
          <w:tcPr>
            <w:tcW w:w="3857" w:type="dxa"/>
          </w:tcPr>
          <w:p w14:paraId="5E7859D5" w14:textId="77777777" w:rsidR="00C55A0D" w:rsidRPr="00C55A0D" w:rsidRDefault="00C55A0D" w:rsidP="00C55A0D">
            <w:pPr>
              <w:spacing w:after="0" w:line="240" w:lineRule="auto"/>
              <w:jc w:val="center"/>
              <w:rPr>
                <w:rFonts w:eastAsiaTheme="minorEastAsia" w:hAnsi="Times New Roman" w:cs="Times New Roman"/>
                <w:b/>
                <w:sz w:val="24"/>
                <w:szCs w:val="24"/>
                <w:lang w:val="en-ID"/>
              </w:rPr>
            </w:pPr>
            <w:r w:rsidRPr="00C55A0D">
              <w:rPr>
                <w:rFonts w:eastAsiaTheme="minorEastAsia" w:hAnsi="Times New Roman" w:cs="Times New Roman"/>
                <w:b/>
                <w:sz w:val="24"/>
                <w:szCs w:val="24"/>
                <w:lang w:val="en-ID"/>
              </w:rPr>
              <w:t>Interval Skor</w:t>
            </w:r>
          </w:p>
        </w:tc>
        <w:tc>
          <w:tcPr>
            <w:tcW w:w="3876" w:type="dxa"/>
          </w:tcPr>
          <w:p w14:paraId="4A1B186B" w14:textId="77777777" w:rsidR="00C55A0D" w:rsidRPr="00C55A0D" w:rsidRDefault="00C55A0D" w:rsidP="00C55A0D">
            <w:pPr>
              <w:spacing w:after="0" w:line="240" w:lineRule="auto"/>
              <w:jc w:val="center"/>
              <w:rPr>
                <w:rFonts w:eastAsiaTheme="minorEastAsia" w:hAnsi="Times New Roman" w:cs="Times New Roman"/>
                <w:b/>
                <w:sz w:val="24"/>
                <w:szCs w:val="24"/>
                <w:lang w:val="en-ID"/>
              </w:rPr>
            </w:pPr>
            <w:r w:rsidRPr="00C55A0D">
              <w:rPr>
                <w:rFonts w:eastAsiaTheme="minorEastAsia" w:hAnsi="Times New Roman" w:cs="Times New Roman"/>
                <w:b/>
                <w:sz w:val="24"/>
                <w:szCs w:val="24"/>
                <w:lang w:val="en-ID"/>
              </w:rPr>
              <w:t>Kategori</w:t>
            </w:r>
          </w:p>
        </w:tc>
      </w:tr>
      <w:tr w:rsidR="00C55A0D" w:rsidRPr="00C55A0D" w14:paraId="0BED0D90" w14:textId="77777777" w:rsidTr="00AE387C">
        <w:trPr>
          <w:jc w:val="center"/>
        </w:trPr>
        <w:tc>
          <w:tcPr>
            <w:tcW w:w="3857" w:type="dxa"/>
          </w:tcPr>
          <w:p w14:paraId="58A58D77"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w:rPr>
                    <w:rFonts w:ascii="Cambria Math" w:hAnsi="Cambria Math" w:cs="Times New Roman"/>
                    <w:sz w:val="24"/>
                    <w:szCs w:val="24"/>
                    <w:lang w:val="en-ID"/>
                  </w:rPr>
                  <m:t>&gt;4,2</m:t>
                </m:r>
              </m:oMath>
            </m:oMathPara>
          </w:p>
        </w:tc>
        <w:tc>
          <w:tcPr>
            <w:tcW w:w="3876" w:type="dxa"/>
          </w:tcPr>
          <w:p w14:paraId="6230F9D3"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Sangat Layak</w:t>
            </w:r>
          </w:p>
        </w:tc>
      </w:tr>
      <w:tr w:rsidR="00C55A0D" w:rsidRPr="00C55A0D" w14:paraId="55C865D8" w14:textId="77777777" w:rsidTr="00AE387C">
        <w:trPr>
          <w:jc w:val="center"/>
        </w:trPr>
        <w:tc>
          <w:tcPr>
            <w:tcW w:w="3857" w:type="dxa"/>
          </w:tcPr>
          <w:p w14:paraId="202E1519"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r>
                  <w:rPr>
                    <w:rFonts w:ascii="Cambria Math" w:hAnsi="Cambria Math" w:cs="Times New Roman"/>
                    <w:sz w:val="24"/>
                    <w:szCs w:val="24"/>
                    <w:lang w:val="en-ID"/>
                  </w:rPr>
                  <m:t>3,4&lt;</m:t>
                </m:r>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≤4,2</m:t>
                </m:r>
              </m:oMath>
            </m:oMathPara>
          </w:p>
        </w:tc>
        <w:tc>
          <w:tcPr>
            <w:tcW w:w="3876" w:type="dxa"/>
          </w:tcPr>
          <w:p w14:paraId="22EC1402"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Layak</w:t>
            </w:r>
          </w:p>
        </w:tc>
      </w:tr>
      <w:tr w:rsidR="00C55A0D" w:rsidRPr="00C55A0D" w14:paraId="6813DBA8" w14:textId="77777777" w:rsidTr="00AE387C">
        <w:trPr>
          <w:jc w:val="center"/>
        </w:trPr>
        <w:tc>
          <w:tcPr>
            <w:tcW w:w="3857" w:type="dxa"/>
          </w:tcPr>
          <w:p w14:paraId="03F7F680"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r>
                  <w:rPr>
                    <w:rFonts w:ascii="Cambria Math" w:hAnsi="Cambria Math" w:cs="Times New Roman"/>
                    <w:sz w:val="24"/>
                    <w:szCs w:val="24"/>
                    <w:lang w:val="en-ID"/>
                  </w:rPr>
                  <m:t>2,6&lt;</m:t>
                </m:r>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≤3,4</m:t>
                </m:r>
              </m:oMath>
            </m:oMathPara>
          </w:p>
        </w:tc>
        <w:tc>
          <w:tcPr>
            <w:tcW w:w="3876" w:type="dxa"/>
          </w:tcPr>
          <w:p w14:paraId="5AB8369C"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Cukup Layak</w:t>
            </w:r>
          </w:p>
        </w:tc>
      </w:tr>
      <w:tr w:rsidR="00C55A0D" w:rsidRPr="00C55A0D" w14:paraId="0234F6AE" w14:textId="77777777" w:rsidTr="00AE387C">
        <w:trPr>
          <w:jc w:val="center"/>
        </w:trPr>
        <w:tc>
          <w:tcPr>
            <w:tcW w:w="3857" w:type="dxa"/>
          </w:tcPr>
          <w:p w14:paraId="5CDEA5D4"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r>
                  <w:rPr>
                    <w:rFonts w:ascii="Cambria Math" w:hAnsi="Cambria Math" w:cs="Times New Roman"/>
                    <w:sz w:val="24"/>
                    <w:szCs w:val="24"/>
                    <w:lang w:val="en-ID"/>
                  </w:rPr>
                  <m:t>1,8&lt;</m:t>
                </m:r>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≤2,6</m:t>
                </m:r>
              </m:oMath>
            </m:oMathPara>
          </w:p>
        </w:tc>
        <w:tc>
          <w:tcPr>
            <w:tcW w:w="3876" w:type="dxa"/>
          </w:tcPr>
          <w:p w14:paraId="648CA223"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Tidak Layak</w:t>
            </w:r>
          </w:p>
        </w:tc>
      </w:tr>
      <w:tr w:rsidR="00C55A0D" w:rsidRPr="00C55A0D" w14:paraId="07243A88" w14:textId="77777777" w:rsidTr="00AE387C">
        <w:trPr>
          <w:jc w:val="center"/>
        </w:trPr>
        <w:tc>
          <w:tcPr>
            <w:tcW w:w="3857" w:type="dxa"/>
          </w:tcPr>
          <w:p w14:paraId="44E81C25"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≤1,8</m:t>
                </m:r>
              </m:oMath>
            </m:oMathPara>
          </w:p>
        </w:tc>
        <w:tc>
          <w:tcPr>
            <w:tcW w:w="3876" w:type="dxa"/>
          </w:tcPr>
          <w:p w14:paraId="178C945C"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Sangat Tidak Layak</w:t>
            </w:r>
          </w:p>
        </w:tc>
      </w:tr>
    </w:tbl>
    <w:p w14:paraId="659FBC03" w14:textId="77777777" w:rsidR="00AE387C" w:rsidRDefault="00AE387C" w:rsidP="00C55A0D">
      <w:pPr>
        <w:spacing w:after="0" w:line="240" w:lineRule="auto"/>
        <w:ind w:firstLine="720"/>
        <w:jc w:val="both"/>
        <w:rPr>
          <w:rFonts w:ascii="Times New Roman" w:eastAsiaTheme="minorEastAsia" w:hAnsi="Times New Roman" w:cs="Times New Roman"/>
          <w:sz w:val="24"/>
          <w:szCs w:val="24"/>
          <w:lang w:val="en-ID"/>
        </w:rPr>
      </w:pPr>
    </w:p>
    <w:p w14:paraId="13E63439" w14:textId="433F11EE" w:rsidR="00C55A0D" w:rsidRPr="00C55A0D" w:rsidRDefault="00C55A0D" w:rsidP="00C55A0D">
      <w:pPr>
        <w:spacing w:after="0" w:line="240" w:lineRule="auto"/>
        <w:ind w:firstLine="720"/>
        <w:jc w:val="both"/>
        <w:rPr>
          <w:rFonts w:ascii="Times New Roman" w:eastAsiaTheme="minorEastAsia" w:hAnsi="Times New Roman" w:cs="Times New Roman"/>
          <w:sz w:val="24"/>
          <w:szCs w:val="24"/>
          <w:lang w:val="en-ID"/>
        </w:rPr>
      </w:pPr>
      <w:r w:rsidRPr="00C55A0D">
        <w:rPr>
          <w:rFonts w:ascii="Times New Roman" w:eastAsiaTheme="minorEastAsia" w:hAnsi="Times New Roman" w:cs="Times New Roman"/>
          <w:sz w:val="24"/>
          <w:szCs w:val="24"/>
          <w:lang w:val="en-ID"/>
        </w:rPr>
        <w:t xml:space="preserve">Dari tabel yang disajikan di atas dapat disimpulkan bahwa LKPD dapat dikatakan valid jika penilaian dari para ahli berada pada kategori Baik/Layak. Menurut tabel di atas pembelajaran dinyatakan Valid apabila </w:t>
      </w:r>
      <m:oMath>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oMath>
      <w:r w:rsidRPr="00C55A0D">
        <w:rPr>
          <w:rFonts w:ascii="Times New Roman" w:eastAsiaTheme="minorEastAsia" w:hAnsi="Times New Roman" w:cs="Times New Roman"/>
          <w:sz w:val="24"/>
          <w:szCs w:val="24"/>
          <w:lang w:val="en-ID"/>
        </w:rPr>
        <w:t xml:space="preserve"> &gt; 3,4.</w:t>
      </w:r>
    </w:p>
    <w:p w14:paraId="016E26C2" w14:textId="77777777" w:rsidR="00C55A0D" w:rsidRPr="00C55A0D" w:rsidRDefault="00C55A0D" w:rsidP="00C55A0D">
      <w:pPr>
        <w:spacing w:after="0" w:line="240" w:lineRule="auto"/>
        <w:jc w:val="both"/>
        <w:rPr>
          <w:rFonts w:ascii="Times New Roman" w:eastAsiaTheme="minorEastAsia" w:hAnsi="Times New Roman" w:cs="Times New Roman"/>
          <w:sz w:val="24"/>
          <w:szCs w:val="24"/>
          <w:lang w:val="en-ID"/>
        </w:rPr>
      </w:pPr>
    </w:p>
    <w:p w14:paraId="7762521B" w14:textId="77777777" w:rsidR="00C55A0D" w:rsidRPr="00C55A0D" w:rsidRDefault="00C55A0D" w:rsidP="00C55A0D">
      <w:pPr>
        <w:spacing w:after="0" w:line="240" w:lineRule="auto"/>
        <w:jc w:val="both"/>
        <w:rPr>
          <w:rFonts w:ascii="Times New Roman" w:eastAsiaTheme="minorEastAsia" w:hAnsi="Times New Roman" w:cs="Times New Roman"/>
          <w:sz w:val="24"/>
          <w:szCs w:val="24"/>
          <w:lang w:val="en-ID"/>
        </w:rPr>
      </w:pPr>
      <w:r w:rsidRPr="00C55A0D">
        <w:rPr>
          <w:rFonts w:ascii="Times New Roman" w:eastAsiaTheme="minorEastAsia" w:hAnsi="Times New Roman" w:cs="Times New Roman"/>
          <w:sz w:val="24"/>
          <w:szCs w:val="24"/>
          <w:lang w:val="en-ID"/>
        </w:rPr>
        <w:t>Analisis Kepraktisan</w:t>
      </w:r>
    </w:p>
    <w:p w14:paraId="11F4C66E"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Analisis kepraktisan bertujuan untuk mengetahui tingkat kepraktisan LKPD yang telah dikembangkan. Kepraktisan LKPD diperoleh dari angket respon peserta didik.:</w:t>
      </w:r>
    </w:p>
    <w:p w14:paraId="766D1DBC"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Adapun langkah-langkah analisis kepraktisan yang digunakan sebagai berikut:</w:t>
      </w:r>
    </w:p>
    <w:p w14:paraId="531AA2D7" w14:textId="77777777" w:rsidR="00C55A0D" w:rsidRPr="00C55A0D" w:rsidRDefault="00C55A0D" w:rsidP="00C55A0D">
      <w:pPr>
        <w:pStyle w:val="ListParagraph"/>
        <w:numPr>
          <w:ilvl w:val="0"/>
          <w:numId w:val="17"/>
        </w:numPr>
        <w:spacing w:after="0" w:line="240" w:lineRule="auto"/>
        <w:ind w:left="0" w:firstLine="0"/>
        <w:contextualSpacing/>
        <w:jc w:val="both"/>
        <w:rPr>
          <w:rFonts w:ascii="Times New Roman" w:hAnsi="Times New Roman"/>
          <w:sz w:val="24"/>
          <w:szCs w:val="24"/>
          <w:lang w:val="en-ID"/>
        </w:rPr>
      </w:pPr>
      <w:r w:rsidRPr="00C55A0D">
        <w:rPr>
          <w:rFonts w:ascii="Times New Roman" w:hAnsi="Times New Roman"/>
          <w:sz w:val="24"/>
          <w:szCs w:val="24"/>
          <w:lang w:val="en-ID"/>
        </w:rPr>
        <w:t>Tabulasi data dari validator, dengan angket.</w:t>
      </w:r>
    </w:p>
    <w:p w14:paraId="3FE60186" w14:textId="77777777" w:rsidR="00C55A0D" w:rsidRPr="00C55A0D" w:rsidRDefault="00C55A0D" w:rsidP="00C55A0D">
      <w:pPr>
        <w:pStyle w:val="ListParagraph"/>
        <w:numPr>
          <w:ilvl w:val="0"/>
          <w:numId w:val="17"/>
        </w:numPr>
        <w:spacing w:after="0" w:line="240" w:lineRule="auto"/>
        <w:ind w:left="0" w:firstLine="0"/>
        <w:contextualSpacing/>
        <w:jc w:val="both"/>
        <w:rPr>
          <w:rFonts w:ascii="Times New Roman" w:hAnsi="Times New Roman"/>
          <w:sz w:val="24"/>
          <w:szCs w:val="24"/>
          <w:lang w:val="en-ID"/>
        </w:rPr>
      </w:pPr>
      <w:r w:rsidRPr="00C55A0D">
        <w:rPr>
          <w:rFonts w:ascii="Times New Roman" w:hAnsi="Times New Roman"/>
          <w:sz w:val="24"/>
          <w:szCs w:val="24"/>
          <w:lang w:val="en-ID"/>
        </w:rPr>
        <w:t>Menghitung rata-rata jumlah skor validasi yang diperoleh</w:t>
      </w:r>
    </w:p>
    <w:p w14:paraId="75D54F56" w14:textId="77777777" w:rsidR="00C55A0D" w:rsidRPr="00C55A0D" w:rsidRDefault="00C55A0D" w:rsidP="00C55A0D">
      <w:pPr>
        <w:pStyle w:val="ListParagraph"/>
        <w:spacing w:after="0" w:line="240" w:lineRule="auto"/>
        <w:jc w:val="both"/>
        <w:rPr>
          <w:rFonts w:ascii="Times New Roman" w:hAnsi="Times New Roman"/>
          <w:sz w:val="24"/>
          <w:szCs w:val="24"/>
          <w:lang w:val="en-ID"/>
        </w:rPr>
      </w:pPr>
      <w:r w:rsidRPr="00C55A0D">
        <w:rPr>
          <w:rFonts w:ascii="Times New Roman" w:hAnsi="Times New Roman"/>
          <w:sz w:val="24"/>
          <w:szCs w:val="24"/>
          <w:lang w:val="en-ID"/>
        </w:rPr>
        <w:t>Rata-rata skor validasi dihitung dengan rumus:</w:t>
      </w:r>
    </w:p>
    <w:p w14:paraId="13519865" w14:textId="77777777" w:rsidR="00C55A0D" w:rsidRPr="00C55A0D" w:rsidRDefault="00C55A0D" w:rsidP="00C55A0D">
      <w:pPr>
        <w:pStyle w:val="ListParagraph"/>
        <w:spacing w:after="0" w:line="240" w:lineRule="auto"/>
        <w:jc w:val="center"/>
        <w:rPr>
          <w:rFonts w:ascii="Times New Roman" w:eastAsiaTheme="minorEastAsia" w:hAnsi="Times New Roman"/>
          <w:sz w:val="24"/>
          <w:szCs w:val="24"/>
          <w:lang w:val="en-ID"/>
        </w:rPr>
      </w:pPr>
      <m:oMathPara>
        <m:oMathParaPr>
          <m:jc m:val="left"/>
        </m:oMathParaPr>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m:rPr>
              <m:sty m:val="p"/>
            </m:rPr>
            <w:rPr>
              <w:rFonts w:ascii="Cambria Math" w:hAnsi="Cambria Math"/>
              <w:sz w:val="24"/>
              <w:szCs w:val="24"/>
              <w:lang w:val="en-ID"/>
            </w:rPr>
            <m:t>=</m:t>
          </m:r>
          <m:f>
            <m:fPr>
              <m:ctrlPr>
                <w:rPr>
                  <w:rFonts w:ascii="Cambria Math" w:hAnsi="Cambria Math"/>
                  <w:sz w:val="24"/>
                  <w:szCs w:val="24"/>
                  <w:lang w:val="en-ID"/>
                </w:rPr>
              </m:ctrlPr>
            </m:fPr>
            <m:num>
              <m:r>
                <m:rPr>
                  <m:sty m:val="p"/>
                </m:rPr>
                <w:rPr>
                  <w:rFonts w:ascii="Cambria Math" w:hAnsi="Cambria Math"/>
                  <w:sz w:val="24"/>
                  <w:szCs w:val="24"/>
                  <w:lang w:val="en-ID"/>
                </w:rPr>
                <m:t>∑x</m:t>
              </m:r>
            </m:num>
            <m:den>
              <m:r>
                <m:rPr>
                  <m:sty m:val="p"/>
                </m:rPr>
                <w:rPr>
                  <w:rFonts w:ascii="Cambria Math" w:hAnsi="Cambria Math"/>
                  <w:sz w:val="24"/>
                  <w:szCs w:val="24"/>
                  <w:lang w:val="en-ID"/>
                </w:rPr>
                <m:t>n</m:t>
              </m:r>
            </m:den>
          </m:f>
        </m:oMath>
      </m:oMathPara>
    </w:p>
    <w:p w14:paraId="3C5021CD" w14:textId="77777777" w:rsidR="00C55A0D" w:rsidRPr="00C55A0D" w:rsidRDefault="00C55A0D" w:rsidP="00C55A0D">
      <w:pPr>
        <w:pStyle w:val="ListParagraph"/>
        <w:spacing w:after="0" w:line="240" w:lineRule="auto"/>
        <w:jc w:val="both"/>
        <w:rPr>
          <w:rFonts w:ascii="Times New Roman" w:hAnsi="Times New Roman"/>
          <w:sz w:val="24"/>
          <w:szCs w:val="24"/>
          <w:lang w:val="en-ID"/>
        </w:rPr>
      </w:pPr>
      <w:r w:rsidRPr="00C55A0D">
        <w:rPr>
          <w:rFonts w:ascii="Times New Roman" w:eastAsiaTheme="minorEastAsia" w:hAnsi="Times New Roman"/>
          <w:sz w:val="24"/>
          <w:szCs w:val="24"/>
          <w:lang w:val="en-ID"/>
        </w:rPr>
        <w:t xml:space="preserve">Keterangan: </w:t>
      </w:r>
    </w:p>
    <w:p w14:paraId="692D7768"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oMath>
      <w:r w:rsidRPr="00C55A0D">
        <w:rPr>
          <w:rFonts w:ascii="Times New Roman" w:eastAsiaTheme="minorEastAsia" w:hAnsi="Times New Roman"/>
          <w:sz w:val="24"/>
          <w:szCs w:val="24"/>
          <w:lang w:val="en-ID"/>
        </w:rPr>
        <w:t xml:space="preserve">    = rata-rata skor</w:t>
      </w:r>
    </w:p>
    <w:p w14:paraId="104ACAFE"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m:oMath>
        <m:r>
          <m:rPr>
            <m:sty m:val="p"/>
          </m:rPr>
          <w:rPr>
            <w:rFonts w:ascii="Cambria Math" w:hAnsi="Cambria Math"/>
            <w:sz w:val="24"/>
            <w:szCs w:val="24"/>
            <w:lang w:val="en-ID"/>
          </w:rPr>
          <m:t>∑x</m:t>
        </m:r>
      </m:oMath>
      <w:r w:rsidRPr="00C55A0D">
        <w:rPr>
          <w:rFonts w:ascii="Times New Roman" w:eastAsiaTheme="minorEastAsia" w:hAnsi="Times New Roman"/>
          <w:sz w:val="24"/>
          <w:szCs w:val="24"/>
          <w:lang w:val="en-ID"/>
        </w:rPr>
        <w:t xml:space="preserve"> = jumlah keseluruhan skor</w:t>
      </w:r>
    </w:p>
    <w:p w14:paraId="205A2F91"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w:r w:rsidRPr="00C55A0D">
        <w:rPr>
          <w:rFonts w:ascii="Cambria Math" w:eastAsiaTheme="minorEastAsia" w:hAnsi="Cambria Math" w:cs="Cambria Math"/>
          <w:sz w:val="24"/>
          <w:szCs w:val="24"/>
          <w:lang w:val="en-ID"/>
        </w:rPr>
        <w:t>𝑛</w:t>
      </w:r>
      <w:r w:rsidRPr="00C55A0D">
        <w:rPr>
          <w:rFonts w:ascii="Times New Roman" w:eastAsiaTheme="minorEastAsia" w:hAnsi="Times New Roman"/>
          <w:sz w:val="24"/>
          <w:szCs w:val="24"/>
          <w:lang w:val="en-ID"/>
        </w:rPr>
        <w:t xml:space="preserve">    = banyaknya butir pertanyaan tiap aspek</w:t>
      </w:r>
    </w:p>
    <w:p w14:paraId="3EDF977B" w14:textId="77777777" w:rsidR="00C55A0D" w:rsidRPr="00C55A0D" w:rsidRDefault="00C55A0D" w:rsidP="00C55A0D">
      <w:pPr>
        <w:pStyle w:val="ListParagraph"/>
        <w:numPr>
          <w:ilvl w:val="0"/>
          <w:numId w:val="17"/>
        </w:numPr>
        <w:spacing w:after="0" w:line="240" w:lineRule="auto"/>
        <w:ind w:left="0" w:firstLine="0"/>
        <w:contextualSpacing/>
        <w:jc w:val="both"/>
        <w:rPr>
          <w:rFonts w:ascii="Times New Roman" w:hAnsi="Times New Roman"/>
          <w:sz w:val="24"/>
          <w:szCs w:val="24"/>
          <w:lang w:val="en-ID"/>
        </w:rPr>
      </w:pPr>
      <w:r w:rsidRPr="00C55A0D">
        <w:rPr>
          <w:rFonts w:ascii="Times New Roman" w:hAnsi="Times New Roman"/>
          <w:sz w:val="24"/>
          <w:szCs w:val="24"/>
          <w:lang w:val="en-ID"/>
        </w:rPr>
        <w:t xml:space="preserve"> Mengkonversikan skor rata-rata </w:t>
      </w:r>
    </w:p>
    <w:p w14:paraId="22C3204E"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Setelah mendapatkan rata-rata dari tiap validator, berdasarkan kriteria penilaian menurut (Widoyoko, 2012) diklasifikasikan berdasarkan tabel konversi sebagai berikut:</w:t>
      </w:r>
    </w:p>
    <w:p w14:paraId="27BB9AF1" w14:textId="77777777" w:rsidR="00DC1212" w:rsidRDefault="00DC1212" w:rsidP="00DC1212">
      <w:pPr>
        <w:pStyle w:val="Tabel"/>
        <w:spacing w:after="0" w:line="240" w:lineRule="auto"/>
        <w:jc w:val="center"/>
        <w:rPr>
          <w:rFonts w:cs="Times New Roman"/>
          <w:noProof/>
          <w:szCs w:val="24"/>
          <w:lang w:val="en-ID"/>
        </w:rPr>
      </w:pPr>
      <w:bookmarkStart w:id="5" w:name="_Toc97737451"/>
    </w:p>
    <w:p w14:paraId="32BB02EA" w14:textId="1C030177" w:rsidR="00C55A0D" w:rsidRPr="00DC1212" w:rsidRDefault="00C55A0D" w:rsidP="00DC1212">
      <w:pPr>
        <w:pStyle w:val="Tabel"/>
        <w:spacing w:after="0" w:line="240" w:lineRule="auto"/>
        <w:jc w:val="center"/>
        <w:rPr>
          <w:rFonts w:cs="Times New Roman"/>
          <w:b/>
          <w:bCs/>
          <w:noProof/>
          <w:szCs w:val="24"/>
          <w:lang w:val="en-ID"/>
        </w:rPr>
      </w:pPr>
      <w:r w:rsidRPr="00DC1212">
        <w:rPr>
          <w:rFonts w:cs="Times New Roman"/>
          <w:b/>
          <w:bCs/>
          <w:noProof/>
          <w:szCs w:val="24"/>
          <w:lang w:val="en-ID"/>
        </w:rPr>
        <w:t xml:space="preserve">Tabel </w:t>
      </w:r>
      <w:r w:rsidR="00DC1212" w:rsidRPr="00DC1212">
        <w:rPr>
          <w:rFonts w:cs="Times New Roman"/>
          <w:b/>
          <w:bCs/>
          <w:noProof/>
          <w:szCs w:val="24"/>
          <w:lang w:val="en-ID"/>
        </w:rPr>
        <w:t>3.</w:t>
      </w:r>
      <w:r w:rsidRPr="00DC1212">
        <w:rPr>
          <w:rFonts w:cs="Times New Roman"/>
          <w:b/>
          <w:bCs/>
          <w:noProof/>
          <w:szCs w:val="24"/>
          <w:lang w:val="en-ID"/>
        </w:rPr>
        <w:t xml:space="preserve"> Tabel Konversi Rata-Rata Kepraktisan</w:t>
      </w:r>
      <w:bookmarkEnd w:id="5"/>
    </w:p>
    <w:tbl>
      <w:tblPr>
        <w:tblStyle w:val="TableGrid"/>
        <w:tblW w:w="6135"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70"/>
        <w:gridCol w:w="3961"/>
        <w:gridCol w:w="1604"/>
      </w:tblGrid>
      <w:tr w:rsidR="00DC1212" w:rsidRPr="00C55A0D" w14:paraId="5C010315" w14:textId="77777777" w:rsidTr="00DC1212">
        <w:trPr>
          <w:jc w:val="center"/>
        </w:trPr>
        <w:tc>
          <w:tcPr>
            <w:tcW w:w="570" w:type="dxa"/>
            <w:vAlign w:val="center"/>
          </w:tcPr>
          <w:p w14:paraId="4B6B95C9"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No.</w:t>
            </w:r>
          </w:p>
        </w:tc>
        <w:tc>
          <w:tcPr>
            <w:tcW w:w="3961" w:type="dxa"/>
            <w:vAlign w:val="center"/>
          </w:tcPr>
          <w:p w14:paraId="795E247F" w14:textId="7B117E0A"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Rentang Skor</w:t>
            </w:r>
          </w:p>
        </w:tc>
        <w:tc>
          <w:tcPr>
            <w:tcW w:w="1604" w:type="dxa"/>
          </w:tcPr>
          <w:p w14:paraId="2BAB0C3B"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Kategori</w:t>
            </w:r>
          </w:p>
        </w:tc>
      </w:tr>
      <w:tr w:rsidR="00DC1212" w:rsidRPr="00C55A0D" w14:paraId="7FD4E4A9" w14:textId="77777777" w:rsidTr="00DC1212">
        <w:trPr>
          <w:jc w:val="center"/>
        </w:trPr>
        <w:tc>
          <w:tcPr>
            <w:tcW w:w="570" w:type="dxa"/>
          </w:tcPr>
          <w:p w14:paraId="2DE019B1"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1.</w:t>
            </w:r>
          </w:p>
        </w:tc>
        <w:tc>
          <w:tcPr>
            <w:tcW w:w="3961" w:type="dxa"/>
          </w:tcPr>
          <w:p w14:paraId="094665B5" w14:textId="20DC6DA3" w:rsidR="00DC1212" w:rsidRPr="00C55A0D" w:rsidRDefault="00DC1212"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oMath>
            </m:oMathPara>
          </w:p>
        </w:tc>
        <w:tc>
          <w:tcPr>
            <w:tcW w:w="1604" w:type="dxa"/>
          </w:tcPr>
          <w:p w14:paraId="6CB89264"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Sangat Layak</w:t>
            </w:r>
          </w:p>
        </w:tc>
      </w:tr>
      <w:tr w:rsidR="00DC1212" w:rsidRPr="00C55A0D" w14:paraId="4575D309" w14:textId="77777777" w:rsidTr="00DC1212">
        <w:trPr>
          <w:jc w:val="center"/>
        </w:trPr>
        <w:tc>
          <w:tcPr>
            <w:tcW w:w="570" w:type="dxa"/>
          </w:tcPr>
          <w:p w14:paraId="25551B9C"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2.</w:t>
            </w:r>
          </w:p>
        </w:tc>
        <w:tc>
          <w:tcPr>
            <w:tcW w:w="3961" w:type="dxa"/>
          </w:tcPr>
          <w:p w14:paraId="4D10FF05" w14:textId="568FB13D" w:rsidR="00DC1212" w:rsidRPr="00C55A0D" w:rsidRDefault="00DC1212"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1604" w:type="dxa"/>
          </w:tcPr>
          <w:p w14:paraId="20144A5F"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Layak</w:t>
            </w:r>
          </w:p>
        </w:tc>
      </w:tr>
      <w:tr w:rsidR="00DC1212" w:rsidRPr="00C55A0D" w14:paraId="0FED5091" w14:textId="77777777" w:rsidTr="00DC1212">
        <w:trPr>
          <w:jc w:val="center"/>
        </w:trPr>
        <w:tc>
          <w:tcPr>
            <w:tcW w:w="570" w:type="dxa"/>
          </w:tcPr>
          <w:p w14:paraId="542DE6C5"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3.</w:t>
            </w:r>
          </w:p>
        </w:tc>
        <w:tc>
          <w:tcPr>
            <w:tcW w:w="3961" w:type="dxa"/>
          </w:tcPr>
          <w:p w14:paraId="7FFAFFFC" w14:textId="544DCD5D" w:rsidR="00DC1212" w:rsidRPr="00C55A0D" w:rsidRDefault="00DC1212"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1604" w:type="dxa"/>
          </w:tcPr>
          <w:p w14:paraId="5B3B6061"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Cukup Layak</w:t>
            </w:r>
          </w:p>
        </w:tc>
      </w:tr>
      <w:tr w:rsidR="00DC1212" w:rsidRPr="00C55A0D" w14:paraId="0C9C8C73" w14:textId="77777777" w:rsidTr="00DC1212">
        <w:trPr>
          <w:jc w:val="center"/>
        </w:trPr>
        <w:tc>
          <w:tcPr>
            <w:tcW w:w="570" w:type="dxa"/>
          </w:tcPr>
          <w:p w14:paraId="1E3890A9"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4.</w:t>
            </w:r>
          </w:p>
        </w:tc>
        <w:tc>
          <w:tcPr>
            <w:tcW w:w="3961" w:type="dxa"/>
          </w:tcPr>
          <w:p w14:paraId="7B126FE5" w14:textId="05F339F6" w:rsidR="00DC1212" w:rsidRPr="00C55A0D" w:rsidRDefault="00DC1212"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r>
                  <w:rPr>
                    <w:rFonts w:ascii="Cambria Math" w:hAnsi="Cambria Math"/>
                    <w:sz w:val="24"/>
                    <w:szCs w:val="24"/>
                    <w:lang w:val="en-ID"/>
                  </w:rPr>
                  <m:t xml:space="preserve"> &lt;</m:t>
                </m:r>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-0,6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1604" w:type="dxa"/>
          </w:tcPr>
          <w:p w14:paraId="0D5B8F7E"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Kurang Layak</w:t>
            </w:r>
          </w:p>
        </w:tc>
      </w:tr>
      <w:tr w:rsidR="00DC1212" w:rsidRPr="00C55A0D" w14:paraId="0223477D" w14:textId="77777777" w:rsidTr="00DC1212">
        <w:trPr>
          <w:jc w:val="center"/>
        </w:trPr>
        <w:tc>
          <w:tcPr>
            <w:tcW w:w="570" w:type="dxa"/>
          </w:tcPr>
          <w:p w14:paraId="6CC4C9AD"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5.</w:t>
            </w:r>
          </w:p>
        </w:tc>
        <w:tc>
          <w:tcPr>
            <w:tcW w:w="3961" w:type="dxa"/>
          </w:tcPr>
          <w:p w14:paraId="5479F100" w14:textId="1925BD77" w:rsidR="00DC1212" w:rsidRPr="00C55A0D" w:rsidRDefault="00DC1212" w:rsidP="00C55A0D">
            <w:pPr>
              <w:pStyle w:val="ListParagraph"/>
              <w:spacing w:after="0" w:line="240" w:lineRule="auto"/>
              <w:rPr>
                <w:rFonts w:hAnsi="Times New Roman"/>
                <w:sz w:val="24"/>
                <w:szCs w:val="24"/>
                <w:lang w:val="en-ID"/>
              </w:rPr>
            </w:pPr>
            <m:oMathPara>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r>
                  <w:rPr>
                    <w:rFonts w:ascii="Cambria Math" w:hAnsi="Cambria Math"/>
                    <w:sz w:val="24"/>
                    <w:szCs w:val="24"/>
                    <w:lang w:val="en-ID"/>
                  </w:rPr>
                  <m:t>≤</m:t>
                </m:r>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r>
                  <w:rPr>
                    <w:rFonts w:ascii="Cambria Math" w:hAnsi="Cambria Math"/>
                    <w:sz w:val="24"/>
                    <w:szCs w:val="24"/>
                    <w:lang w:val="en-ID"/>
                  </w:rPr>
                  <m:t>-1,8 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m:oMathPara>
          </w:p>
        </w:tc>
        <w:tc>
          <w:tcPr>
            <w:tcW w:w="1604" w:type="dxa"/>
          </w:tcPr>
          <w:p w14:paraId="651F7047" w14:textId="77777777" w:rsidR="00DC1212" w:rsidRPr="00C55A0D" w:rsidRDefault="00DC1212" w:rsidP="00C55A0D">
            <w:pPr>
              <w:pStyle w:val="ListParagraph"/>
              <w:spacing w:after="0" w:line="240" w:lineRule="auto"/>
              <w:jc w:val="center"/>
              <w:rPr>
                <w:rFonts w:hAnsi="Times New Roman"/>
                <w:sz w:val="24"/>
                <w:szCs w:val="24"/>
                <w:lang w:val="en-ID"/>
              </w:rPr>
            </w:pPr>
            <w:r w:rsidRPr="00C55A0D">
              <w:rPr>
                <w:rFonts w:hAnsi="Times New Roman"/>
                <w:sz w:val="24"/>
                <w:szCs w:val="24"/>
                <w:lang w:val="en-ID"/>
              </w:rPr>
              <w:t>Sangat Kurang Layak</w:t>
            </w:r>
          </w:p>
        </w:tc>
      </w:tr>
    </w:tbl>
    <w:p w14:paraId="6A5DE536" w14:textId="77777777" w:rsidR="00DC1212" w:rsidRDefault="00DC1212" w:rsidP="00C55A0D">
      <w:pPr>
        <w:spacing w:after="0" w:line="240" w:lineRule="auto"/>
        <w:jc w:val="both"/>
        <w:rPr>
          <w:rFonts w:ascii="Times New Roman" w:hAnsi="Times New Roman" w:cs="Times New Roman"/>
          <w:sz w:val="24"/>
          <w:szCs w:val="24"/>
          <w:lang w:val="en-ID"/>
        </w:rPr>
      </w:pPr>
    </w:p>
    <w:p w14:paraId="1E7A24E9" w14:textId="591088D3" w:rsidR="00C55A0D" w:rsidRPr="00C55A0D" w:rsidRDefault="00C55A0D" w:rsidP="00C55A0D">
      <w:pPr>
        <w:spacing w:after="0" w:line="240" w:lineRule="auto"/>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Keterangan:</w:t>
      </w:r>
    </w:p>
    <w:p w14:paraId="4EE6AF5A"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m:oMath>
        <m:acc>
          <m:accPr>
            <m:chr m:val="̅"/>
            <m:ctrlPr>
              <w:rPr>
                <w:rFonts w:ascii="Cambria Math" w:hAnsi="Cambria Math"/>
                <w:sz w:val="24"/>
                <w:szCs w:val="24"/>
                <w:lang w:val="en-ID"/>
              </w:rPr>
            </m:ctrlPr>
          </m:accPr>
          <m:e>
            <m:sSub>
              <m:sSubPr>
                <m:ctrlPr>
                  <w:rPr>
                    <w:rFonts w:ascii="Cambria Math" w:hAnsi="Cambria Math"/>
                    <w:sz w:val="24"/>
                    <w:szCs w:val="24"/>
                    <w:lang w:val="en-ID"/>
                  </w:rPr>
                </m:ctrlPr>
              </m:sSubPr>
              <m:e>
                <m:r>
                  <w:rPr>
                    <w:rFonts w:ascii="Cambria Math" w:hAnsi="Cambria Math"/>
                    <w:sz w:val="24"/>
                    <w:szCs w:val="24"/>
                    <w:lang w:val="en-ID"/>
                  </w:rPr>
                  <m:t>x</m:t>
                </m:r>
              </m:e>
              <m:sub>
                <m:r>
                  <w:rPr>
                    <w:rFonts w:ascii="Cambria Math" w:hAnsi="Cambria Math"/>
                    <w:sz w:val="24"/>
                    <w:szCs w:val="24"/>
                    <w:lang w:val="en-ID"/>
                  </w:rPr>
                  <m:t>i</m:t>
                </m:r>
              </m:sub>
            </m:sSub>
          </m:e>
        </m:acc>
      </m:oMath>
      <w:r w:rsidRPr="00C55A0D">
        <w:rPr>
          <w:rFonts w:ascii="Times New Roman" w:eastAsiaTheme="minorEastAsia" w:hAnsi="Times New Roman"/>
          <w:sz w:val="24"/>
          <w:szCs w:val="24"/>
          <w:lang w:val="en-ID"/>
        </w:rPr>
        <w:t xml:space="preserve"> (Rerata skor ideal) = </w:t>
      </w:r>
      <m:oMath>
        <m:f>
          <m:fPr>
            <m:ctrlPr>
              <w:rPr>
                <w:rFonts w:ascii="Cambria Math" w:eastAsiaTheme="minorEastAsia" w:hAnsi="Cambria Math"/>
                <w:i/>
                <w:sz w:val="24"/>
                <w:szCs w:val="24"/>
                <w:lang w:val="en-ID"/>
              </w:rPr>
            </m:ctrlPr>
          </m:fPr>
          <m:num>
            <m:r>
              <w:rPr>
                <w:rFonts w:ascii="Cambria Math" w:eastAsiaTheme="minorEastAsia" w:hAnsi="Cambria Math"/>
                <w:sz w:val="24"/>
                <w:szCs w:val="24"/>
                <w:lang w:val="en-ID"/>
              </w:rPr>
              <m:t>1</m:t>
            </m:r>
          </m:num>
          <m:den>
            <m:r>
              <w:rPr>
                <w:rFonts w:ascii="Cambria Math" w:eastAsiaTheme="minorEastAsia" w:hAnsi="Cambria Math"/>
                <w:sz w:val="24"/>
                <w:szCs w:val="24"/>
                <w:lang w:val="en-ID"/>
              </w:rPr>
              <m:t>2</m:t>
            </m:r>
          </m:den>
        </m:f>
        <m:r>
          <m:rPr>
            <m:sty m:val="p"/>
          </m:rPr>
          <w:rPr>
            <w:rFonts w:ascii="Cambria Math" w:eastAsiaTheme="minorEastAsia" w:hAnsi="Cambria Math"/>
            <w:sz w:val="24"/>
            <w:szCs w:val="24"/>
            <w:lang w:val="en-ID"/>
          </w:rPr>
          <m:t>(skor maksimal ideal – skor minimal ideal)</m:t>
        </m:r>
      </m:oMath>
    </w:p>
    <w:p w14:paraId="02E1DCBA" w14:textId="77777777" w:rsidR="00C55A0D" w:rsidRPr="00C55A0D" w:rsidRDefault="00C55A0D" w:rsidP="00C55A0D">
      <w:pPr>
        <w:pStyle w:val="ListParagraph"/>
        <w:spacing w:after="0" w:line="240" w:lineRule="auto"/>
        <w:rPr>
          <w:rFonts w:ascii="Times New Roman" w:eastAsiaTheme="minorEastAsia" w:hAnsi="Times New Roman"/>
          <w:sz w:val="24"/>
          <w:szCs w:val="24"/>
          <w:lang w:val="en-ID"/>
        </w:rPr>
      </w:pPr>
      <m:oMath>
        <m:r>
          <w:rPr>
            <w:rFonts w:ascii="Cambria Math" w:hAnsi="Cambria Math"/>
            <w:sz w:val="24"/>
            <w:szCs w:val="24"/>
            <w:lang w:val="en-ID"/>
          </w:rPr>
          <m:t>S</m:t>
        </m:r>
        <m:sSub>
          <m:sSubPr>
            <m:ctrlPr>
              <w:rPr>
                <w:rFonts w:ascii="Cambria Math" w:hAnsi="Cambria Math"/>
                <w:sz w:val="24"/>
                <w:szCs w:val="24"/>
                <w:lang w:val="en-ID"/>
              </w:rPr>
            </m:ctrlPr>
          </m:sSubPr>
          <m:e>
            <m:r>
              <w:rPr>
                <w:rFonts w:ascii="Cambria Math" w:hAnsi="Cambria Math"/>
                <w:sz w:val="24"/>
                <w:szCs w:val="24"/>
                <w:lang w:val="en-ID"/>
              </w:rPr>
              <m:t>b</m:t>
            </m:r>
          </m:e>
          <m:sub>
            <m:r>
              <w:rPr>
                <w:rFonts w:ascii="Cambria Math" w:hAnsi="Cambria Math"/>
                <w:sz w:val="24"/>
                <w:szCs w:val="24"/>
                <w:lang w:val="en-ID"/>
              </w:rPr>
              <m:t>i</m:t>
            </m:r>
          </m:sub>
        </m:sSub>
      </m:oMath>
      <w:r w:rsidRPr="00C55A0D">
        <w:rPr>
          <w:rFonts w:ascii="Times New Roman" w:eastAsiaTheme="minorEastAsia" w:hAnsi="Times New Roman"/>
          <w:sz w:val="24"/>
          <w:szCs w:val="24"/>
          <w:lang w:val="en-ID"/>
        </w:rPr>
        <w:t xml:space="preserve"> (Simpangan baku ideal) = </w:t>
      </w:r>
    </w:p>
    <w:p w14:paraId="2DDD748F" w14:textId="77777777" w:rsidR="00C55A0D" w:rsidRPr="00C55A0D" w:rsidRDefault="00C55A0D" w:rsidP="00C55A0D">
      <w:pPr>
        <w:pStyle w:val="ListParagraph"/>
        <w:spacing w:after="0" w:line="240" w:lineRule="auto"/>
        <w:rPr>
          <w:rFonts w:ascii="Times New Roman" w:eastAsiaTheme="minorEastAsia" w:hAnsi="Times New Roman"/>
          <w:sz w:val="24"/>
          <w:szCs w:val="24"/>
          <w:lang w:val="en-ID"/>
        </w:rPr>
      </w:pPr>
      <m:oMathPara>
        <m:oMath>
          <m:f>
            <m:fPr>
              <m:ctrlPr>
                <w:rPr>
                  <w:rFonts w:ascii="Cambria Math" w:eastAsiaTheme="minorEastAsia" w:hAnsi="Cambria Math"/>
                  <w:i/>
                  <w:sz w:val="24"/>
                  <w:szCs w:val="24"/>
                  <w:lang w:val="en-ID"/>
                </w:rPr>
              </m:ctrlPr>
            </m:fPr>
            <m:num>
              <m:r>
                <w:rPr>
                  <w:rFonts w:ascii="Cambria Math" w:eastAsiaTheme="minorEastAsia" w:hAnsi="Cambria Math"/>
                  <w:sz w:val="24"/>
                  <w:szCs w:val="24"/>
                  <w:lang w:val="en-ID"/>
                </w:rPr>
                <m:t>1</m:t>
              </m:r>
            </m:num>
            <m:den>
              <m:r>
                <w:rPr>
                  <w:rFonts w:ascii="Cambria Math" w:eastAsiaTheme="minorEastAsia" w:hAnsi="Cambria Math"/>
                  <w:sz w:val="24"/>
                  <w:szCs w:val="24"/>
                  <w:lang w:val="en-ID"/>
                </w:rPr>
                <m:t>6</m:t>
              </m:r>
            </m:den>
          </m:f>
          <m:r>
            <m:rPr>
              <m:sty m:val="p"/>
            </m:rPr>
            <w:rPr>
              <w:rFonts w:ascii="Cambria Math" w:eastAsiaTheme="minorEastAsia" w:hAnsi="Cambria Math"/>
              <w:sz w:val="24"/>
              <w:szCs w:val="24"/>
              <w:lang w:val="en-ID"/>
            </w:rPr>
            <m:t>(skor maksimal ideal – skor minimal ideal)</m:t>
          </m:r>
        </m:oMath>
      </m:oMathPara>
    </w:p>
    <w:p w14:paraId="23CD5324" w14:textId="77777777" w:rsidR="00C55A0D" w:rsidRPr="00C55A0D" w:rsidRDefault="00C55A0D" w:rsidP="00C55A0D">
      <w:pPr>
        <w:pStyle w:val="ListParagraph"/>
        <w:spacing w:after="0" w:line="240" w:lineRule="auto"/>
        <w:jc w:val="both"/>
        <w:rPr>
          <w:rFonts w:ascii="Times New Roman" w:eastAsiaTheme="minorEastAsia" w:hAnsi="Times New Roman"/>
          <w:sz w:val="24"/>
          <w:szCs w:val="24"/>
          <w:lang w:val="en-ID"/>
        </w:rPr>
      </w:pPr>
      <w:r w:rsidRPr="00C55A0D">
        <w:rPr>
          <w:rFonts w:ascii="Times New Roman" w:eastAsiaTheme="minorEastAsia" w:hAnsi="Times New Roman"/>
          <w:sz w:val="24"/>
          <w:szCs w:val="24"/>
          <w:lang w:val="en-ID"/>
        </w:rPr>
        <w:t xml:space="preserve"> </w:t>
      </w:r>
      <m:oMath>
        <m:acc>
          <m:accPr>
            <m:chr m:val="̅"/>
            <m:ctrlPr>
              <w:rPr>
                <w:rFonts w:ascii="Cambria Math" w:hAnsi="Cambria Math"/>
                <w:sz w:val="24"/>
                <w:szCs w:val="24"/>
                <w:lang w:val="en-ID"/>
              </w:rPr>
            </m:ctrlPr>
          </m:accPr>
          <m:e>
            <m:r>
              <m:rPr>
                <m:sty m:val="p"/>
              </m:rPr>
              <w:rPr>
                <w:rFonts w:ascii="Cambria Math" w:hAnsi="Cambria Math"/>
                <w:sz w:val="24"/>
                <w:szCs w:val="24"/>
                <w:lang w:val="en-ID"/>
              </w:rPr>
              <m:t>X</m:t>
            </m:r>
          </m:e>
        </m:acc>
      </m:oMath>
      <w:r w:rsidRPr="00C55A0D">
        <w:rPr>
          <w:rFonts w:ascii="Times New Roman" w:eastAsiaTheme="minorEastAsia" w:hAnsi="Times New Roman"/>
          <w:sz w:val="24"/>
          <w:szCs w:val="24"/>
          <w:lang w:val="en-ID"/>
        </w:rPr>
        <w:t xml:space="preserve">  = Skor Empiris</w:t>
      </w:r>
    </w:p>
    <w:p w14:paraId="16FB579C" w14:textId="77777777" w:rsidR="00C55A0D" w:rsidRPr="00C55A0D" w:rsidRDefault="00C55A0D" w:rsidP="00C55A0D">
      <w:pPr>
        <w:spacing w:after="0" w:line="240" w:lineRule="auto"/>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 xml:space="preserve">Skor maksimum ideal =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 xml:space="preserve">baknyaknya butir  </m:t>
            </m:r>
            <m:r>
              <m:rPr>
                <m:sty m:val="p"/>
              </m:rPr>
              <w:rPr>
                <w:rFonts w:ascii="Cambria Math" w:eastAsiaTheme="minorEastAsia" w:hAnsi="Cambria Math" w:cs="Times New Roman"/>
                <w:sz w:val="24"/>
                <w:szCs w:val="24"/>
                <w:lang w:val="en-ID"/>
              </w:rPr>
              <m:t xml:space="preserve">x </m:t>
            </m:r>
            <m:r>
              <w:rPr>
                <w:rFonts w:ascii="Cambria Math" w:hAnsi="Cambria Math" w:cs="Times New Roman"/>
                <w:sz w:val="24"/>
                <w:szCs w:val="24"/>
                <w:lang w:val="en-ID"/>
              </w:rPr>
              <m:t>skor tertinggi</m:t>
            </m:r>
          </m:num>
          <m:den>
            <m:r>
              <w:rPr>
                <w:rFonts w:ascii="Cambria Math" w:hAnsi="Cambria Math" w:cs="Times New Roman"/>
                <w:sz w:val="24"/>
                <w:szCs w:val="24"/>
                <w:lang w:val="en-ID"/>
              </w:rPr>
              <m:t>3</m:t>
            </m:r>
          </m:den>
        </m:f>
      </m:oMath>
    </w:p>
    <w:p w14:paraId="435CB2BF" w14:textId="77777777" w:rsidR="00C55A0D" w:rsidRPr="00C55A0D" w:rsidRDefault="00C55A0D" w:rsidP="00C55A0D">
      <w:pPr>
        <w:spacing w:after="0" w:line="240" w:lineRule="auto"/>
        <w:jc w:val="both"/>
        <w:rPr>
          <w:rFonts w:ascii="Times New Roman" w:eastAsiaTheme="minorEastAsia" w:hAnsi="Times New Roman" w:cs="Times New Roman"/>
          <w:sz w:val="24"/>
          <w:szCs w:val="24"/>
          <w:lang w:val="en-ID"/>
        </w:rPr>
      </w:pPr>
      <w:r w:rsidRPr="00C55A0D">
        <w:rPr>
          <w:rFonts w:ascii="Times New Roman" w:hAnsi="Times New Roman" w:cs="Times New Roman"/>
          <w:sz w:val="24"/>
          <w:szCs w:val="24"/>
          <w:lang w:val="en-ID"/>
        </w:rPr>
        <w:t xml:space="preserve">Skor maksimum ideal = </w:t>
      </w:r>
      <m:oMath>
        <m:f>
          <m:fPr>
            <m:ctrlPr>
              <w:rPr>
                <w:rFonts w:ascii="Cambria Math" w:hAnsi="Cambria Math" w:cs="Times New Roman"/>
                <w:i/>
                <w:sz w:val="24"/>
                <w:szCs w:val="24"/>
                <w:lang w:val="en-ID"/>
              </w:rPr>
            </m:ctrlPr>
          </m:fPr>
          <m:num>
            <m:r>
              <w:rPr>
                <w:rFonts w:ascii="Cambria Math" w:hAnsi="Cambria Math" w:cs="Times New Roman"/>
                <w:sz w:val="24"/>
                <w:szCs w:val="24"/>
                <w:lang w:val="en-ID"/>
              </w:rPr>
              <m:t xml:space="preserve">baknyaknya butir </m:t>
            </m:r>
            <m:r>
              <m:rPr>
                <m:sty m:val="p"/>
              </m:rPr>
              <w:rPr>
                <w:rFonts w:ascii="Cambria Math" w:eastAsiaTheme="minorEastAsia" w:hAnsi="Cambria Math" w:cs="Times New Roman"/>
                <w:sz w:val="24"/>
                <w:szCs w:val="24"/>
                <w:lang w:val="en-ID"/>
              </w:rPr>
              <m:t>x</m:t>
            </m:r>
            <m:r>
              <w:rPr>
                <w:rFonts w:ascii="Cambria Math" w:hAnsi="Cambria Math" w:cs="Times New Roman"/>
                <w:sz w:val="24"/>
                <w:szCs w:val="24"/>
                <w:lang w:val="en-ID"/>
              </w:rPr>
              <m:t xml:space="preserve"> skor terendah</m:t>
            </m:r>
          </m:num>
          <m:den>
            <m:r>
              <w:rPr>
                <w:rFonts w:ascii="Cambria Math" w:hAnsi="Cambria Math" w:cs="Times New Roman"/>
                <w:sz w:val="24"/>
                <w:szCs w:val="24"/>
                <w:lang w:val="en-ID"/>
              </w:rPr>
              <m:t>3</m:t>
            </m:r>
          </m:den>
        </m:f>
      </m:oMath>
      <w:r w:rsidRPr="00C55A0D">
        <w:rPr>
          <w:rFonts w:ascii="Times New Roman" w:eastAsiaTheme="minorEastAsia" w:hAnsi="Times New Roman" w:cs="Times New Roman"/>
          <w:sz w:val="24"/>
          <w:szCs w:val="24"/>
          <w:lang w:val="en-ID"/>
        </w:rPr>
        <w:t xml:space="preserve"> </w:t>
      </w:r>
    </w:p>
    <w:p w14:paraId="56421045" w14:textId="77777777" w:rsidR="00C55A0D" w:rsidRPr="00C55A0D" w:rsidRDefault="00C55A0D" w:rsidP="00C55A0D">
      <w:pPr>
        <w:spacing w:after="0" w:line="240" w:lineRule="auto"/>
        <w:ind w:firstLine="720"/>
        <w:jc w:val="both"/>
        <w:rPr>
          <w:rFonts w:ascii="Times New Roman" w:eastAsiaTheme="minorEastAsia" w:hAnsi="Times New Roman" w:cs="Times New Roman"/>
          <w:sz w:val="24"/>
          <w:szCs w:val="24"/>
          <w:lang w:val="en-ID"/>
        </w:rPr>
      </w:pPr>
      <w:r w:rsidRPr="00C55A0D">
        <w:rPr>
          <w:rFonts w:ascii="Times New Roman" w:eastAsiaTheme="minorEastAsia" w:hAnsi="Times New Roman" w:cs="Times New Roman"/>
          <w:sz w:val="24"/>
          <w:szCs w:val="24"/>
          <w:lang w:val="en-ID"/>
        </w:rPr>
        <w:lastRenderedPageBreak/>
        <w:t>Berdasarkan tabel di atas dapat diperoleh data yang sudah di konversi, sebagai berikut:</w:t>
      </w:r>
    </w:p>
    <w:p w14:paraId="2407C5ED" w14:textId="77777777" w:rsidR="00DC1212" w:rsidRDefault="00DC1212" w:rsidP="00DC1212">
      <w:pPr>
        <w:pStyle w:val="Tabel"/>
        <w:spacing w:after="0" w:line="240" w:lineRule="auto"/>
        <w:jc w:val="center"/>
        <w:rPr>
          <w:rFonts w:cs="Times New Roman"/>
          <w:noProof/>
          <w:szCs w:val="24"/>
          <w:lang w:val="en-ID"/>
        </w:rPr>
      </w:pPr>
      <w:bookmarkStart w:id="6" w:name="_Toc97737452"/>
    </w:p>
    <w:p w14:paraId="3F76FA76" w14:textId="43AB772D" w:rsidR="00C55A0D" w:rsidRPr="00DC1212" w:rsidRDefault="00C55A0D" w:rsidP="00DC1212">
      <w:pPr>
        <w:pStyle w:val="Tabel"/>
        <w:spacing w:after="0" w:line="240" w:lineRule="auto"/>
        <w:jc w:val="center"/>
        <w:rPr>
          <w:rFonts w:cs="Times New Roman"/>
          <w:b/>
          <w:bCs/>
          <w:noProof/>
          <w:szCs w:val="24"/>
          <w:lang w:val="en-ID"/>
        </w:rPr>
      </w:pPr>
      <w:r w:rsidRPr="00DC1212">
        <w:rPr>
          <w:rFonts w:cs="Times New Roman"/>
          <w:b/>
          <w:bCs/>
          <w:noProof/>
          <w:szCs w:val="24"/>
          <w:lang w:val="en-ID"/>
        </w:rPr>
        <w:t xml:space="preserve">Tabel </w:t>
      </w:r>
      <w:r w:rsidR="00DC1212" w:rsidRPr="00DC1212">
        <w:rPr>
          <w:rFonts w:cs="Times New Roman"/>
          <w:b/>
          <w:bCs/>
          <w:noProof/>
          <w:szCs w:val="24"/>
          <w:lang w:val="en-ID"/>
        </w:rPr>
        <w:t xml:space="preserve">4. </w:t>
      </w:r>
      <w:r w:rsidRPr="00DC1212">
        <w:rPr>
          <w:rFonts w:cs="Times New Roman"/>
          <w:b/>
          <w:bCs/>
          <w:noProof/>
          <w:szCs w:val="24"/>
          <w:lang w:val="en-ID"/>
        </w:rPr>
        <w:t>Tabel Interval Skor Kepraktisan</w:t>
      </w:r>
      <w:bookmarkEnd w:id="6"/>
    </w:p>
    <w:tbl>
      <w:tblPr>
        <w:tblStyle w:val="TableGrid"/>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1951"/>
        <w:gridCol w:w="2295"/>
      </w:tblGrid>
      <w:tr w:rsidR="00C55A0D" w:rsidRPr="00C55A0D" w14:paraId="0FCA8EB2" w14:textId="77777777" w:rsidTr="00DC1212">
        <w:trPr>
          <w:jc w:val="center"/>
        </w:trPr>
        <w:tc>
          <w:tcPr>
            <w:tcW w:w="1951" w:type="dxa"/>
          </w:tcPr>
          <w:p w14:paraId="52736113" w14:textId="77777777" w:rsidR="00C55A0D" w:rsidRPr="00C55A0D" w:rsidRDefault="00C55A0D" w:rsidP="00C55A0D">
            <w:pPr>
              <w:spacing w:after="0" w:line="240" w:lineRule="auto"/>
              <w:jc w:val="center"/>
              <w:rPr>
                <w:rFonts w:eastAsiaTheme="minorEastAsia" w:hAnsi="Times New Roman" w:cs="Times New Roman"/>
                <w:b/>
                <w:sz w:val="24"/>
                <w:szCs w:val="24"/>
                <w:lang w:val="en-ID"/>
              </w:rPr>
            </w:pPr>
            <w:r w:rsidRPr="00C55A0D">
              <w:rPr>
                <w:rFonts w:eastAsiaTheme="minorEastAsia" w:hAnsi="Times New Roman" w:cs="Times New Roman"/>
                <w:b/>
                <w:sz w:val="24"/>
                <w:szCs w:val="24"/>
                <w:lang w:val="en-ID"/>
              </w:rPr>
              <w:t>Interval Skor</w:t>
            </w:r>
          </w:p>
        </w:tc>
        <w:tc>
          <w:tcPr>
            <w:tcW w:w="2295" w:type="dxa"/>
          </w:tcPr>
          <w:p w14:paraId="2F5FF86F" w14:textId="77777777" w:rsidR="00C55A0D" w:rsidRPr="00C55A0D" w:rsidRDefault="00C55A0D" w:rsidP="00C55A0D">
            <w:pPr>
              <w:spacing w:after="0" w:line="240" w:lineRule="auto"/>
              <w:jc w:val="center"/>
              <w:rPr>
                <w:rFonts w:eastAsiaTheme="minorEastAsia" w:hAnsi="Times New Roman" w:cs="Times New Roman"/>
                <w:b/>
                <w:sz w:val="24"/>
                <w:szCs w:val="24"/>
                <w:lang w:val="en-ID"/>
              </w:rPr>
            </w:pPr>
            <w:r w:rsidRPr="00C55A0D">
              <w:rPr>
                <w:rFonts w:eastAsiaTheme="minorEastAsia" w:hAnsi="Times New Roman" w:cs="Times New Roman"/>
                <w:b/>
                <w:sz w:val="24"/>
                <w:szCs w:val="24"/>
                <w:lang w:val="en-ID"/>
              </w:rPr>
              <w:t>Kategori</w:t>
            </w:r>
          </w:p>
        </w:tc>
      </w:tr>
      <w:tr w:rsidR="00C55A0D" w:rsidRPr="00C55A0D" w14:paraId="0EBE119F" w14:textId="77777777" w:rsidTr="00DC1212">
        <w:trPr>
          <w:jc w:val="center"/>
        </w:trPr>
        <w:tc>
          <w:tcPr>
            <w:tcW w:w="1951" w:type="dxa"/>
          </w:tcPr>
          <w:p w14:paraId="68D10A5E"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w:rPr>
                    <w:rFonts w:ascii="Cambria Math" w:hAnsi="Cambria Math" w:cs="Times New Roman"/>
                    <w:sz w:val="24"/>
                    <w:szCs w:val="24"/>
                    <w:lang w:val="en-ID"/>
                  </w:rPr>
                  <m:t>&gt;4,2</m:t>
                </m:r>
              </m:oMath>
            </m:oMathPara>
          </w:p>
        </w:tc>
        <w:tc>
          <w:tcPr>
            <w:tcW w:w="2295" w:type="dxa"/>
          </w:tcPr>
          <w:p w14:paraId="3687B1D5"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Sangat Praktis</w:t>
            </w:r>
          </w:p>
        </w:tc>
      </w:tr>
      <w:tr w:rsidR="00C55A0D" w:rsidRPr="00C55A0D" w14:paraId="27E4D513" w14:textId="77777777" w:rsidTr="00DC1212">
        <w:trPr>
          <w:jc w:val="center"/>
        </w:trPr>
        <w:tc>
          <w:tcPr>
            <w:tcW w:w="1951" w:type="dxa"/>
          </w:tcPr>
          <w:p w14:paraId="2CB6C10D"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r>
                  <w:rPr>
                    <w:rFonts w:ascii="Cambria Math" w:hAnsi="Cambria Math" w:cs="Times New Roman"/>
                    <w:sz w:val="24"/>
                    <w:szCs w:val="24"/>
                    <w:lang w:val="en-ID"/>
                  </w:rPr>
                  <m:t>3,4&lt;</m:t>
                </m:r>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≤4,2</m:t>
                </m:r>
              </m:oMath>
            </m:oMathPara>
          </w:p>
        </w:tc>
        <w:tc>
          <w:tcPr>
            <w:tcW w:w="2295" w:type="dxa"/>
          </w:tcPr>
          <w:p w14:paraId="7A18E3B7"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Praktis</w:t>
            </w:r>
          </w:p>
        </w:tc>
      </w:tr>
      <w:tr w:rsidR="00C55A0D" w:rsidRPr="00C55A0D" w14:paraId="49A24E7A" w14:textId="77777777" w:rsidTr="00DC1212">
        <w:trPr>
          <w:jc w:val="center"/>
        </w:trPr>
        <w:tc>
          <w:tcPr>
            <w:tcW w:w="1951" w:type="dxa"/>
          </w:tcPr>
          <w:p w14:paraId="10CEFB78"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r>
                  <w:rPr>
                    <w:rFonts w:ascii="Cambria Math" w:hAnsi="Cambria Math" w:cs="Times New Roman"/>
                    <w:sz w:val="24"/>
                    <w:szCs w:val="24"/>
                    <w:lang w:val="en-ID"/>
                  </w:rPr>
                  <m:t>2,6&lt;</m:t>
                </m:r>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≤3,4</m:t>
                </m:r>
              </m:oMath>
            </m:oMathPara>
          </w:p>
        </w:tc>
        <w:tc>
          <w:tcPr>
            <w:tcW w:w="2295" w:type="dxa"/>
          </w:tcPr>
          <w:p w14:paraId="6F91DB98"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Cukup Praktis</w:t>
            </w:r>
          </w:p>
        </w:tc>
      </w:tr>
      <w:tr w:rsidR="00C55A0D" w:rsidRPr="00C55A0D" w14:paraId="758E801B" w14:textId="77777777" w:rsidTr="00DC1212">
        <w:trPr>
          <w:jc w:val="center"/>
        </w:trPr>
        <w:tc>
          <w:tcPr>
            <w:tcW w:w="1951" w:type="dxa"/>
          </w:tcPr>
          <w:p w14:paraId="72A98CB0"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r>
                  <w:rPr>
                    <w:rFonts w:ascii="Cambria Math" w:hAnsi="Cambria Math" w:cs="Times New Roman"/>
                    <w:sz w:val="24"/>
                    <w:szCs w:val="24"/>
                    <w:lang w:val="en-ID"/>
                  </w:rPr>
                  <m:t>1,8&lt;</m:t>
                </m:r>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≤2,6</m:t>
                </m:r>
              </m:oMath>
            </m:oMathPara>
          </w:p>
        </w:tc>
        <w:tc>
          <w:tcPr>
            <w:tcW w:w="2295" w:type="dxa"/>
          </w:tcPr>
          <w:p w14:paraId="6D872B21"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Tidak Praktis</w:t>
            </w:r>
          </w:p>
        </w:tc>
      </w:tr>
      <w:tr w:rsidR="00C55A0D" w:rsidRPr="00C55A0D" w14:paraId="79193529" w14:textId="77777777" w:rsidTr="00DC1212">
        <w:trPr>
          <w:jc w:val="center"/>
        </w:trPr>
        <w:tc>
          <w:tcPr>
            <w:tcW w:w="1951" w:type="dxa"/>
          </w:tcPr>
          <w:p w14:paraId="76D57408" w14:textId="77777777" w:rsidR="00C55A0D" w:rsidRPr="00C55A0D" w:rsidRDefault="00C55A0D" w:rsidP="00C55A0D">
            <w:pPr>
              <w:spacing w:after="0" w:line="240" w:lineRule="auto"/>
              <w:jc w:val="center"/>
              <w:rPr>
                <w:rFonts w:eastAsiaTheme="minorEastAsia" w:hAnsi="Times New Roman" w:cs="Times New Roman"/>
                <w:sz w:val="24"/>
                <w:szCs w:val="24"/>
                <w:lang w:val="en-ID"/>
              </w:rPr>
            </w:pPr>
            <m:oMathPara>
              <m:oMath>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r>
                  <m:rPr>
                    <m:sty m:val="p"/>
                  </m:rPr>
                  <w:rPr>
                    <w:rFonts w:ascii="Cambria Math" w:eastAsiaTheme="minorEastAsia" w:hAnsi="Cambria Math" w:cs="Times New Roman"/>
                    <w:sz w:val="24"/>
                    <w:szCs w:val="24"/>
                    <w:lang w:val="en-ID"/>
                  </w:rPr>
                  <m:t xml:space="preserve"> </m:t>
                </m:r>
                <m:r>
                  <w:rPr>
                    <w:rFonts w:ascii="Cambria Math" w:hAnsi="Cambria Math" w:cs="Times New Roman"/>
                    <w:sz w:val="24"/>
                    <w:szCs w:val="24"/>
                    <w:lang w:val="en-ID"/>
                  </w:rPr>
                  <m:t>≤1,8</m:t>
                </m:r>
              </m:oMath>
            </m:oMathPara>
          </w:p>
        </w:tc>
        <w:tc>
          <w:tcPr>
            <w:tcW w:w="2295" w:type="dxa"/>
          </w:tcPr>
          <w:p w14:paraId="75D14A38" w14:textId="77777777" w:rsidR="00C55A0D" w:rsidRPr="00C55A0D" w:rsidRDefault="00C55A0D" w:rsidP="00C55A0D">
            <w:pPr>
              <w:spacing w:after="0" w:line="240" w:lineRule="auto"/>
              <w:jc w:val="center"/>
              <w:rPr>
                <w:rFonts w:eastAsiaTheme="minorEastAsia" w:hAnsi="Times New Roman" w:cs="Times New Roman"/>
                <w:sz w:val="24"/>
                <w:szCs w:val="24"/>
                <w:lang w:val="en-ID"/>
              </w:rPr>
            </w:pPr>
            <w:r w:rsidRPr="00C55A0D">
              <w:rPr>
                <w:rFonts w:eastAsiaTheme="minorEastAsia" w:hAnsi="Times New Roman" w:cs="Times New Roman"/>
                <w:sz w:val="24"/>
                <w:szCs w:val="24"/>
                <w:lang w:val="en-ID"/>
              </w:rPr>
              <w:t>Sangat Tidak Praktis</w:t>
            </w:r>
          </w:p>
        </w:tc>
      </w:tr>
    </w:tbl>
    <w:p w14:paraId="69136728" w14:textId="77777777" w:rsidR="00DC1212" w:rsidRDefault="00DC1212" w:rsidP="00C55A0D">
      <w:pPr>
        <w:spacing w:after="0" w:line="240" w:lineRule="auto"/>
        <w:ind w:firstLine="720"/>
        <w:jc w:val="both"/>
        <w:rPr>
          <w:rFonts w:ascii="Times New Roman" w:eastAsiaTheme="minorEastAsia" w:hAnsi="Times New Roman" w:cs="Times New Roman"/>
          <w:sz w:val="24"/>
          <w:szCs w:val="24"/>
          <w:lang w:val="en-ID"/>
        </w:rPr>
      </w:pPr>
    </w:p>
    <w:p w14:paraId="5719589C" w14:textId="4861C019" w:rsidR="00C55A0D" w:rsidRPr="00C55A0D" w:rsidRDefault="00C55A0D" w:rsidP="00C55A0D">
      <w:pPr>
        <w:spacing w:after="0" w:line="240" w:lineRule="auto"/>
        <w:ind w:firstLine="720"/>
        <w:jc w:val="both"/>
        <w:rPr>
          <w:rFonts w:ascii="Times New Roman" w:eastAsiaTheme="minorEastAsia" w:hAnsi="Times New Roman" w:cs="Times New Roman"/>
          <w:sz w:val="24"/>
          <w:szCs w:val="24"/>
          <w:lang w:val="en-ID"/>
        </w:rPr>
      </w:pPr>
      <w:r w:rsidRPr="00C55A0D">
        <w:rPr>
          <w:rFonts w:ascii="Times New Roman" w:eastAsiaTheme="minorEastAsia" w:hAnsi="Times New Roman" w:cs="Times New Roman"/>
          <w:sz w:val="24"/>
          <w:szCs w:val="24"/>
          <w:lang w:val="en-ID"/>
        </w:rPr>
        <w:t xml:space="preserve">Dari tabel yang disajikan di atas dapat disimpulkan bahwa LKPD dapat dikatakan praktis jika penilaian dari para ahli berada pada kategori Baik/Praktis. Menurut tabel di atas pembelajaran dinyatakan praktis apabila </w:t>
      </w:r>
      <m:oMath>
        <m:acc>
          <m:accPr>
            <m:chr m:val="̅"/>
            <m:ctrlPr>
              <w:rPr>
                <w:rFonts w:ascii="Cambria Math" w:hAnsi="Cambria Math" w:cs="Times New Roman"/>
                <w:sz w:val="24"/>
                <w:szCs w:val="24"/>
                <w:lang w:val="en-ID"/>
              </w:rPr>
            </m:ctrlPr>
          </m:accPr>
          <m:e>
            <m:sSub>
              <m:sSubPr>
                <m:ctrlPr>
                  <w:rPr>
                    <w:rFonts w:ascii="Cambria Math" w:hAnsi="Cambria Math" w:cs="Times New Roman"/>
                    <w:sz w:val="24"/>
                    <w:szCs w:val="24"/>
                    <w:lang w:val="en-ID"/>
                  </w:rPr>
                </m:ctrlPr>
              </m:sSubPr>
              <m:e>
                <m:r>
                  <w:rPr>
                    <w:rFonts w:ascii="Cambria Math" w:hAnsi="Cambria Math" w:cs="Times New Roman"/>
                    <w:sz w:val="24"/>
                    <w:szCs w:val="24"/>
                    <w:lang w:val="en-ID"/>
                  </w:rPr>
                  <m:t>x</m:t>
                </m:r>
              </m:e>
              <m:sub>
                <m:r>
                  <w:rPr>
                    <w:rFonts w:ascii="Cambria Math" w:hAnsi="Cambria Math" w:cs="Times New Roman"/>
                    <w:sz w:val="24"/>
                    <w:szCs w:val="24"/>
                    <w:lang w:val="en-ID"/>
                  </w:rPr>
                  <m:t>i</m:t>
                </m:r>
              </m:sub>
            </m:sSub>
          </m:e>
        </m:acc>
      </m:oMath>
      <w:r w:rsidRPr="00C55A0D">
        <w:rPr>
          <w:rFonts w:ascii="Times New Roman" w:eastAsiaTheme="minorEastAsia" w:hAnsi="Times New Roman" w:cs="Times New Roman"/>
          <w:sz w:val="24"/>
          <w:szCs w:val="24"/>
          <w:lang w:val="en-ID"/>
        </w:rPr>
        <w:t xml:space="preserve"> &gt; 3,4.</w:t>
      </w:r>
    </w:p>
    <w:p w14:paraId="0269361D" w14:textId="77777777" w:rsidR="00C55A0D" w:rsidRPr="00C55A0D" w:rsidRDefault="00C55A0D" w:rsidP="00C55A0D">
      <w:pPr>
        <w:spacing w:after="0" w:line="240" w:lineRule="auto"/>
        <w:jc w:val="both"/>
        <w:rPr>
          <w:rFonts w:ascii="Times New Roman" w:eastAsiaTheme="minorEastAsia" w:hAnsi="Times New Roman" w:cs="Times New Roman"/>
          <w:sz w:val="24"/>
          <w:szCs w:val="24"/>
          <w:lang w:val="en-ID"/>
        </w:rPr>
      </w:pPr>
      <w:r w:rsidRPr="00C55A0D">
        <w:rPr>
          <w:rFonts w:ascii="Times New Roman" w:eastAsiaTheme="minorEastAsia" w:hAnsi="Times New Roman" w:cs="Times New Roman"/>
          <w:sz w:val="24"/>
          <w:szCs w:val="24"/>
          <w:lang w:val="en-ID"/>
        </w:rPr>
        <w:t>Analisis Keefektifan</w:t>
      </w:r>
    </w:p>
    <w:p w14:paraId="194D970F" w14:textId="77777777" w:rsidR="00C55A0D" w:rsidRPr="00C55A0D" w:rsidRDefault="00C55A0D" w:rsidP="00C55A0D">
      <w:pPr>
        <w:spacing w:after="0" w:line="240" w:lineRule="auto"/>
        <w:ind w:firstLine="720"/>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 xml:space="preserve">Analisis keefektifan digunakan untuk mengetahui keefektifan LKPD yang telah dikembangkan. Data diperoleh dari tes kemampuan berpikir kritis yang telah dilaksanakan peserta didik VIIA MTs 3 Sleman. Perangkat pembelajaran dikatakan efektif apabila nilai rata-rata kelas lebih dari 75 (nilai KKM matematika di sekolah), pada penelitian ini peneliti menggunakan KKM sebagai pembanding. Syarat Uji T Test adalah data yang berdistribusi normal dan analisis menggunakan  uji </w:t>
      </w:r>
      <w:r w:rsidRPr="00C55A0D">
        <w:rPr>
          <w:rFonts w:ascii="Times New Roman" w:hAnsi="Times New Roman" w:cs="Times New Roman"/>
          <w:i/>
          <w:sz w:val="24"/>
          <w:szCs w:val="24"/>
          <w:lang w:val="en-ID"/>
        </w:rPr>
        <w:t xml:space="preserve">one sample t-test </w:t>
      </w:r>
      <w:r w:rsidRPr="00C55A0D">
        <w:rPr>
          <w:rFonts w:ascii="Times New Roman" w:hAnsi="Times New Roman" w:cs="Times New Roman"/>
          <w:sz w:val="24"/>
          <w:szCs w:val="24"/>
          <w:lang w:val="en-ID"/>
        </w:rPr>
        <w:t>dengan taraf signifikan 5% atau 0,05</w:t>
      </w:r>
    </w:p>
    <w:p w14:paraId="50A8C77C" w14:textId="77777777" w:rsidR="00C55A0D" w:rsidRPr="00C55A0D" w:rsidRDefault="00C55A0D" w:rsidP="00C55A0D">
      <w:pPr>
        <w:spacing w:after="0" w:line="240" w:lineRule="auto"/>
        <w:jc w:val="both"/>
        <w:rPr>
          <w:rFonts w:ascii="Times New Roman" w:hAnsi="Times New Roman" w:cs="Times New Roman"/>
          <w:sz w:val="24"/>
          <w:szCs w:val="24"/>
          <w:lang w:val="en-ID"/>
        </w:rPr>
      </w:pPr>
      <w:r w:rsidRPr="00C55A0D">
        <w:rPr>
          <w:rFonts w:ascii="Times New Roman" w:hAnsi="Times New Roman" w:cs="Times New Roman"/>
          <w:sz w:val="24"/>
          <w:szCs w:val="24"/>
          <w:lang w:val="en-ID"/>
        </w:rPr>
        <w:t>Hipotesis yang digunakan adalah:</w:t>
      </w:r>
    </w:p>
    <w:p w14:paraId="75F9B0E4" w14:textId="77777777" w:rsidR="00C55A0D" w:rsidRPr="00C55A0D" w:rsidRDefault="00C55A0D" w:rsidP="00DC1212">
      <w:pPr>
        <w:spacing w:after="0" w:line="240" w:lineRule="auto"/>
        <w:ind w:left="284"/>
        <w:jc w:val="both"/>
        <w:rPr>
          <w:rFonts w:ascii="Times New Roman" w:eastAsiaTheme="minorEastAsia"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H</m:t>
            </m:r>
          </m:e>
          <m:sub>
            <m:r>
              <w:rPr>
                <w:rFonts w:ascii="Cambria Math" w:hAnsi="Cambria Math" w:cs="Times New Roman"/>
                <w:sz w:val="24"/>
                <w:szCs w:val="24"/>
                <w:lang w:val="en-ID"/>
              </w:rPr>
              <m:t>0</m:t>
            </m:r>
          </m:sub>
        </m:sSub>
        <m:r>
          <w:rPr>
            <w:rFonts w:ascii="Cambria Math" w:hAnsi="Cambria Math" w:cs="Times New Roman"/>
            <w:sz w:val="24"/>
            <w:szCs w:val="24"/>
            <w:lang w:val="en-ID"/>
          </w:rPr>
          <m:t>:μ</m:t>
        </m:r>
        <m:r>
          <w:rPr>
            <w:rFonts w:ascii="Cambria Math" w:eastAsiaTheme="minorEastAsia" w:hAnsi="Cambria Math" w:cs="Times New Roman"/>
            <w:sz w:val="24"/>
            <w:szCs w:val="24"/>
            <w:lang w:val="en-ID"/>
          </w:rPr>
          <m:t>≥75</m:t>
        </m:r>
      </m:oMath>
      <w:r w:rsidRPr="00C55A0D">
        <w:rPr>
          <w:rFonts w:ascii="Times New Roman" w:eastAsiaTheme="minorEastAsia" w:hAnsi="Times New Roman" w:cs="Times New Roman"/>
          <w:sz w:val="24"/>
          <w:szCs w:val="24"/>
          <w:lang w:val="en-ID"/>
        </w:rPr>
        <w:t xml:space="preserve"> (Nilai rata-rata kelas tes kemampuan berpikir kritis secara signifikan lebih darisama dengan 75)</w:t>
      </w:r>
    </w:p>
    <w:p w14:paraId="07041AA9" w14:textId="77777777" w:rsidR="00C55A0D" w:rsidRPr="00C55A0D" w:rsidRDefault="00C55A0D" w:rsidP="00DC1212">
      <w:pPr>
        <w:spacing w:after="0" w:line="240" w:lineRule="auto"/>
        <w:ind w:left="284"/>
        <w:jc w:val="both"/>
        <w:rPr>
          <w:rFonts w:ascii="Times New Roman" w:eastAsiaTheme="minorEastAsia"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H</m:t>
            </m:r>
          </m:e>
          <m:sub>
            <m:r>
              <w:rPr>
                <w:rFonts w:ascii="Cambria Math" w:hAnsi="Cambria Math" w:cs="Times New Roman"/>
                <w:sz w:val="24"/>
                <w:szCs w:val="24"/>
                <w:lang w:val="en-ID"/>
              </w:rPr>
              <m:t>1</m:t>
            </m:r>
          </m:sub>
        </m:sSub>
        <m:r>
          <w:rPr>
            <w:rFonts w:ascii="Cambria Math" w:hAnsi="Cambria Math" w:cs="Times New Roman"/>
            <w:sz w:val="24"/>
            <w:szCs w:val="24"/>
            <w:lang w:val="en-ID"/>
          </w:rPr>
          <m:t>:μ</m:t>
        </m:r>
        <m:r>
          <w:rPr>
            <w:rFonts w:ascii="Cambria Math" w:eastAsiaTheme="minorEastAsia" w:hAnsi="Cambria Math" w:cs="Times New Roman"/>
            <w:sz w:val="24"/>
            <w:szCs w:val="24"/>
            <w:lang w:val="en-ID"/>
          </w:rPr>
          <m:t>&lt;75</m:t>
        </m:r>
      </m:oMath>
      <w:r w:rsidRPr="00C55A0D">
        <w:rPr>
          <w:rFonts w:ascii="Times New Roman" w:eastAsiaTheme="minorEastAsia" w:hAnsi="Times New Roman" w:cs="Times New Roman"/>
          <w:sz w:val="24"/>
          <w:szCs w:val="24"/>
          <w:lang w:val="en-ID"/>
        </w:rPr>
        <w:t xml:space="preserve"> (Nilai rata-rata kelas tes kemampuan berpikir kritis secara signifikan kurang dari 75)</w:t>
      </w:r>
    </w:p>
    <w:p w14:paraId="0BA05C72" w14:textId="6B023165" w:rsidR="00C55A0D" w:rsidRPr="00C55A0D" w:rsidRDefault="00C55A0D" w:rsidP="00DC1212">
      <w:pPr>
        <w:spacing w:after="0" w:line="240" w:lineRule="auto"/>
        <w:ind w:left="284"/>
        <w:jc w:val="both"/>
        <w:rPr>
          <w:rFonts w:ascii="Times New Roman" w:hAnsi="Times New Roman" w:cs="Times New Roman"/>
          <w:sz w:val="24"/>
          <w:szCs w:val="24"/>
          <w:lang w:val="en-ID"/>
        </w:rPr>
      </w:pP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H</m:t>
            </m:r>
          </m:e>
          <m:sub>
            <m:r>
              <w:rPr>
                <w:rFonts w:ascii="Cambria Math" w:hAnsi="Cambria Math" w:cs="Times New Roman"/>
                <w:sz w:val="24"/>
                <w:szCs w:val="24"/>
                <w:lang w:val="en-ID"/>
              </w:rPr>
              <m:t>0</m:t>
            </m:r>
          </m:sub>
        </m:sSub>
      </m:oMath>
      <w:r w:rsidRPr="00C55A0D">
        <w:rPr>
          <w:rFonts w:ascii="Times New Roman" w:eastAsiaTheme="minorEastAsia" w:hAnsi="Times New Roman" w:cs="Times New Roman"/>
          <w:sz w:val="24"/>
          <w:szCs w:val="24"/>
          <w:lang w:val="en-ID"/>
        </w:rPr>
        <w:t xml:space="preserve"> ditolak jika nilai signifikansi (2-</w:t>
      </w:r>
      <w:r w:rsidRPr="00C55A0D">
        <w:rPr>
          <w:rFonts w:ascii="Times New Roman" w:eastAsiaTheme="minorEastAsia" w:hAnsi="Times New Roman" w:cs="Times New Roman"/>
          <w:i/>
          <w:sz w:val="24"/>
          <w:szCs w:val="24"/>
          <w:lang w:val="en-ID"/>
        </w:rPr>
        <w:t>tailed</w:t>
      </w:r>
      <w:r w:rsidRPr="00C55A0D">
        <w:rPr>
          <w:rFonts w:ascii="Times New Roman" w:eastAsiaTheme="minorEastAsia" w:hAnsi="Times New Roman" w:cs="Times New Roman"/>
          <w:sz w:val="24"/>
          <w:szCs w:val="24"/>
          <w:lang w:val="en-ID"/>
        </w:rPr>
        <w:t xml:space="preserve">) kurang dari taraf signifikansi (Sig. &lt; </w:t>
      </w:r>
      <m:oMath>
        <m:r>
          <w:rPr>
            <w:rFonts w:ascii="Cambria Math" w:eastAsiaTheme="minorEastAsia" w:hAnsi="Cambria Math" w:cs="Times New Roman"/>
            <w:sz w:val="24"/>
            <w:szCs w:val="24"/>
            <w:lang w:val="en-ID"/>
          </w:rPr>
          <m:t>α</m:t>
        </m:r>
      </m:oMath>
      <w:r w:rsidRPr="00C55A0D">
        <w:rPr>
          <w:rFonts w:ascii="Times New Roman" w:eastAsiaTheme="minorEastAsia" w:hAnsi="Times New Roman" w:cs="Times New Roman"/>
          <w:sz w:val="24"/>
          <w:szCs w:val="24"/>
          <w:lang w:val="en-ID"/>
        </w:rPr>
        <w:t>)</w:t>
      </w:r>
      <w:r w:rsidR="00DC1212">
        <w:rPr>
          <w:rFonts w:ascii="Times New Roman" w:eastAsiaTheme="minorEastAsia" w:hAnsi="Times New Roman" w:cs="Times New Roman"/>
          <w:sz w:val="24"/>
          <w:szCs w:val="24"/>
          <w:lang w:val="en-ID"/>
        </w:rPr>
        <w:t xml:space="preserve"> </w:t>
      </w:r>
      <w:r w:rsidRPr="00C55A0D">
        <w:rPr>
          <w:rFonts w:ascii="Times New Roman" w:hAnsi="Times New Roman" w:cs="Times New Roman"/>
          <w:sz w:val="24"/>
          <w:szCs w:val="24"/>
          <w:lang w:val="en-ID"/>
        </w:rPr>
        <w:t xml:space="preserve">Dengan </w:t>
      </w:r>
      <m:oMath>
        <m:r>
          <w:rPr>
            <w:rFonts w:ascii="Cambria Math" w:eastAsiaTheme="minorEastAsia" w:hAnsi="Cambria Math" w:cs="Times New Roman"/>
            <w:sz w:val="24"/>
            <w:szCs w:val="24"/>
            <w:lang w:val="en-ID"/>
          </w:rPr>
          <m:t xml:space="preserve">α </m:t>
        </m:r>
      </m:oMath>
      <w:r w:rsidRPr="00C55A0D">
        <w:rPr>
          <w:rFonts w:ascii="Times New Roman" w:eastAsiaTheme="minorEastAsia" w:hAnsi="Times New Roman" w:cs="Times New Roman"/>
          <w:sz w:val="24"/>
          <w:szCs w:val="24"/>
          <w:lang w:val="en-ID"/>
        </w:rPr>
        <w:t>= 0,05</w:t>
      </w:r>
    </w:p>
    <w:p w14:paraId="1D41B0CF" w14:textId="77777777" w:rsidR="00C55A0D" w:rsidRDefault="00C55A0D" w:rsidP="00421A13">
      <w:pPr>
        <w:spacing w:after="0" w:line="240" w:lineRule="auto"/>
        <w:ind w:firstLine="680"/>
        <w:jc w:val="both"/>
        <w:rPr>
          <w:rFonts w:ascii="Times New Roman" w:hAnsi="Times New Roman" w:cs="Times New Roman"/>
          <w:sz w:val="24"/>
          <w:szCs w:val="24"/>
          <w:lang w:val="en-US"/>
        </w:rPr>
      </w:pPr>
    </w:p>
    <w:p w14:paraId="337AB885" w14:textId="74A8D2C1" w:rsidR="0029084B" w:rsidRPr="00EB31E9" w:rsidRDefault="00EB31E9" w:rsidP="00EB31E9">
      <w:pPr>
        <w:pStyle w:val="ListParagraph"/>
        <w:spacing w:after="0" w:line="240" w:lineRule="auto"/>
        <w:jc w:val="both"/>
        <w:rPr>
          <w:rFonts w:ascii="Times New Roman" w:hAnsi="Times New Roman"/>
          <w:b/>
          <w:bCs/>
          <w:sz w:val="24"/>
          <w:szCs w:val="24"/>
        </w:rPr>
      </w:pPr>
      <w:r w:rsidRPr="00EB31E9">
        <w:rPr>
          <w:rFonts w:ascii="Times New Roman" w:hAnsi="Times New Roman"/>
          <w:b/>
          <w:bCs/>
          <w:sz w:val="24"/>
          <w:szCs w:val="24"/>
          <w:lang w:val="en-US"/>
        </w:rPr>
        <w:t xml:space="preserve">HASIL DAN </w:t>
      </w:r>
      <w:r w:rsidR="0029084B" w:rsidRPr="00EB31E9">
        <w:rPr>
          <w:rFonts w:ascii="Times New Roman" w:hAnsi="Times New Roman"/>
          <w:b/>
          <w:bCs/>
          <w:sz w:val="24"/>
          <w:szCs w:val="24"/>
        </w:rPr>
        <w:t xml:space="preserve">PEMBAHASAN </w:t>
      </w:r>
    </w:p>
    <w:p w14:paraId="1478C2DE" w14:textId="77777777" w:rsidR="00DC1212" w:rsidRPr="00DC1212" w:rsidRDefault="00DC1212" w:rsidP="00AE011B">
      <w:pPr>
        <w:pStyle w:val="ListParagraph"/>
        <w:spacing w:after="0" w:line="240" w:lineRule="auto"/>
        <w:ind w:firstLine="708"/>
        <w:jc w:val="both"/>
        <w:rPr>
          <w:rFonts w:ascii="Times New Roman" w:hAnsi="Times New Roman"/>
          <w:sz w:val="24"/>
          <w:szCs w:val="24"/>
          <w:lang w:val="en-ID"/>
        </w:rPr>
      </w:pPr>
      <w:r w:rsidRPr="00DC1212">
        <w:rPr>
          <w:rFonts w:ascii="Times New Roman" w:hAnsi="Times New Roman"/>
          <w:sz w:val="24"/>
          <w:szCs w:val="24"/>
          <w:lang w:val="en-ID"/>
        </w:rPr>
        <w:t>Penelitian pengembangan ini menghasilkan produk bahan ajar beruba LKPD online model PBL-STEM menggunakan aplikasi Desmos untuk meningkatkan kemampuan berpikir kritis siswa pada materi segitiga dan segiempat kelas VII. Selain itu dihasilkan pula instrumen tes, angket respon siswa dan soal tes kemampuan berpikir kritis siswa. Adapun hasil penelitian pengembangan LKPD adalah sebagai berikut.</w:t>
      </w:r>
    </w:p>
    <w:p w14:paraId="77D87079" w14:textId="77777777" w:rsidR="00DC1212" w:rsidRPr="00DC1212" w:rsidRDefault="00DC1212" w:rsidP="00DC1212">
      <w:pPr>
        <w:pStyle w:val="ListParagraph"/>
        <w:numPr>
          <w:ilvl w:val="0"/>
          <w:numId w:val="20"/>
        </w:numPr>
        <w:spacing w:after="0" w:line="240" w:lineRule="auto"/>
        <w:ind w:left="426" w:hanging="426"/>
        <w:contextualSpacing/>
        <w:jc w:val="both"/>
        <w:rPr>
          <w:rFonts w:ascii="Times New Roman" w:hAnsi="Times New Roman"/>
          <w:sz w:val="24"/>
          <w:szCs w:val="24"/>
          <w:lang w:val="en-ID"/>
        </w:rPr>
      </w:pPr>
      <w:r w:rsidRPr="00DC1212">
        <w:rPr>
          <w:rFonts w:ascii="Times New Roman" w:hAnsi="Times New Roman"/>
          <w:sz w:val="24"/>
          <w:szCs w:val="24"/>
          <w:lang w:val="en-ID"/>
        </w:rPr>
        <w:t>Hasil Validasi Ahli</w:t>
      </w:r>
    </w:p>
    <w:p w14:paraId="7180C542" w14:textId="77777777" w:rsidR="00AE011B" w:rsidRDefault="00AE011B" w:rsidP="00AE011B">
      <w:pPr>
        <w:pStyle w:val="ListParagraph"/>
        <w:spacing w:after="0" w:line="240" w:lineRule="auto"/>
        <w:jc w:val="center"/>
        <w:rPr>
          <w:rFonts w:ascii="Times New Roman" w:hAnsi="Times New Roman"/>
          <w:b/>
          <w:bCs/>
          <w:sz w:val="24"/>
          <w:szCs w:val="24"/>
          <w:lang w:val="en-ID"/>
        </w:rPr>
      </w:pPr>
    </w:p>
    <w:p w14:paraId="455FCA24" w14:textId="0EA1D54E" w:rsidR="00DC1212" w:rsidRPr="00AE011B" w:rsidRDefault="00DC1212" w:rsidP="00AE011B">
      <w:pPr>
        <w:pStyle w:val="ListParagraph"/>
        <w:spacing w:after="0" w:line="240" w:lineRule="auto"/>
        <w:jc w:val="center"/>
        <w:rPr>
          <w:rFonts w:ascii="Times New Roman" w:hAnsi="Times New Roman"/>
          <w:b/>
          <w:bCs/>
          <w:sz w:val="24"/>
          <w:szCs w:val="24"/>
          <w:lang w:val="en-ID"/>
        </w:rPr>
      </w:pPr>
      <w:r w:rsidRPr="00AE011B">
        <w:rPr>
          <w:rFonts w:ascii="Times New Roman" w:hAnsi="Times New Roman"/>
          <w:b/>
          <w:bCs/>
          <w:sz w:val="24"/>
          <w:szCs w:val="24"/>
          <w:lang w:val="en-ID"/>
        </w:rPr>
        <w:t xml:space="preserve">Tabel </w:t>
      </w:r>
      <w:r w:rsidR="00AE011B" w:rsidRPr="00AE011B">
        <w:rPr>
          <w:rFonts w:ascii="Times New Roman" w:hAnsi="Times New Roman"/>
          <w:b/>
          <w:bCs/>
          <w:sz w:val="24"/>
          <w:szCs w:val="24"/>
          <w:lang w:val="en-ID"/>
        </w:rPr>
        <w:t xml:space="preserve">5. </w:t>
      </w:r>
      <w:r w:rsidRPr="00AE011B">
        <w:rPr>
          <w:rFonts w:ascii="Times New Roman" w:hAnsi="Times New Roman"/>
          <w:b/>
          <w:bCs/>
          <w:sz w:val="24"/>
          <w:szCs w:val="24"/>
          <w:lang w:val="en-ID"/>
        </w:rPr>
        <w:t>Hasil Analisis Kevalidan</w:t>
      </w:r>
    </w:p>
    <w:tbl>
      <w:tblPr>
        <w:tblStyle w:val="TableGrid"/>
        <w:tblW w:w="8359" w:type="dxa"/>
        <w:jc w:val="center"/>
        <w:tblBorders>
          <w:left w:val="none" w:sz="0" w:space="0" w:color="auto"/>
          <w:right w:val="none" w:sz="0" w:space="0" w:color="auto"/>
          <w:insideV w:val="none" w:sz="0" w:space="0" w:color="auto"/>
        </w:tblBorders>
        <w:tblLook w:val="04A0" w:firstRow="1" w:lastRow="0" w:firstColumn="1" w:lastColumn="0" w:noHBand="0" w:noVBand="1"/>
      </w:tblPr>
      <w:tblGrid>
        <w:gridCol w:w="570"/>
        <w:gridCol w:w="2827"/>
        <w:gridCol w:w="1985"/>
        <w:gridCol w:w="1559"/>
        <w:gridCol w:w="1418"/>
      </w:tblGrid>
      <w:tr w:rsidR="00DC1212" w:rsidRPr="00DC1212" w14:paraId="36908DB9" w14:textId="77777777" w:rsidTr="00AE011B">
        <w:trPr>
          <w:trHeight w:val="439"/>
          <w:jc w:val="center"/>
        </w:trPr>
        <w:tc>
          <w:tcPr>
            <w:tcW w:w="570" w:type="dxa"/>
          </w:tcPr>
          <w:p w14:paraId="06DAAE68"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No.</w:t>
            </w:r>
          </w:p>
        </w:tc>
        <w:tc>
          <w:tcPr>
            <w:tcW w:w="2827" w:type="dxa"/>
          </w:tcPr>
          <w:p w14:paraId="0E6191C5"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Aspek</w:t>
            </w:r>
          </w:p>
        </w:tc>
        <w:tc>
          <w:tcPr>
            <w:tcW w:w="1985" w:type="dxa"/>
          </w:tcPr>
          <w:p w14:paraId="5021D8B4"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Skor Ahli Media</w:t>
            </w:r>
          </w:p>
        </w:tc>
        <w:tc>
          <w:tcPr>
            <w:tcW w:w="1559" w:type="dxa"/>
          </w:tcPr>
          <w:p w14:paraId="3D835CB0"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Skor Guru</w:t>
            </w:r>
          </w:p>
        </w:tc>
        <w:tc>
          <w:tcPr>
            <w:tcW w:w="1418" w:type="dxa"/>
          </w:tcPr>
          <w:p w14:paraId="7387A9F8"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Rata-rata</w:t>
            </w:r>
          </w:p>
        </w:tc>
      </w:tr>
      <w:tr w:rsidR="00DC1212" w:rsidRPr="00DC1212" w14:paraId="0FE4BF08" w14:textId="77777777" w:rsidTr="00AE011B">
        <w:trPr>
          <w:jc w:val="center"/>
        </w:trPr>
        <w:tc>
          <w:tcPr>
            <w:tcW w:w="570" w:type="dxa"/>
            <w:vMerge w:val="restart"/>
            <w:vAlign w:val="center"/>
          </w:tcPr>
          <w:p w14:paraId="6299CB25" w14:textId="77777777" w:rsidR="00DC1212" w:rsidRPr="00DC1212" w:rsidRDefault="00DC1212" w:rsidP="00DC1212">
            <w:pPr>
              <w:pStyle w:val="ListParagraph"/>
              <w:numPr>
                <w:ilvl w:val="0"/>
                <w:numId w:val="19"/>
              </w:numPr>
              <w:tabs>
                <w:tab w:val="left" w:pos="144"/>
              </w:tabs>
              <w:spacing w:after="0" w:line="240" w:lineRule="auto"/>
              <w:ind w:hanging="153"/>
              <w:contextualSpacing/>
              <w:jc w:val="center"/>
              <w:rPr>
                <w:rFonts w:hAnsi="Times New Roman"/>
                <w:sz w:val="24"/>
                <w:szCs w:val="24"/>
                <w:lang w:val="en-ID"/>
              </w:rPr>
            </w:pPr>
          </w:p>
        </w:tc>
        <w:tc>
          <w:tcPr>
            <w:tcW w:w="2827" w:type="dxa"/>
            <w:vMerge w:val="restart"/>
            <w:vAlign w:val="center"/>
          </w:tcPr>
          <w:p w14:paraId="41133B95"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Kegiatan dalam LKPD</w:t>
            </w:r>
          </w:p>
        </w:tc>
        <w:tc>
          <w:tcPr>
            <w:tcW w:w="1985" w:type="dxa"/>
          </w:tcPr>
          <w:p w14:paraId="19E1A79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00E7D568"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418" w:type="dxa"/>
            <w:vMerge w:val="restart"/>
            <w:vAlign w:val="center"/>
          </w:tcPr>
          <w:p w14:paraId="58F2A011"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4,16</w:t>
            </w:r>
          </w:p>
          <w:p w14:paraId="6EF3893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(layak)</w:t>
            </w:r>
          </w:p>
        </w:tc>
      </w:tr>
      <w:tr w:rsidR="00DC1212" w:rsidRPr="00DC1212" w14:paraId="7C1AD0DE" w14:textId="77777777" w:rsidTr="00AE011B">
        <w:trPr>
          <w:jc w:val="center"/>
        </w:trPr>
        <w:tc>
          <w:tcPr>
            <w:tcW w:w="570" w:type="dxa"/>
            <w:vMerge/>
          </w:tcPr>
          <w:p w14:paraId="55814FAD"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5CDA7B69"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44BD43A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2BD88B8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2D6E50B4"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707F1A88" w14:textId="77777777" w:rsidTr="00AE011B">
        <w:trPr>
          <w:jc w:val="center"/>
        </w:trPr>
        <w:tc>
          <w:tcPr>
            <w:tcW w:w="570" w:type="dxa"/>
            <w:vMerge/>
          </w:tcPr>
          <w:p w14:paraId="2BCBDFCB"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47552E0F"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29D4E1F2"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66ECDB5A"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27A7EEC1"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272F80DE" w14:textId="77777777" w:rsidTr="00AE011B">
        <w:trPr>
          <w:jc w:val="center"/>
        </w:trPr>
        <w:tc>
          <w:tcPr>
            <w:tcW w:w="570" w:type="dxa"/>
            <w:vMerge w:val="restart"/>
            <w:vAlign w:val="center"/>
          </w:tcPr>
          <w:p w14:paraId="5729CAFE"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2.</w:t>
            </w:r>
          </w:p>
        </w:tc>
        <w:tc>
          <w:tcPr>
            <w:tcW w:w="2827" w:type="dxa"/>
            <w:vMerge w:val="restart"/>
            <w:vAlign w:val="center"/>
          </w:tcPr>
          <w:p w14:paraId="795D4837"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Penulisan</w:t>
            </w:r>
          </w:p>
        </w:tc>
        <w:tc>
          <w:tcPr>
            <w:tcW w:w="1985" w:type="dxa"/>
          </w:tcPr>
          <w:p w14:paraId="0AA84CEF"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759C367A"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restart"/>
            <w:vAlign w:val="center"/>
          </w:tcPr>
          <w:p w14:paraId="04E2D55E"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4,16</w:t>
            </w:r>
          </w:p>
          <w:p w14:paraId="0D20321F"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(layak)</w:t>
            </w:r>
          </w:p>
        </w:tc>
      </w:tr>
      <w:tr w:rsidR="00DC1212" w:rsidRPr="00DC1212" w14:paraId="1CDA98D8" w14:textId="77777777" w:rsidTr="00AE011B">
        <w:trPr>
          <w:jc w:val="center"/>
        </w:trPr>
        <w:tc>
          <w:tcPr>
            <w:tcW w:w="570" w:type="dxa"/>
            <w:vMerge/>
          </w:tcPr>
          <w:p w14:paraId="646F8190"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24CA6501"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03919C3A"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04230DC7"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418" w:type="dxa"/>
            <w:vMerge/>
            <w:vAlign w:val="center"/>
          </w:tcPr>
          <w:p w14:paraId="4FD44151"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4D4D1607" w14:textId="77777777" w:rsidTr="00AE011B">
        <w:trPr>
          <w:jc w:val="center"/>
        </w:trPr>
        <w:tc>
          <w:tcPr>
            <w:tcW w:w="570" w:type="dxa"/>
            <w:vMerge/>
          </w:tcPr>
          <w:p w14:paraId="092656D6"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1EDE0458"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46596B1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6F6DA03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5BA7BEBC"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07529A14" w14:textId="77777777" w:rsidTr="00AE011B">
        <w:trPr>
          <w:jc w:val="center"/>
        </w:trPr>
        <w:tc>
          <w:tcPr>
            <w:tcW w:w="570" w:type="dxa"/>
            <w:vMerge w:val="restart"/>
            <w:vAlign w:val="center"/>
          </w:tcPr>
          <w:p w14:paraId="2152DB51" w14:textId="77777777" w:rsidR="00DC1212" w:rsidRPr="00DC1212" w:rsidRDefault="00DC1212" w:rsidP="00DC1212">
            <w:pPr>
              <w:pStyle w:val="ListParagraph"/>
              <w:spacing w:after="0" w:line="240" w:lineRule="auto"/>
              <w:ind w:left="113"/>
              <w:jc w:val="center"/>
              <w:rPr>
                <w:rFonts w:hAnsi="Times New Roman"/>
                <w:sz w:val="24"/>
                <w:szCs w:val="24"/>
                <w:lang w:val="en-ID"/>
              </w:rPr>
            </w:pPr>
            <w:r w:rsidRPr="00DC1212">
              <w:rPr>
                <w:rFonts w:hAnsi="Times New Roman"/>
                <w:sz w:val="24"/>
                <w:szCs w:val="24"/>
                <w:lang w:val="en-ID"/>
              </w:rPr>
              <w:t>3.</w:t>
            </w:r>
          </w:p>
          <w:p w14:paraId="02B484ED" w14:textId="77777777" w:rsidR="00DC1212" w:rsidRPr="00DC1212" w:rsidRDefault="00DC1212" w:rsidP="00DC1212">
            <w:pPr>
              <w:pStyle w:val="ListParagraph"/>
              <w:spacing w:after="0" w:line="240" w:lineRule="auto"/>
              <w:jc w:val="center"/>
              <w:rPr>
                <w:rFonts w:hAnsi="Times New Roman"/>
                <w:sz w:val="24"/>
                <w:szCs w:val="24"/>
                <w:lang w:val="en-ID"/>
              </w:rPr>
            </w:pPr>
          </w:p>
        </w:tc>
        <w:tc>
          <w:tcPr>
            <w:tcW w:w="2827" w:type="dxa"/>
            <w:vMerge w:val="restart"/>
            <w:vAlign w:val="center"/>
          </w:tcPr>
          <w:p w14:paraId="625C2B0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Keterkaitan dengan Materi</w:t>
            </w:r>
          </w:p>
        </w:tc>
        <w:tc>
          <w:tcPr>
            <w:tcW w:w="1985" w:type="dxa"/>
          </w:tcPr>
          <w:p w14:paraId="04EC58F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7A1E7C0F"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restart"/>
            <w:vAlign w:val="center"/>
          </w:tcPr>
          <w:p w14:paraId="7E8A3458"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p w14:paraId="17071F90"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(layak)</w:t>
            </w:r>
          </w:p>
        </w:tc>
      </w:tr>
      <w:tr w:rsidR="00DC1212" w:rsidRPr="00DC1212" w14:paraId="1B24B55B" w14:textId="77777777" w:rsidTr="00AE011B">
        <w:trPr>
          <w:jc w:val="center"/>
        </w:trPr>
        <w:tc>
          <w:tcPr>
            <w:tcW w:w="570" w:type="dxa"/>
            <w:vMerge/>
            <w:vAlign w:val="center"/>
          </w:tcPr>
          <w:p w14:paraId="06ED9EAD" w14:textId="77777777" w:rsidR="00DC1212" w:rsidRPr="00DC1212" w:rsidRDefault="00DC1212" w:rsidP="00DC1212">
            <w:pPr>
              <w:pStyle w:val="ListParagraph"/>
              <w:spacing w:after="0" w:line="240" w:lineRule="auto"/>
              <w:jc w:val="center"/>
              <w:rPr>
                <w:rFonts w:hAnsi="Times New Roman"/>
                <w:sz w:val="24"/>
                <w:szCs w:val="24"/>
                <w:lang w:val="en-ID"/>
              </w:rPr>
            </w:pPr>
          </w:p>
        </w:tc>
        <w:tc>
          <w:tcPr>
            <w:tcW w:w="2827" w:type="dxa"/>
            <w:vMerge/>
          </w:tcPr>
          <w:p w14:paraId="64ED092B"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7485AAE8"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46FA82E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137C1B01"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71D28F09" w14:textId="77777777" w:rsidTr="00AE011B">
        <w:trPr>
          <w:jc w:val="center"/>
        </w:trPr>
        <w:tc>
          <w:tcPr>
            <w:tcW w:w="570" w:type="dxa"/>
            <w:vMerge/>
          </w:tcPr>
          <w:p w14:paraId="6A4E1C2D" w14:textId="77777777" w:rsidR="00DC1212" w:rsidRPr="00DC1212" w:rsidRDefault="00DC1212" w:rsidP="00DC1212">
            <w:pPr>
              <w:pStyle w:val="ListParagraph"/>
              <w:spacing w:after="0" w:line="240" w:lineRule="auto"/>
              <w:jc w:val="center"/>
              <w:rPr>
                <w:rFonts w:hAnsi="Times New Roman"/>
                <w:sz w:val="24"/>
                <w:szCs w:val="24"/>
                <w:lang w:val="en-ID"/>
              </w:rPr>
            </w:pPr>
          </w:p>
        </w:tc>
        <w:tc>
          <w:tcPr>
            <w:tcW w:w="2827" w:type="dxa"/>
            <w:vMerge/>
          </w:tcPr>
          <w:p w14:paraId="519BEC6C"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65C9D1A9"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0A7D25DA"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7E21CD6B"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3CD6D492" w14:textId="77777777" w:rsidTr="00AE011B">
        <w:trPr>
          <w:jc w:val="center"/>
        </w:trPr>
        <w:tc>
          <w:tcPr>
            <w:tcW w:w="570" w:type="dxa"/>
            <w:vMerge w:val="restart"/>
            <w:vAlign w:val="center"/>
          </w:tcPr>
          <w:p w14:paraId="35C62E34"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lastRenderedPageBreak/>
              <w:t>4.</w:t>
            </w:r>
          </w:p>
        </w:tc>
        <w:tc>
          <w:tcPr>
            <w:tcW w:w="2827" w:type="dxa"/>
            <w:vMerge w:val="restart"/>
            <w:vAlign w:val="center"/>
          </w:tcPr>
          <w:p w14:paraId="0EE743F4"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STEM dan Kemampuan berpikir kritis</w:t>
            </w:r>
          </w:p>
        </w:tc>
        <w:tc>
          <w:tcPr>
            <w:tcW w:w="1985" w:type="dxa"/>
          </w:tcPr>
          <w:p w14:paraId="5926B0EB"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3C5E19F0"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418" w:type="dxa"/>
            <w:vMerge w:val="restart"/>
            <w:vAlign w:val="center"/>
          </w:tcPr>
          <w:p w14:paraId="0115DB9E"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4,1</w:t>
            </w:r>
          </w:p>
          <w:p w14:paraId="3E96DE31"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(layak)</w:t>
            </w:r>
          </w:p>
        </w:tc>
      </w:tr>
      <w:tr w:rsidR="00DC1212" w:rsidRPr="00DC1212" w14:paraId="73028D9C" w14:textId="77777777" w:rsidTr="00AE011B">
        <w:trPr>
          <w:jc w:val="center"/>
        </w:trPr>
        <w:tc>
          <w:tcPr>
            <w:tcW w:w="570" w:type="dxa"/>
            <w:vMerge/>
          </w:tcPr>
          <w:p w14:paraId="18A5B105"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2784C756"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2BE002C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4BD6C87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09D60821"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4300092D" w14:textId="77777777" w:rsidTr="00AE011B">
        <w:trPr>
          <w:jc w:val="center"/>
        </w:trPr>
        <w:tc>
          <w:tcPr>
            <w:tcW w:w="570" w:type="dxa"/>
            <w:vMerge/>
          </w:tcPr>
          <w:p w14:paraId="43FF9FA5"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409C4E17"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476C9754"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2BF65C97"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254AD5FD"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01EAB65D" w14:textId="77777777" w:rsidTr="00AE011B">
        <w:trPr>
          <w:jc w:val="center"/>
        </w:trPr>
        <w:tc>
          <w:tcPr>
            <w:tcW w:w="570" w:type="dxa"/>
            <w:vMerge/>
          </w:tcPr>
          <w:p w14:paraId="736CDB03" w14:textId="77777777" w:rsidR="00DC1212" w:rsidRPr="00DC1212" w:rsidRDefault="00DC1212" w:rsidP="00DC1212">
            <w:pPr>
              <w:pStyle w:val="ListParagraph"/>
              <w:spacing w:after="0" w:line="240" w:lineRule="auto"/>
              <w:rPr>
                <w:rFonts w:hAnsi="Times New Roman"/>
                <w:sz w:val="24"/>
                <w:szCs w:val="24"/>
                <w:lang w:val="en-ID"/>
              </w:rPr>
            </w:pPr>
          </w:p>
        </w:tc>
        <w:tc>
          <w:tcPr>
            <w:tcW w:w="2827" w:type="dxa"/>
            <w:vMerge/>
          </w:tcPr>
          <w:p w14:paraId="321AEFDC"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4E70A8CE"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5308D787"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15413714"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5001B398" w14:textId="77777777" w:rsidTr="00AE011B">
        <w:trPr>
          <w:jc w:val="center"/>
        </w:trPr>
        <w:tc>
          <w:tcPr>
            <w:tcW w:w="570" w:type="dxa"/>
            <w:vMerge/>
          </w:tcPr>
          <w:p w14:paraId="2462B4D3" w14:textId="77777777" w:rsidR="00DC1212" w:rsidRPr="00DC1212" w:rsidRDefault="00DC1212" w:rsidP="00DC1212">
            <w:pPr>
              <w:pStyle w:val="ListParagraph"/>
              <w:spacing w:after="0" w:line="240" w:lineRule="auto"/>
              <w:ind w:left="113"/>
              <w:jc w:val="center"/>
              <w:rPr>
                <w:rFonts w:hAnsi="Times New Roman"/>
                <w:sz w:val="24"/>
                <w:szCs w:val="24"/>
                <w:lang w:val="en-ID"/>
              </w:rPr>
            </w:pPr>
          </w:p>
        </w:tc>
        <w:tc>
          <w:tcPr>
            <w:tcW w:w="2827" w:type="dxa"/>
            <w:vMerge/>
          </w:tcPr>
          <w:p w14:paraId="79BFCE7B" w14:textId="77777777" w:rsidR="00DC1212" w:rsidRPr="00DC1212" w:rsidRDefault="00DC1212" w:rsidP="00DC1212">
            <w:pPr>
              <w:pStyle w:val="ListParagraph"/>
              <w:spacing w:after="0" w:line="240" w:lineRule="auto"/>
              <w:jc w:val="center"/>
              <w:rPr>
                <w:rFonts w:hAnsi="Times New Roman"/>
                <w:sz w:val="24"/>
                <w:szCs w:val="24"/>
                <w:lang w:val="en-ID"/>
              </w:rPr>
            </w:pPr>
          </w:p>
        </w:tc>
        <w:tc>
          <w:tcPr>
            <w:tcW w:w="1985" w:type="dxa"/>
          </w:tcPr>
          <w:p w14:paraId="4E612EA2"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0146D0B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ign w:val="center"/>
          </w:tcPr>
          <w:p w14:paraId="14C12052"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6268D3B7" w14:textId="77777777" w:rsidTr="00AE011B">
        <w:trPr>
          <w:jc w:val="center"/>
        </w:trPr>
        <w:tc>
          <w:tcPr>
            <w:tcW w:w="570" w:type="dxa"/>
            <w:vMerge w:val="restart"/>
            <w:vAlign w:val="center"/>
          </w:tcPr>
          <w:p w14:paraId="6C53B056" w14:textId="77777777" w:rsidR="00DC1212" w:rsidRPr="00DC1212" w:rsidRDefault="00DC1212" w:rsidP="00DC1212">
            <w:pPr>
              <w:pStyle w:val="ListParagraph"/>
              <w:spacing w:after="0" w:line="240" w:lineRule="auto"/>
              <w:ind w:left="113"/>
              <w:jc w:val="center"/>
              <w:rPr>
                <w:rFonts w:hAnsi="Times New Roman"/>
                <w:sz w:val="24"/>
                <w:szCs w:val="24"/>
                <w:lang w:val="en-ID"/>
              </w:rPr>
            </w:pPr>
            <w:r w:rsidRPr="00DC1212">
              <w:rPr>
                <w:rFonts w:hAnsi="Times New Roman"/>
                <w:sz w:val="24"/>
                <w:szCs w:val="24"/>
                <w:lang w:val="en-ID"/>
              </w:rPr>
              <w:t>5.</w:t>
            </w:r>
          </w:p>
        </w:tc>
        <w:tc>
          <w:tcPr>
            <w:tcW w:w="2827" w:type="dxa"/>
            <w:vMerge w:val="restart"/>
            <w:vAlign w:val="center"/>
          </w:tcPr>
          <w:p w14:paraId="61A0BACB"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Penampilan fisik</w:t>
            </w:r>
          </w:p>
        </w:tc>
        <w:tc>
          <w:tcPr>
            <w:tcW w:w="1985" w:type="dxa"/>
          </w:tcPr>
          <w:p w14:paraId="6E2AD8C8"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7CCB6517"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val="restart"/>
            <w:vAlign w:val="center"/>
          </w:tcPr>
          <w:p w14:paraId="21F22E0D"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4,5</w:t>
            </w:r>
          </w:p>
          <w:p w14:paraId="62DD6497"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(sangat layak)</w:t>
            </w:r>
          </w:p>
        </w:tc>
      </w:tr>
      <w:tr w:rsidR="00DC1212" w:rsidRPr="00DC1212" w14:paraId="60E821FA" w14:textId="77777777" w:rsidTr="00AE011B">
        <w:trPr>
          <w:jc w:val="center"/>
        </w:trPr>
        <w:tc>
          <w:tcPr>
            <w:tcW w:w="570" w:type="dxa"/>
            <w:vMerge/>
            <w:vAlign w:val="center"/>
          </w:tcPr>
          <w:p w14:paraId="6A8EEBAB" w14:textId="77777777" w:rsidR="00DC1212" w:rsidRPr="00DC1212" w:rsidRDefault="00DC1212" w:rsidP="00DC1212">
            <w:pPr>
              <w:pStyle w:val="ListParagraph"/>
              <w:spacing w:after="0" w:line="240" w:lineRule="auto"/>
              <w:ind w:left="113"/>
              <w:jc w:val="center"/>
              <w:rPr>
                <w:rFonts w:hAnsi="Times New Roman"/>
                <w:sz w:val="24"/>
                <w:szCs w:val="24"/>
                <w:lang w:val="en-ID"/>
              </w:rPr>
            </w:pPr>
          </w:p>
        </w:tc>
        <w:tc>
          <w:tcPr>
            <w:tcW w:w="2827" w:type="dxa"/>
            <w:vMerge/>
          </w:tcPr>
          <w:p w14:paraId="07F3F74F"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356352AA"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559" w:type="dxa"/>
          </w:tcPr>
          <w:p w14:paraId="3E6709BE"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418" w:type="dxa"/>
            <w:vMerge/>
          </w:tcPr>
          <w:p w14:paraId="11ED8A87"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46E4994C" w14:textId="77777777" w:rsidTr="00AE011B">
        <w:trPr>
          <w:jc w:val="center"/>
        </w:trPr>
        <w:tc>
          <w:tcPr>
            <w:tcW w:w="570" w:type="dxa"/>
            <w:vMerge/>
            <w:vAlign w:val="center"/>
          </w:tcPr>
          <w:p w14:paraId="446C51DB" w14:textId="77777777" w:rsidR="00DC1212" w:rsidRPr="00DC1212" w:rsidRDefault="00DC1212" w:rsidP="00DC1212">
            <w:pPr>
              <w:pStyle w:val="ListParagraph"/>
              <w:spacing w:after="0" w:line="240" w:lineRule="auto"/>
              <w:ind w:left="113"/>
              <w:jc w:val="center"/>
              <w:rPr>
                <w:rFonts w:hAnsi="Times New Roman"/>
                <w:sz w:val="24"/>
                <w:szCs w:val="24"/>
                <w:lang w:val="en-ID"/>
              </w:rPr>
            </w:pPr>
          </w:p>
        </w:tc>
        <w:tc>
          <w:tcPr>
            <w:tcW w:w="2827" w:type="dxa"/>
            <w:vMerge/>
          </w:tcPr>
          <w:p w14:paraId="0A8D16D4"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61B17571"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559" w:type="dxa"/>
          </w:tcPr>
          <w:p w14:paraId="6FF35341"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5</w:t>
            </w:r>
          </w:p>
        </w:tc>
        <w:tc>
          <w:tcPr>
            <w:tcW w:w="1418" w:type="dxa"/>
            <w:vMerge/>
          </w:tcPr>
          <w:p w14:paraId="64CDD155"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491991D9" w14:textId="77777777" w:rsidTr="00AE011B">
        <w:trPr>
          <w:jc w:val="center"/>
        </w:trPr>
        <w:tc>
          <w:tcPr>
            <w:tcW w:w="570" w:type="dxa"/>
            <w:vMerge/>
            <w:vAlign w:val="center"/>
          </w:tcPr>
          <w:p w14:paraId="4AD9D645" w14:textId="77777777" w:rsidR="00DC1212" w:rsidRPr="00DC1212" w:rsidRDefault="00DC1212" w:rsidP="00DC1212">
            <w:pPr>
              <w:pStyle w:val="ListParagraph"/>
              <w:spacing w:after="0" w:line="240" w:lineRule="auto"/>
              <w:ind w:left="113"/>
              <w:jc w:val="center"/>
              <w:rPr>
                <w:rFonts w:hAnsi="Times New Roman"/>
                <w:sz w:val="24"/>
                <w:szCs w:val="24"/>
                <w:lang w:val="en-ID"/>
              </w:rPr>
            </w:pPr>
          </w:p>
        </w:tc>
        <w:tc>
          <w:tcPr>
            <w:tcW w:w="2827" w:type="dxa"/>
            <w:vMerge/>
          </w:tcPr>
          <w:p w14:paraId="21FDF0DB"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260DC898"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559" w:type="dxa"/>
          </w:tcPr>
          <w:p w14:paraId="79D52A2F"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w:t>
            </w:r>
          </w:p>
        </w:tc>
        <w:tc>
          <w:tcPr>
            <w:tcW w:w="1418" w:type="dxa"/>
            <w:vMerge/>
          </w:tcPr>
          <w:p w14:paraId="01C04B68"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6D9350D1" w14:textId="77777777" w:rsidTr="00AE011B">
        <w:trPr>
          <w:jc w:val="center"/>
        </w:trPr>
        <w:tc>
          <w:tcPr>
            <w:tcW w:w="3397" w:type="dxa"/>
            <w:gridSpan w:val="2"/>
            <w:vAlign w:val="center"/>
          </w:tcPr>
          <w:p w14:paraId="74FD0D18" w14:textId="77777777" w:rsidR="00DC1212" w:rsidRPr="00DC1212" w:rsidRDefault="00DC1212" w:rsidP="00DC1212">
            <w:pPr>
              <w:pStyle w:val="ListParagraph"/>
              <w:spacing w:after="0" w:line="240" w:lineRule="auto"/>
              <w:rPr>
                <w:rFonts w:hAnsi="Times New Roman"/>
                <w:sz w:val="24"/>
                <w:szCs w:val="24"/>
                <w:lang w:val="en-ID"/>
              </w:rPr>
            </w:pPr>
          </w:p>
        </w:tc>
        <w:tc>
          <w:tcPr>
            <w:tcW w:w="1985" w:type="dxa"/>
          </w:tcPr>
          <w:p w14:paraId="2AEC4BB4"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74</w:t>
            </w:r>
          </w:p>
        </w:tc>
        <w:tc>
          <w:tcPr>
            <w:tcW w:w="1559" w:type="dxa"/>
          </w:tcPr>
          <w:p w14:paraId="46210724"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77</w:t>
            </w:r>
          </w:p>
        </w:tc>
        <w:tc>
          <w:tcPr>
            <w:tcW w:w="1418" w:type="dxa"/>
          </w:tcPr>
          <w:p w14:paraId="7C1BC63E"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4,19</w:t>
            </w:r>
          </w:p>
          <w:p w14:paraId="50913461"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(layak)</w:t>
            </w:r>
          </w:p>
        </w:tc>
      </w:tr>
    </w:tbl>
    <w:p w14:paraId="5E41BB8C" w14:textId="77777777" w:rsidR="00AE011B" w:rsidRDefault="00AE011B" w:rsidP="00DC1212">
      <w:pPr>
        <w:pStyle w:val="ListParagraph"/>
        <w:spacing w:after="0" w:line="240" w:lineRule="auto"/>
        <w:ind w:firstLine="720"/>
        <w:jc w:val="both"/>
        <w:rPr>
          <w:rFonts w:ascii="Times New Roman" w:hAnsi="Times New Roman"/>
          <w:sz w:val="24"/>
          <w:szCs w:val="24"/>
          <w:lang w:val="en-ID"/>
        </w:rPr>
      </w:pPr>
    </w:p>
    <w:p w14:paraId="47904B20" w14:textId="6E0C05A7" w:rsidR="00DC1212" w:rsidRPr="00DC1212" w:rsidRDefault="00DC1212" w:rsidP="00DC1212">
      <w:pPr>
        <w:pStyle w:val="ListParagraph"/>
        <w:spacing w:after="0" w:line="240" w:lineRule="auto"/>
        <w:ind w:firstLine="720"/>
        <w:jc w:val="both"/>
        <w:rPr>
          <w:rFonts w:ascii="Times New Roman" w:hAnsi="Times New Roman"/>
          <w:sz w:val="24"/>
          <w:szCs w:val="24"/>
          <w:lang w:val="en-ID"/>
        </w:rPr>
      </w:pPr>
      <w:r w:rsidRPr="00DC1212">
        <w:rPr>
          <w:rFonts w:ascii="Times New Roman" w:hAnsi="Times New Roman"/>
          <w:sz w:val="24"/>
          <w:szCs w:val="24"/>
          <w:lang w:val="en-ID"/>
        </w:rPr>
        <w:t>Berdasarkan tabel di atas didapatkan skor rata-rata hasil validasi media pembelajaran adalah 4,19 sehingga media pembelajaran dapat dinyatakan valid sehingga layak digunakan dalam pembelajaran segiempat dan segitiga</w:t>
      </w:r>
    </w:p>
    <w:p w14:paraId="059EE55E" w14:textId="2F83FD63" w:rsidR="00DC1212" w:rsidRDefault="00DC1212" w:rsidP="00DC1212">
      <w:pPr>
        <w:pStyle w:val="ListParagraph"/>
        <w:numPr>
          <w:ilvl w:val="0"/>
          <w:numId w:val="20"/>
        </w:numPr>
        <w:spacing w:after="0" w:line="240" w:lineRule="auto"/>
        <w:ind w:left="426" w:hanging="436"/>
        <w:contextualSpacing/>
        <w:jc w:val="both"/>
        <w:rPr>
          <w:rFonts w:ascii="Times New Roman" w:hAnsi="Times New Roman"/>
          <w:sz w:val="24"/>
          <w:szCs w:val="24"/>
          <w:lang w:val="en-ID"/>
        </w:rPr>
      </w:pPr>
      <w:r w:rsidRPr="00DC1212">
        <w:rPr>
          <w:rFonts w:ascii="Times New Roman" w:hAnsi="Times New Roman"/>
          <w:sz w:val="24"/>
          <w:szCs w:val="24"/>
          <w:lang w:val="en-ID"/>
        </w:rPr>
        <w:t>Hasil Respon Siswa</w:t>
      </w:r>
    </w:p>
    <w:p w14:paraId="759C8E3C" w14:textId="681D0329" w:rsidR="00AE011B" w:rsidRPr="00AE011B" w:rsidRDefault="00AE011B" w:rsidP="00AE011B">
      <w:pPr>
        <w:pStyle w:val="ListParagraph"/>
        <w:spacing w:after="0" w:line="240" w:lineRule="auto"/>
        <w:ind w:left="426"/>
        <w:contextualSpacing/>
        <w:jc w:val="center"/>
        <w:rPr>
          <w:rFonts w:ascii="Times New Roman" w:hAnsi="Times New Roman"/>
          <w:b/>
          <w:bCs/>
          <w:sz w:val="24"/>
          <w:szCs w:val="24"/>
          <w:lang w:val="en-ID"/>
        </w:rPr>
      </w:pPr>
      <w:r w:rsidRPr="00AE011B">
        <w:rPr>
          <w:rFonts w:ascii="Times New Roman" w:hAnsi="Times New Roman"/>
          <w:b/>
          <w:bCs/>
          <w:sz w:val="24"/>
          <w:szCs w:val="24"/>
          <w:lang w:val="en-ID"/>
        </w:rPr>
        <w:t>Tabel 6. Hasil Respon Siswa</w:t>
      </w:r>
    </w:p>
    <w:tbl>
      <w:tblPr>
        <w:tblStyle w:val="TableGrid"/>
        <w:tblW w:w="7362" w:type="dxa"/>
        <w:jc w:val="center"/>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570"/>
        <w:gridCol w:w="3536"/>
        <w:gridCol w:w="1980"/>
        <w:gridCol w:w="1276"/>
      </w:tblGrid>
      <w:tr w:rsidR="00DC1212" w:rsidRPr="00DC1212" w14:paraId="25EA098E" w14:textId="77777777" w:rsidTr="00AE011B">
        <w:trPr>
          <w:jc w:val="center"/>
        </w:trPr>
        <w:tc>
          <w:tcPr>
            <w:tcW w:w="570" w:type="dxa"/>
            <w:vAlign w:val="center"/>
          </w:tcPr>
          <w:p w14:paraId="3BD1F95A"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No.</w:t>
            </w:r>
          </w:p>
        </w:tc>
        <w:tc>
          <w:tcPr>
            <w:tcW w:w="3536" w:type="dxa"/>
            <w:vAlign w:val="center"/>
          </w:tcPr>
          <w:p w14:paraId="0157C000"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Butir penilaian</w:t>
            </w:r>
          </w:p>
        </w:tc>
        <w:tc>
          <w:tcPr>
            <w:tcW w:w="1980" w:type="dxa"/>
            <w:vAlign w:val="center"/>
          </w:tcPr>
          <w:p w14:paraId="1E6D6C5C"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Skor Rata-rata</w:t>
            </w:r>
          </w:p>
        </w:tc>
        <w:tc>
          <w:tcPr>
            <w:tcW w:w="1276" w:type="dxa"/>
            <w:vAlign w:val="center"/>
          </w:tcPr>
          <w:p w14:paraId="66E2CD47" w14:textId="77777777" w:rsidR="00DC1212" w:rsidRPr="00DC1212" w:rsidRDefault="00DC1212" w:rsidP="00DC1212">
            <w:pPr>
              <w:pStyle w:val="ListParagraph"/>
              <w:spacing w:after="0" w:line="240" w:lineRule="auto"/>
              <w:jc w:val="center"/>
              <w:rPr>
                <w:rFonts w:hAnsi="Times New Roman"/>
                <w:b/>
                <w:sz w:val="24"/>
                <w:szCs w:val="24"/>
                <w:lang w:val="en-ID"/>
              </w:rPr>
            </w:pPr>
            <w:r w:rsidRPr="00DC1212">
              <w:rPr>
                <w:rFonts w:hAnsi="Times New Roman"/>
                <w:b/>
                <w:sz w:val="24"/>
                <w:szCs w:val="24"/>
                <w:lang w:val="en-ID"/>
              </w:rPr>
              <w:t>Rata-rata</w:t>
            </w:r>
          </w:p>
        </w:tc>
      </w:tr>
      <w:tr w:rsidR="00DC1212" w:rsidRPr="00DC1212" w14:paraId="73FE239C" w14:textId="77777777" w:rsidTr="00AE011B">
        <w:trPr>
          <w:trHeight w:val="427"/>
          <w:jc w:val="center"/>
        </w:trPr>
        <w:tc>
          <w:tcPr>
            <w:tcW w:w="570" w:type="dxa"/>
            <w:vAlign w:val="center"/>
          </w:tcPr>
          <w:p w14:paraId="1E7D45D5"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1.</w:t>
            </w:r>
          </w:p>
        </w:tc>
        <w:tc>
          <w:tcPr>
            <w:tcW w:w="3536" w:type="dxa"/>
            <w:vAlign w:val="center"/>
          </w:tcPr>
          <w:p w14:paraId="46ECCD87" w14:textId="77777777" w:rsidR="00DC1212" w:rsidRPr="00DC1212" w:rsidRDefault="00DC1212" w:rsidP="00DC1212">
            <w:pPr>
              <w:spacing w:after="0" w:line="240" w:lineRule="auto"/>
              <w:jc w:val="center"/>
              <w:rPr>
                <w:rFonts w:hAnsi="Times New Roman" w:cs="Times New Roman"/>
                <w:sz w:val="24"/>
                <w:szCs w:val="24"/>
                <w:lang w:val="en-ID"/>
              </w:rPr>
            </w:pPr>
            <w:r w:rsidRPr="00DC1212">
              <w:rPr>
                <w:rFonts w:hAnsi="Times New Roman" w:cs="Times New Roman"/>
                <w:sz w:val="24"/>
                <w:szCs w:val="24"/>
                <w:lang w:val="en-ID"/>
              </w:rPr>
              <w:t>Penggunaan aplikasi Desmos</w:t>
            </w:r>
          </w:p>
        </w:tc>
        <w:tc>
          <w:tcPr>
            <w:tcW w:w="1980" w:type="dxa"/>
            <w:vAlign w:val="center"/>
          </w:tcPr>
          <w:p w14:paraId="05958305"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3,9</w:t>
            </w:r>
          </w:p>
        </w:tc>
        <w:tc>
          <w:tcPr>
            <w:tcW w:w="1276" w:type="dxa"/>
            <w:vMerge w:val="restart"/>
            <w:vAlign w:val="center"/>
          </w:tcPr>
          <w:p w14:paraId="53D01B86" w14:textId="77777777" w:rsidR="00DC1212" w:rsidRPr="00DC1212" w:rsidRDefault="00DC1212" w:rsidP="00DC1212">
            <w:pPr>
              <w:pStyle w:val="ListParagraph"/>
              <w:spacing w:after="0" w:line="240" w:lineRule="auto"/>
              <w:jc w:val="center"/>
              <w:rPr>
                <w:rFonts w:hAnsi="Times New Roman"/>
                <w:sz w:val="24"/>
                <w:szCs w:val="24"/>
                <w:lang w:val="en-ID"/>
              </w:rPr>
            </w:pPr>
          </w:p>
          <w:p w14:paraId="71BCD32C"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4,0</w:t>
            </w:r>
          </w:p>
        </w:tc>
      </w:tr>
      <w:tr w:rsidR="00DC1212" w:rsidRPr="00DC1212" w14:paraId="7DF71855" w14:textId="77777777" w:rsidTr="00AE011B">
        <w:trPr>
          <w:trHeight w:val="419"/>
          <w:jc w:val="center"/>
        </w:trPr>
        <w:tc>
          <w:tcPr>
            <w:tcW w:w="570" w:type="dxa"/>
            <w:vAlign w:val="center"/>
          </w:tcPr>
          <w:p w14:paraId="77A915C6"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2.</w:t>
            </w:r>
          </w:p>
        </w:tc>
        <w:tc>
          <w:tcPr>
            <w:tcW w:w="3536" w:type="dxa"/>
            <w:vAlign w:val="center"/>
          </w:tcPr>
          <w:p w14:paraId="2CB541BF" w14:textId="77777777" w:rsidR="00DC1212" w:rsidRPr="00DC1212" w:rsidRDefault="00DC1212" w:rsidP="00DC1212">
            <w:pPr>
              <w:spacing w:after="0" w:line="240" w:lineRule="auto"/>
              <w:jc w:val="center"/>
              <w:rPr>
                <w:rFonts w:hAnsi="Times New Roman" w:cs="Times New Roman"/>
                <w:sz w:val="24"/>
                <w:szCs w:val="24"/>
                <w:lang w:val="en-ID"/>
              </w:rPr>
            </w:pPr>
            <w:r w:rsidRPr="00DC1212">
              <w:rPr>
                <w:rFonts w:hAnsi="Times New Roman" w:cs="Times New Roman"/>
                <w:sz w:val="24"/>
                <w:szCs w:val="24"/>
                <w:lang w:val="en-ID"/>
              </w:rPr>
              <w:t>Keterkaitan materi pada LKPD</w:t>
            </w:r>
          </w:p>
        </w:tc>
        <w:tc>
          <w:tcPr>
            <w:tcW w:w="1980" w:type="dxa"/>
            <w:vAlign w:val="center"/>
          </w:tcPr>
          <w:p w14:paraId="40A7F6C2"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3,9</w:t>
            </w:r>
          </w:p>
        </w:tc>
        <w:tc>
          <w:tcPr>
            <w:tcW w:w="1276" w:type="dxa"/>
            <w:vMerge/>
            <w:vAlign w:val="center"/>
          </w:tcPr>
          <w:p w14:paraId="06B23710" w14:textId="77777777" w:rsidR="00DC1212" w:rsidRPr="00DC1212" w:rsidRDefault="00DC1212" w:rsidP="00DC1212">
            <w:pPr>
              <w:pStyle w:val="ListParagraph"/>
              <w:spacing w:after="0" w:line="240" w:lineRule="auto"/>
              <w:jc w:val="center"/>
              <w:rPr>
                <w:rFonts w:hAnsi="Times New Roman"/>
                <w:sz w:val="24"/>
                <w:szCs w:val="24"/>
                <w:lang w:val="en-ID"/>
              </w:rPr>
            </w:pPr>
          </w:p>
        </w:tc>
      </w:tr>
      <w:tr w:rsidR="00DC1212" w:rsidRPr="00DC1212" w14:paraId="47E3F234" w14:textId="77777777" w:rsidTr="00AE011B">
        <w:trPr>
          <w:trHeight w:val="411"/>
          <w:jc w:val="center"/>
        </w:trPr>
        <w:tc>
          <w:tcPr>
            <w:tcW w:w="570" w:type="dxa"/>
            <w:vAlign w:val="center"/>
          </w:tcPr>
          <w:p w14:paraId="0B6D6593"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3.</w:t>
            </w:r>
          </w:p>
        </w:tc>
        <w:tc>
          <w:tcPr>
            <w:tcW w:w="3536" w:type="dxa"/>
            <w:vAlign w:val="center"/>
          </w:tcPr>
          <w:p w14:paraId="7EDE7311" w14:textId="77777777" w:rsidR="00DC1212" w:rsidRPr="00DC1212" w:rsidRDefault="00DC1212" w:rsidP="00DC1212">
            <w:pPr>
              <w:spacing w:after="0" w:line="240" w:lineRule="auto"/>
              <w:jc w:val="center"/>
              <w:rPr>
                <w:rFonts w:hAnsi="Times New Roman" w:cs="Times New Roman"/>
                <w:sz w:val="24"/>
                <w:szCs w:val="24"/>
                <w:lang w:val="en-ID"/>
              </w:rPr>
            </w:pPr>
            <w:r w:rsidRPr="00DC1212">
              <w:rPr>
                <w:rFonts w:hAnsi="Times New Roman" w:cs="Times New Roman"/>
                <w:sz w:val="24"/>
                <w:szCs w:val="24"/>
                <w:lang w:val="en-ID"/>
              </w:rPr>
              <w:t>Tampilan LKPD</w:t>
            </w:r>
          </w:p>
        </w:tc>
        <w:tc>
          <w:tcPr>
            <w:tcW w:w="1980" w:type="dxa"/>
            <w:vAlign w:val="center"/>
          </w:tcPr>
          <w:p w14:paraId="36F15BFF" w14:textId="77777777" w:rsidR="00DC1212" w:rsidRPr="00DC1212" w:rsidRDefault="00DC1212" w:rsidP="00DC1212">
            <w:pPr>
              <w:pStyle w:val="ListParagraph"/>
              <w:spacing w:after="0" w:line="240" w:lineRule="auto"/>
              <w:jc w:val="center"/>
              <w:rPr>
                <w:rFonts w:hAnsi="Times New Roman"/>
                <w:sz w:val="24"/>
                <w:szCs w:val="24"/>
                <w:lang w:val="en-ID"/>
              </w:rPr>
            </w:pPr>
            <w:r w:rsidRPr="00DC1212">
              <w:rPr>
                <w:rFonts w:hAnsi="Times New Roman"/>
                <w:sz w:val="24"/>
                <w:szCs w:val="24"/>
                <w:lang w:val="en-ID"/>
              </w:rPr>
              <w:t>4,2</w:t>
            </w:r>
          </w:p>
        </w:tc>
        <w:tc>
          <w:tcPr>
            <w:tcW w:w="1276" w:type="dxa"/>
            <w:vMerge/>
            <w:vAlign w:val="center"/>
          </w:tcPr>
          <w:p w14:paraId="64631330" w14:textId="77777777" w:rsidR="00DC1212" w:rsidRPr="00DC1212" w:rsidRDefault="00DC1212" w:rsidP="00DC1212">
            <w:pPr>
              <w:pStyle w:val="ListParagraph"/>
              <w:spacing w:after="0" w:line="240" w:lineRule="auto"/>
              <w:jc w:val="center"/>
              <w:rPr>
                <w:rFonts w:hAnsi="Times New Roman"/>
                <w:sz w:val="24"/>
                <w:szCs w:val="24"/>
                <w:lang w:val="en-ID"/>
              </w:rPr>
            </w:pPr>
          </w:p>
        </w:tc>
      </w:tr>
    </w:tbl>
    <w:p w14:paraId="3C3A35BF" w14:textId="77777777" w:rsidR="00AE011B" w:rsidRDefault="00AE011B" w:rsidP="00DC1212">
      <w:pPr>
        <w:spacing w:after="0" w:line="240" w:lineRule="auto"/>
        <w:ind w:firstLine="720"/>
        <w:jc w:val="both"/>
        <w:rPr>
          <w:rFonts w:ascii="Times New Roman" w:hAnsi="Times New Roman" w:cs="Times New Roman"/>
          <w:sz w:val="24"/>
          <w:szCs w:val="24"/>
          <w:lang w:val="en-ID"/>
        </w:rPr>
      </w:pPr>
    </w:p>
    <w:p w14:paraId="0ECF7F99" w14:textId="41DFA7EE" w:rsidR="00DC1212" w:rsidRPr="00DC1212" w:rsidRDefault="00DC1212" w:rsidP="00DC1212">
      <w:pPr>
        <w:spacing w:after="0" w:line="240" w:lineRule="auto"/>
        <w:ind w:firstLine="720"/>
        <w:jc w:val="both"/>
        <w:rPr>
          <w:rFonts w:ascii="Times New Roman" w:hAnsi="Times New Roman" w:cs="Times New Roman"/>
          <w:sz w:val="24"/>
          <w:szCs w:val="24"/>
          <w:lang w:val="en-ID"/>
        </w:rPr>
      </w:pPr>
      <w:r w:rsidRPr="00DC1212">
        <w:rPr>
          <w:rFonts w:ascii="Times New Roman" w:hAnsi="Times New Roman" w:cs="Times New Roman"/>
          <w:sz w:val="24"/>
          <w:szCs w:val="24"/>
          <w:lang w:val="en-ID"/>
        </w:rPr>
        <w:t>Berdasarkan tabel di atas didapatkan skor rata-rata hasil angket respon peserta didik adalah 4,0 sehingga media pembelajaran dapat dinyatakan praktis sehingga dapat digunakan dalam pembelajaran.</w:t>
      </w:r>
    </w:p>
    <w:p w14:paraId="495EC7BB" w14:textId="77777777" w:rsidR="00DC1212" w:rsidRPr="00DC1212" w:rsidRDefault="00DC1212" w:rsidP="00DC1212">
      <w:pPr>
        <w:pStyle w:val="ListParagraph"/>
        <w:numPr>
          <w:ilvl w:val="0"/>
          <w:numId w:val="20"/>
        </w:numPr>
        <w:spacing w:after="0" w:line="240" w:lineRule="auto"/>
        <w:ind w:left="426" w:hanging="426"/>
        <w:contextualSpacing/>
        <w:jc w:val="both"/>
        <w:rPr>
          <w:rFonts w:ascii="Times New Roman" w:hAnsi="Times New Roman"/>
          <w:sz w:val="24"/>
          <w:szCs w:val="24"/>
          <w:lang w:val="en-ID"/>
        </w:rPr>
      </w:pPr>
      <w:r w:rsidRPr="00DC1212">
        <w:rPr>
          <w:rFonts w:ascii="Times New Roman" w:hAnsi="Times New Roman"/>
          <w:sz w:val="24"/>
          <w:szCs w:val="24"/>
          <w:lang w:val="en-ID"/>
        </w:rPr>
        <w:t>Hasil Tes Kemampuan Berpikir Kritis</w:t>
      </w:r>
    </w:p>
    <w:p w14:paraId="54211EC8" w14:textId="5C9CFE5E" w:rsidR="00DC1212" w:rsidRPr="00AE011B" w:rsidRDefault="00AE011B" w:rsidP="00AE011B">
      <w:pPr>
        <w:spacing w:after="0" w:line="240" w:lineRule="auto"/>
        <w:jc w:val="center"/>
        <w:rPr>
          <w:rFonts w:ascii="Times New Roman" w:hAnsi="Times New Roman" w:cs="Times New Roman"/>
          <w:b/>
          <w:bCs/>
          <w:sz w:val="24"/>
          <w:szCs w:val="24"/>
          <w:lang w:val="en-ID"/>
        </w:rPr>
      </w:pPr>
      <w:r w:rsidRPr="00AE011B">
        <w:rPr>
          <w:rFonts w:ascii="Times New Roman" w:hAnsi="Times New Roman" w:cs="Times New Roman"/>
          <w:b/>
          <w:bCs/>
          <w:sz w:val="24"/>
          <w:szCs w:val="24"/>
          <w:lang w:val="en-ID"/>
        </w:rPr>
        <w:t xml:space="preserve">Tabel 7. </w:t>
      </w:r>
      <w:r w:rsidR="00DC1212" w:rsidRPr="00AE011B">
        <w:rPr>
          <w:rFonts w:ascii="Times New Roman" w:hAnsi="Times New Roman" w:cs="Times New Roman"/>
          <w:b/>
          <w:bCs/>
          <w:sz w:val="24"/>
          <w:szCs w:val="24"/>
          <w:lang w:val="en-ID"/>
        </w:rPr>
        <w:t>Uji Normalitas</w:t>
      </w:r>
    </w:p>
    <w:p w14:paraId="15A6D44C" w14:textId="77777777" w:rsidR="00DC1212" w:rsidRPr="00DC1212" w:rsidRDefault="00DC1212" w:rsidP="00AE011B">
      <w:pPr>
        <w:spacing w:after="0" w:line="240" w:lineRule="auto"/>
        <w:jc w:val="center"/>
        <w:rPr>
          <w:rFonts w:ascii="Times New Roman" w:hAnsi="Times New Roman" w:cs="Times New Roman"/>
          <w:sz w:val="24"/>
          <w:szCs w:val="24"/>
          <w:lang w:val="en-ID"/>
        </w:rPr>
      </w:pPr>
      <w:r w:rsidRPr="00DC1212">
        <w:rPr>
          <w:rFonts w:ascii="Times New Roman" w:hAnsi="Times New Roman" w:cs="Times New Roman"/>
          <w:sz w:val="24"/>
          <w:szCs w:val="24"/>
        </w:rPr>
        <w:drawing>
          <wp:inline distT="0" distB="0" distL="0" distR="0" wp14:anchorId="78D0B67D" wp14:editId="4550A8B6">
            <wp:extent cx="5321474" cy="1400175"/>
            <wp:effectExtent l="0" t="0" r="0" b="0"/>
            <wp:docPr id="31" name="Picture 31" descr="Graphical user interfac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Graphical user interface&#10;&#10;Description automatically generated with medium confidence"/>
                    <pic:cNvPicPr/>
                  </pic:nvPicPr>
                  <pic:blipFill rotWithShape="1">
                    <a:blip r:embed="rId13"/>
                    <a:srcRect l="17312" t="39939" r="46866" b="43293"/>
                    <a:stretch/>
                  </pic:blipFill>
                  <pic:spPr bwMode="auto">
                    <a:xfrm>
                      <a:off x="0" y="0"/>
                      <a:ext cx="5330254" cy="1402485"/>
                    </a:xfrm>
                    <a:prstGeom prst="rect">
                      <a:avLst/>
                    </a:prstGeom>
                    <a:ln>
                      <a:noFill/>
                    </a:ln>
                    <a:extLst>
                      <a:ext uri="{53640926-AAD7-44D8-BBD7-CCE9431645EC}">
                        <a14:shadowObscured xmlns:a14="http://schemas.microsoft.com/office/drawing/2010/main"/>
                      </a:ext>
                    </a:extLst>
                  </pic:spPr>
                </pic:pic>
              </a:graphicData>
            </a:graphic>
          </wp:inline>
        </w:drawing>
      </w:r>
    </w:p>
    <w:p w14:paraId="3C2B21D4" w14:textId="77777777" w:rsidR="00DC1212" w:rsidRPr="00DC1212" w:rsidRDefault="00DC1212" w:rsidP="00DC1212">
      <w:pPr>
        <w:spacing w:after="0" w:line="240" w:lineRule="auto"/>
        <w:ind w:firstLine="426"/>
        <w:jc w:val="both"/>
        <w:rPr>
          <w:rFonts w:ascii="Times New Roman" w:hAnsi="Times New Roman" w:cs="Times New Roman"/>
          <w:sz w:val="24"/>
          <w:szCs w:val="24"/>
          <w:lang w:val="en-ID"/>
        </w:rPr>
      </w:pPr>
      <w:r w:rsidRPr="00DC1212">
        <w:rPr>
          <w:rFonts w:ascii="Times New Roman" w:hAnsi="Times New Roman" w:cs="Times New Roman"/>
          <w:sz w:val="24"/>
          <w:szCs w:val="24"/>
          <w:lang w:val="en-ID"/>
        </w:rPr>
        <w:t>Berdasarkan tabel output tersebut, diketahui bahwa nilai signifikasi Asymp.Sig (2-tailed) sebesar 0,066 &gt; 0,05. Maka sesuai dengan pengambilan keputusan dalam uji normalitas Shapiro-Wilk dapat disimpulkan bahwa data berdistribusi dengan normal. Sehingga asumsi atau persyaratan normalitas sudah terpenuhi.</w:t>
      </w:r>
    </w:p>
    <w:p w14:paraId="5DBDA106" w14:textId="77777777" w:rsidR="00DC1212" w:rsidRPr="00DC1212" w:rsidRDefault="00DC1212" w:rsidP="00DC1212">
      <w:pPr>
        <w:spacing w:after="0" w:line="240" w:lineRule="auto"/>
        <w:jc w:val="both"/>
        <w:rPr>
          <w:rFonts w:ascii="Times New Roman" w:hAnsi="Times New Roman" w:cs="Times New Roman"/>
          <w:sz w:val="24"/>
          <w:szCs w:val="24"/>
          <w:lang w:val="en-ID"/>
        </w:rPr>
      </w:pPr>
      <w:r w:rsidRPr="00DC1212">
        <w:rPr>
          <w:rFonts w:ascii="Times New Roman" w:hAnsi="Times New Roman" w:cs="Times New Roman"/>
          <w:sz w:val="24"/>
          <w:szCs w:val="24"/>
          <w:lang w:val="en-ID"/>
        </w:rPr>
        <w:t xml:space="preserve">Uji </w:t>
      </w:r>
      <w:r w:rsidRPr="00DC1212">
        <w:rPr>
          <w:rFonts w:ascii="Times New Roman" w:hAnsi="Times New Roman" w:cs="Times New Roman"/>
          <w:i/>
          <w:sz w:val="24"/>
          <w:szCs w:val="24"/>
          <w:lang w:val="en-ID"/>
        </w:rPr>
        <w:t>one sample t-test</w:t>
      </w:r>
    </w:p>
    <w:p w14:paraId="4ED7494E" w14:textId="77777777" w:rsidR="00DC1212" w:rsidRPr="00DC1212" w:rsidRDefault="00DC1212" w:rsidP="00AE011B">
      <w:pPr>
        <w:spacing w:after="0" w:line="240" w:lineRule="auto"/>
        <w:jc w:val="center"/>
        <w:rPr>
          <w:rFonts w:ascii="Times New Roman" w:hAnsi="Times New Roman" w:cs="Times New Roman"/>
          <w:sz w:val="24"/>
          <w:szCs w:val="24"/>
          <w:lang w:val="en-ID"/>
        </w:rPr>
      </w:pPr>
      <w:r w:rsidRPr="00DC1212">
        <w:rPr>
          <w:rFonts w:ascii="Times New Roman" w:hAnsi="Times New Roman" w:cs="Times New Roman"/>
          <w:sz w:val="24"/>
          <w:szCs w:val="24"/>
        </w:rPr>
        <w:lastRenderedPageBreak/>
        <w:drawing>
          <wp:inline distT="0" distB="0" distL="0" distR="0" wp14:anchorId="648551FE" wp14:editId="7000BD72">
            <wp:extent cx="5267325" cy="2545231"/>
            <wp:effectExtent l="0" t="0" r="0" b="7620"/>
            <wp:docPr id="32" name="Picture 32"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Graphical user interface, text, application&#10;&#10;Description automatically generated"/>
                    <pic:cNvPicPr/>
                  </pic:nvPicPr>
                  <pic:blipFill rotWithShape="1">
                    <a:blip r:embed="rId14"/>
                    <a:srcRect l="17147" t="51596" r="40064" b="11630"/>
                    <a:stretch/>
                  </pic:blipFill>
                  <pic:spPr bwMode="auto">
                    <a:xfrm>
                      <a:off x="0" y="0"/>
                      <a:ext cx="5279300" cy="2551017"/>
                    </a:xfrm>
                    <a:prstGeom prst="rect">
                      <a:avLst/>
                    </a:prstGeom>
                    <a:ln>
                      <a:noFill/>
                    </a:ln>
                    <a:extLst>
                      <a:ext uri="{53640926-AAD7-44D8-BBD7-CCE9431645EC}">
                        <a14:shadowObscured xmlns:a14="http://schemas.microsoft.com/office/drawing/2010/main"/>
                      </a:ext>
                    </a:extLst>
                  </pic:spPr>
                </pic:pic>
              </a:graphicData>
            </a:graphic>
          </wp:inline>
        </w:drawing>
      </w:r>
    </w:p>
    <w:p w14:paraId="34242548" w14:textId="77777777" w:rsidR="00DC1212" w:rsidRPr="00DC1212" w:rsidRDefault="00DC1212" w:rsidP="00DC1212">
      <w:pPr>
        <w:spacing w:after="0" w:line="240" w:lineRule="auto"/>
        <w:ind w:firstLine="720"/>
        <w:jc w:val="both"/>
        <w:rPr>
          <w:rFonts w:ascii="Times New Roman" w:hAnsi="Times New Roman" w:cs="Times New Roman"/>
          <w:sz w:val="24"/>
          <w:szCs w:val="24"/>
          <w:lang w:val="en-ID"/>
        </w:rPr>
      </w:pPr>
      <w:r w:rsidRPr="00DC1212">
        <w:rPr>
          <w:rFonts w:ascii="Times New Roman" w:hAnsi="Times New Roman" w:cs="Times New Roman"/>
          <w:sz w:val="24"/>
          <w:szCs w:val="24"/>
          <w:lang w:val="en-ID"/>
        </w:rPr>
        <w:t xml:space="preserve">Berdasarkan hasil uji hipotesis tersebut diperoleh Sig. (2-tailed) sebesar 0,00 &lt; 0,05, maka </w:t>
      </w:r>
      <m:oMath>
        <m:sSub>
          <m:sSubPr>
            <m:ctrlPr>
              <w:rPr>
                <w:rFonts w:ascii="Cambria Math" w:hAnsi="Cambria Math" w:cs="Times New Roman"/>
                <w:i/>
                <w:sz w:val="24"/>
                <w:szCs w:val="24"/>
                <w:lang w:val="en-ID"/>
              </w:rPr>
            </m:ctrlPr>
          </m:sSubPr>
          <m:e>
            <m:r>
              <w:rPr>
                <w:rFonts w:ascii="Cambria Math" w:hAnsi="Cambria Math" w:cs="Times New Roman"/>
                <w:sz w:val="24"/>
                <w:szCs w:val="24"/>
                <w:lang w:val="en-ID"/>
              </w:rPr>
              <m:t>H</m:t>
            </m:r>
          </m:e>
          <m:sub>
            <m:r>
              <w:rPr>
                <w:rFonts w:ascii="Cambria Math" w:hAnsi="Cambria Math" w:cs="Times New Roman"/>
                <w:sz w:val="24"/>
                <w:szCs w:val="24"/>
                <w:lang w:val="en-ID"/>
              </w:rPr>
              <m:t>0</m:t>
            </m:r>
          </m:sub>
        </m:sSub>
      </m:oMath>
      <w:r w:rsidRPr="00DC1212">
        <w:rPr>
          <w:rFonts w:ascii="Times New Roman" w:eastAsiaTheme="minorEastAsia" w:hAnsi="Times New Roman" w:cs="Times New Roman"/>
          <w:sz w:val="24"/>
          <w:szCs w:val="24"/>
          <w:lang w:val="en-ID"/>
        </w:rPr>
        <w:t xml:space="preserve">di tolak. Dengan artian nilai rata-rata tes kemampuan berpikir kritis peserta didik secara signifikan kurang dari 75. Berdasarkan uji </w:t>
      </w:r>
      <w:r w:rsidRPr="00DC1212">
        <w:rPr>
          <w:rFonts w:ascii="Times New Roman" w:hAnsi="Times New Roman" w:cs="Times New Roman"/>
          <w:i/>
          <w:sz w:val="24"/>
          <w:szCs w:val="24"/>
          <w:lang w:val="en-ID"/>
        </w:rPr>
        <w:t>one sample t-test</w:t>
      </w:r>
      <w:r w:rsidRPr="00DC1212">
        <w:rPr>
          <w:rFonts w:ascii="Times New Roman" w:hAnsi="Times New Roman" w:cs="Times New Roman"/>
          <w:sz w:val="24"/>
          <w:szCs w:val="24"/>
          <w:lang w:val="en-ID"/>
        </w:rPr>
        <w:t xml:space="preserve"> dapat disimpulkan bahwa perangkat pembelajaran tidak memenuhi syarat efektif. Berikut adalah contoh jawaban peserta didik dalam tes kemampuan berpikir kritis. </w:t>
      </w:r>
    </w:p>
    <w:p w14:paraId="69B6FCDE" w14:textId="77777777" w:rsidR="00DC1212" w:rsidRPr="00DC1212" w:rsidRDefault="00DC1212" w:rsidP="00AE011B">
      <w:pPr>
        <w:spacing w:after="0" w:line="240" w:lineRule="auto"/>
        <w:jc w:val="center"/>
        <w:rPr>
          <w:rFonts w:ascii="Times New Roman" w:hAnsi="Times New Roman" w:cs="Times New Roman"/>
          <w:sz w:val="24"/>
          <w:szCs w:val="24"/>
          <w:lang w:val="en-ID"/>
        </w:rPr>
      </w:pPr>
      <w:r w:rsidRPr="00DC1212">
        <w:rPr>
          <w:rFonts w:ascii="Times New Roman" w:hAnsi="Times New Roman" w:cs="Times New Roman"/>
          <w:sz w:val="24"/>
          <w:szCs w:val="24"/>
        </w:rPr>
        <w:drawing>
          <wp:inline distT="0" distB="0" distL="0" distR="0" wp14:anchorId="5535B4A7" wp14:editId="25DB1847">
            <wp:extent cx="4562475" cy="3154006"/>
            <wp:effectExtent l="0" t="0" r="0" b="8890"/>
            <wp:docPr id="239" name="Picture 239" descr="Graphical user interface, application, Wo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Picture 239" descr="Graphical user interface, application, Word&#10;&#10;Description automatically generated"/>
                    <pic:cNvPicPr/>
                  </pic:nvPicPr>
                  <pic:blipFill rotWithShape="1">
                    <a:blip r:embed="rId15"/>
                    <a:srcRect l="10979" t="38047" r="59080" b="19865"/>
                    <a:stretch/>
                  </pic:blipFill>
                  <pic:spPr bwMode="auto">
                    <a:xfrm>
                      <a:off x="0" y="0"/>
                      <a:ext cx="4583195" cy="3168330"/>
                    </a:xfrm>
                    <a:prstGeom prst="rect">
                      <a:avLst/>
                    </a:prstGeom>
                    <a:ln>
                      <a:noFill/>
                    </a:ln>
                    <a:extLst>
                      <a:ext uri="{53640926-AAD7-44D8-BBD7-CCE9431645EC}">
                        <a14:shadowObscured xmlns:a14="http://schemas.microsoft.com/office/drawing/2010/main"/>
                      </a:ext>
                    </a:extLst>
                  </pic:spPr>
                </pic:pic>
              </a:graphicData>
            </a:graphic>
          </wp:inline>
        </w:drawing>
      </w:r>
    </w:p>
    <w:p w14:paraId="2C0FB5F4" w14:textId="77777777" w:rsidR="00DC1212" w:rsidRPr="00DC1212" w:rsidRDefault="00DC1212" w:rsidP="00DC1212">
      <w:pPr>
        <w:spacing w:after="0" w:line="240" w:lineRule="auto"/>
        <w:ind w:firstLine="709"/>
        <w:jc w:val="both"/>
        <w:rPr>
          <w:rFonts w:ascii="Times New Roman" w:hAnsi="Times New Roman" w:cs="Times New Roman"/>
          <w:sz w:val="24"/>
          <w:szCs w:val="24"/>
          <w:lang w:val="en-ID"/>
        </w:rPr>
      </w:pPr>
      <w:r w:rsidRPr="00DC1212">
        <w:rPr>
          <w:rFonts w:ascii="Times New Roman" w:hAnsi="Times New Roman" w:cs="Times New Roman"/>
          <w:sz w:val="24"/>
          <w:szCs w:val="24"/>
          <w:lang w:val="en-ID"/>
        </w:rPr>
        <w:t>Pada soal nomor 1 disajikan sesuai dengan indikator berpikir kritis yaitu memberikan penjelasan sederhana dengan memfokuskan pertanyaan, menganalisis argumen, dan menjawab pertanyaan yang membutuhkan penjelasan. Dengan indikator soal adalah menjelaskan sifat-sifat segiempat ditinjau dari sisi, sudut dan diagonalnya. Jawaban siswa pada gambar di atas merupakan jawaban yang tepat dan benar sesuai dengan indikator. Karena siswa menjawab dengan iya atau tidak disertai dengan penjelasan sederhana sesuai jawaban yang tepat. Pada aktivitas kedua, soal disajikan sesuai dengan indikator kemampuan berpikir kritis, yaitu mengidentifikasi istilah dan mempertimbangkan definisi. Jawaban peserta didik pada soal kedua ini belum ada yang mendapat poin penuh, hal ini berkaitan dengan kemampuan siswa dalam mengidentifikasi setiap bangun yang saling berhubungan serta kemampuan peserta didik dalam mempertimbangkan definisi bangun segiempat dan segitiga.</w:t>
      </w:r>
    </w:p>
    <w:p w14:paraId="71C41B4B" w14:textId="77777777" w:rsidR="00DC1212" w:rsidRPr="00DC1212" w:rsidRDefault="00DC1212" w:rsidP="00DC1212">
      <w:pPr>
        <w:pStyle w:val="ListParagraph"/>
        <w:spacing w:after="0" w:line="240" w:lineRule="auto"/>
        <w:jc w:val="center"/>
        <w:rPr>
          <w:rFonts w:ascii="Times New Roman" w:hAnsi="Times New Roman"/>
          <w:sz w:val="24"/>
          <w:szCs w:val="24"/>
          <w:lang w:val="en-ID"/>
        </w:rPr>
      </w:pPr>
      <w:r w:rsidRPr="00DC1212">
        <w:rPr>
          <w:rFonts w:ascii="Times New Roman" w:hAnsi="Times New Roman"/>
          <w:sz w:val="24"/>
          <w:szCs w:val="24"/>
        </w:rPr>
        <w:lastRenderedPageBreak/>
        <w:drawing>
          <wp:inline distT="0" distB="0" distL="0" distR="0" wp14:anchorId="718FB11E" wp14:editId="65EB53B1">
            <wp:extent cx="4725591" cy="1800225"/>
            <wp:effectExtent l="0" t="0" r="0" b="0"/>
            <wp:docPr id="243" name="Picture 24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Picture 243" descr="Text, letter&#10;&#10;Description automatically generated"/>
                    <pic:cNvPicPr/>
                  </pic:nvPicPr>
                  <pic:blipFill rotWithShape="1">
                    <a:blip r:embed="rId16">
                      <a:extLst>
                        <a:ext uri="{28A0092B-C50C-407E-A947-70E740481C1C}">
                          <a14:useLocalDpi xmlns:a14="http://schemas.microsoft.com/office/drawing/2010/main" val="0"/>
                        </a:ext>
                      </a:extLst>
                    </a:blip>
                    <a:srcRect t="46408" r="22376" b="33419"/>
                    <a:stretch/>
                  </pic:blipFill>
                  <pic:spPr bwMode="auto">
                    <a:xfrm>
                      <a:off x="0" y="0"/>
                      <a:ext cx="4757048" cy="1812209"/>
                    </a:xfrm>
                    <a:prstGeom prst="rect">
                      <a:avLst/>
                    </a:prstGeom>
                    <a:ln>
                      <a:noFill/>
                    </a:ln>
                    <a:extLst>
                      <a:ext uri="{53640926-AAD7-44D8-BBD7-CCE9431645EC}">
                        <a14:shadowObscured xmlns:a14="http://schemas.microsoft.com/office/drawing/2010/main"/>
                      </a:ext>
                    </a:extLst>
                  </pic:spPr>
                </pic:pic>
              </a:graphicData>
            </a:graphic>
          </wp:inline>
        </w:drawing>
      </w:r>
    </w:p>
    <w:p w14:paraId="0B57FB4B" w14:textId="77777777" w:rsidR="00DC1212" w:rsidRPr="00DC1212" w:rsidRDefault="00DC1212" w:rsidP="00DC1212">
      <w:pPr>
        <w:pStyle w:val="ListParagraph"/>
        <w:spacing w:after="0" w:line="240" w:lineRule="auto"/>
        <w:jc w:val="both"/>
        <w:rPr>
          <w:rFonts w:ascii="Times New Roman" w:hAnsi="Times New Roman"/>
          <w:sz w:val="24"/>
          <w:szCs w:val="24"/>
          <w:lang w:val="en-ID"/>
        </w:rPr>
      </w:pPr>
      <w:r w:rsidRPr="00DC1212">
        <w:rPr>
          <w:rFonts w:ascii="Times New Roman" w:hAnsi="Times New Roman"/>
          <w:sz w:val="24"/>
          <w:szCs w:val="24"/>
        </w:rPr>
        <w:drawing>
          <wp:inline distT="0" distB="0" distL="0" distR="0" wp14:anchorId="57185AF3" wp14:editId="202B5DEF">
            <wp:extent cx="5307131" cy="1257300"/>
            <wp:effectExtent l="0" t="0" r="8255" b="0"/>
            <wp:docPr id="233" name="Picture 23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Picture 233" descr="Text, letter&#10;&#10;Description automatically generated"/>
                    <pic:cNvPicPr/>
                  </pic:nvPicPr>
                  <pic:blipFill rotWithShape="1">
                    <a:blip r:embed="rId16">
                      <a:extLst>
                        <a:ext uri="{28A0092B-C50C-407E-A947-70E740481C1C}">
                          <a14:useLocalDpi xmlns:a14="http://schemas.microsoft.com/office/drawing/2010/main" val="0"/>
                        </a:ext>
                      </a:extLst>
                    </a:blip>
                    <a:srcRect l="1782" t="67048" r="18812" b="21875"/>
                    <a:stretch/>
                  </pic:blipFill>
                  <pic:spPr bwMode="auto">
                    <a:xfrm>
                      <a:off x="0" y="0"/>
                      <a:ext cx="5322014" cy="1260826"/>
                    </a:xfrm>
                    <a:prstGeom prst="rect">
                      <a:avLst/>
                    </a:prstGeom>
                    <a:ln>
                      <a:noFill/>
                    </a:ln>
                    <a:extLst>
                      <a:ext uri="{53640926-AAD7-44D8-BBD7-CCE9431645EC}">
                        <a14:shadowObscured xmlns:a14="http://schemas.microsoft.com/office/drawing/2010/main"/>
                      </a:ext>
                    </a:extLst>
                  </pic:spPr>
                </pic:pic>
              </a:graphicData>
            </a:graphic>
          </wp:inline>
        </w:drawing>
      </w:r>
    </w:p>
    <w:p w14:paraId="49502737" w14:textId="77777777" w:rsidR="00DC1212" w:rsidRPr="00DC1212" w:rsidRDefault="00DC1212" w:rsidP="00DC1212">
      <w:pPr>
        <w:pStyle w:val="ListParagraph"/>
        <w:spacing w:after="0" w:line="240" w:lineRule="auto"/>
        <w:ind w:firstLine="709"/>
        <w:jc w:val="both"/>
        <w:rPr>
          <w:rFonts w:ascii="Times New Roman" w:hAnsi="Times New Roman"/>
          <w:sz w:val="24"/>
          <w:szCs w:val="24"/>
          <w:lang w:val="en-ID"/>
        </w:rPr>
      </w:pPr>
      <w:r w:rsidRPr="00DC1212">
        <w:rPr>
          <w:rFonts w:ascii="Times New Roman" w:hAnsi="Times New Roman"/>
          <w:sz w:val="24"/>
          <w:szCs w:val="24"/>
          <w:lang w:val="en-ID"/>
        </w:rPr>
        <w:t>Berdasarkan jawaban peserta didik pada soal nomor 3 peserta didik mampu memecahkan masalah pada dengan tuntas. Tetapi banyak juga peserta didik yang belum mampu mengerjakan hingga tuntas, salah pada bagian mencari keliling trapesium, sehingga hasil dari kebutuhan pupuk di ladang II tidak sesuai. Tetapi untuk kesimpulan akhir sudah tepat yaitu memasang pagar pada ladang II terlebih dahulu sesuai dengan indikator berpikir kritis yang digunakan dalam soal yaitu membuat kesimpulan dengan melakukan dan mempertimbangkan hasil. Pada salah satu jawaban peserta didik nomor 4 di atas merupakan jawaban yang tepat, proses pengerjaan juga sudah runtut sehingga tidak ada informasi yang tertinggal.</w:t>
      </w:r>
    </w:p>
    <w:p w14:paraId="22FD40F3" w14:textId="77777777" w:rsidR="00DC1212" w:rsidRPr="00DC1212" w:rsidRDefault="00DC1212" w:rsidP="00AE011B">
      <w:pPr>
        <w:pStyle w:val="ListParagraph"/>
        <w:spacing w:after="0" w:line="240" w:lineRule="auto"/>
        <w:jc w:val="center"/>
        <w:rPr>
          <w:rFonts w:ascii="Times New Roman" w:hAnsi="Times New Roman"/>
          <w:sz w:val="24"/>
          <w:szCs w:val="24"/>
          <w:lang w:val="en-ID"/>
        </w:rPr>
      </w:pPr>
      <w:r w:rsidRPr="00DC1212">
        <w:rPr>
          <w:rFonts w:ascii="Times New Roman" w:hAnsi="Times New Roman"/>
          <w:sz w:val="24"/>
          <w:szCs w:val="24"/>
        </w:rPr>
        <w:drawing>
          <wp:inline distT="0" distB="0" distL="0" distR="0" wp14:anchorId="522925D5" wp14:editId="3A82C86F">
            <wp:extent cx="4524375" cy="2276597"/>
            <wp:effectExtent l="0" t="0" r="0" b="9525"/>
            <wp:docPr id="234" name="Picture 234" descr="Letter&#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4" name="Picture 234" descr="Letter&#10;&#10;Description automatically generated with low confidence"/>
                    <pic:cNvPicPr/>
                  </pic:nvPicPr>
                  <pic:blipFill rotWithShape="1">
                    <a:blip r:embed="rId17" cstate="print">
                      <a:extLst>
                        <a:ext uri="{28A0092B-C50C-407E-A947-70E740481C1C}">
                          <a14:useLocalDpi xmlns:a14="http://schemas.microsoft.com/office/drawing/2010/main" val="0"/>
                        </a:ext>
                      </a:extLst>
                    </a:blip>
                    <a:srcRect l="1513" t="63780" r="9374" b="2020"/>
                    <a:stretch/>
                  </pic:blipFill>
                  <pic:spPr bwMode="auto">
                    <a:xfrm>
                      <a:off x="0" y="0"/>
                      <a:ext cx="4546654" cy="2287808"/>
                    </a:xfrm>
                    <a:prstGeom prst="rect">
                      <a:avLst/>
                    </a:prstGeom>
                    <a:ln>
                      <a:noFill/>
                    </a:ln>
                    <a:extLst>
                      <a:ext uri="{53640926-AAD7-44D8-BBD7-CCE9431645EC}">
                        <a14:shadowObscured xmlns:a14="http://schemas.microsoft.com/office/drawing/2010/main"/>
                      </a:ext>
                    </a:extLst>
                  </pic:spPr>
                </pic:pic>
              </a:graphicData>
            </a:graphic>
          </wp:inline>
        </w:drawing>
      </w:r>
    </w:p>
    <w:p w14:paraId="68B16731" w14:textId="77777777" w:rsidR="00DC1212" w:rsidRPr="00DC1212" w:rsidRDefault="00DC1212" w:rsidP="00DC1212">
      <w:pPr>
        <w:pStyle w:val="ListParagraph"/>
        <w:spacing w:after="0" w:line="240" w:lineRule="auto"/>
        <w:ind w:firstLine="720"/>
        <w:jc w:val="both"/>
        <w:rPr>
          <w:rFonts w:ascii="Times New Roman" w:hAnsi="Times New Roman"/>
          <w:sz w:val="24"/>
          <w:szCs w:val="24"/>
          <w:lang w:val="en-ID"/>
        </w:rPr>
      </w:pPr>
      <w:r w:rsidRPr="00DC1212">
        <w:rPr>
          <w:rFonts w:ascii="Times New Roman" w:hAnsi="Times New Roman"/>
          <w:sz w:val="24"/>
          <w:szCs w:val="24"/>
          <w:lang w:val="en-ID"/>
        </w:rPr>
        <w:t>Berdasarkan jawaban dari salah satu peserta didik di atas terlihat bahwa peserta didik sudah paham dan mengerti maksud dari soal yang diberikan. Sehingga dapat menyelesaikan persoalan dengan tepat. Pertama, menyusun beberapa bangun kecil menjadi satu bangun yang baru dalam hal ini yaitu persegi panjang, kemudian dituliskan panjang sisi-sisinya dan dihitung luas seluruh bangun tersebut. Pada tahap akhir peserta didik menympulkan bahwa jumlah seluruh luas bangun yang kecil-kecil sama dengan luas persegi panjang yang baru.</w:t>
      </w:r>
    </w:p>
    <w:p w14:paraId="31641804"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010B8890"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5B4B224C"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0F2A82E7"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481A0578"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163BBFEE"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3D093703"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2C15BC45" w14:textId="77777777" w:rsidR="00DC1212" w:rsidRDefault="00DC1212" w:rsidP="00F55DB4">
      <w:pPr>
        <w:spacing w:after="0" w:line="240" w:lineRule="auto"/>
        <w:ind w:firstLine="680"/>
        <w:jc w:val="both"/>
        <w:rPr>
          <w:rFonts w:ascii="Times New Roman" w:hAnsi="Times New Roman" w:cs="Times New Roman"/>
          <w:sz w:val="24"/>
          <w:szCs w:val="24"/>
          <w:lang w:val="en-US"/>
        </w:rPr>
      </w:pPr>
    </w:p>
    <w:p w14:paraId="2EEA51B9"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 xml:space="preserve">SIMPULAN </w:t>
      </w:r>
    </w:p>
    <w:p w14:paraId="1367EA3C" w14:textId="77777777" w:rsidR="00AE011B" w:rsidRPr="00521C7D" w:rsidRDefault="00AE011B" w:rsidP="00521C7D">
      <w:pPr>
        <w:spacing w:after="0" w:line="240" w:lineRule="auto"/>
        <w:ind w:firstLine="708"/>
        <w:jc w:val="both"/>
        <w:rPr>
          <w:rFonts w:ascii="Times New Roman" w:hAnsi="Times New Roman" w:cs="Times New Roman"/>
          <w:sz w:val="24"/>
          <w:szCs w:val="24"/>
          <w:lang w:val="en-ID"/>
        </w:rPr>
      </w:pPr>
      <w:r w:rsidRPr="00521C7D">
        <w:rPr>
          <w:rFonts w:ascii="Times New Roman" w:hAnsi="Times New Roman" w:cs="Times New Roman"/>
          <w:sz w:val="24"/>
          <w:szCs w:val="24"/>
          <w:lang w:val="en-ID"/>
        </w:rPr>
        <w:t>Hasil penelitian pengembangan media pembelajaran yang telah dilaksanakan dapat disimpulkan dengan penjelasan sebagai berikut.</w:t>
      </w:r>
    </w:p>
    <w:p w14:paraId="1491C423" w14:textId="3ED6846E" w:rsidR="00AE011B" w:rsidRPr="00521C7D" w:rsidRDefault="00AE011B" w:rsidP="00521C7D">
      <w:pPr>
        <w:pStyle w:val="ListParagraph"/>
        <w:numPr>
          <w:ilvl w:val="0"/>
          <w:numId w:val="22"/>
        </w:numPr>
        <w:spacing w:after="0" w:line="240" w:lineRule="auto"/>
        <w:ind w:left="284" w:hanging="284"/>
        <w:contextualSpacing/>
        <w:jc w:val="both"/>
        <w:rPr>
          <w:rFonts w:ascii="Times New Roman" w:hAnsi="Times New Roman"/>
          <w:sz w:val="24"/>
          <w:szCs w:val="24"/>
          <w:lang w:val="en-ID"/>
        </w:rPr>
      </w:pPr>
      <w:r w:rsidRPr="00521C7D">
        <w:rPr>
          <w:rFonts w:ascii="Times New Roman" w:hAnsi="Times New Roman"/>
          <w:sz w:val="24"/>
          <w:szCs w:val="24"/>
          <w:lang w:val="en-ID"/>
        </w:rPr>
        <w:t>Karakteristik Produk yang dikembangkan</w:t>
      </w:r>
    </w:p>
    <w:p w14:paraId="371E2481" w14:textId="77777777" w:rsidR="00AE011B" w:rsidRPr="00521C7D" w:rsidRDefault="00AE011B" w:rsidP="00521C7D">
      <w:pPr>
        <w:spacing w:after="0" w:line="240" w:lineRule="auto"/>
        <w:ind w:left="284"/>
        <w:jc w:val="both"/>
        <w:rPr>
          <w:rFonts w:ascii="Times New Roman" w:hAnsi="Times New Roman" w:cs="Times New Roman"/>
          <w:sz w:val="24"/>
          <w:szCs w:val="24"/>
          <w:lang w:val="en-ID"/>
        </w:rPr>
      </w:pPr>
      <w:r w:rsidRPr="00521C7D">
        <w:rPr>
          <w:rFonts w:ascii="Times New Roman" w:hAnsi="Times New Roman" w:cs="Times New Roman"/>
          <w:sz w:val="24"/>
          <w:szCs w:val="24"/>
          <w:lang w:val="en-ID"/>
        </w:rPr>
        <w:t xml:space="preserve">LKPD disajikan dalam bentuk laman online dengan aplikasi desmos. LKPD disajikan dengan pemberian orientasi masalah yang difasilitasi. </w:t>
      </w:r>
    </w:p>
    <w:p w14:paraId="1A6B4A63" w14:textId="02417AC9" w:rsidR="00AE011B" w:rsidRPr="00521C7D" w:rsidRDefault="00AE011B" w:rsidP="00521C7D">
      <w:pPr>
        <w:pStyle w:val="ListParagraph"/>
        <w:numPr>
          <w:ilvl w:val="0"/>
          <w:numId w:val="22"/>
        </w:numPr>
        <w:spacing w:after="0" w:line="240" w:lineRule="auto"/>
        <w:ind w:left="284" w:hanging="284"/>
        <w:contextualSpacing/>
        <w:jc w:val="both"/>
        <w:rPr>
          <w:rFonts w:ascii="Times New Roman" w:hAnsi="Times New Roman"/>
          <w:sz w:val="24"/>
          <w:szCs w:val="24"/>
          <w:lang w:val="en-ID"/>
        </w:rPr>
      </w:pPr>
      <w:r w:rsidRPr="00521C7D">
        <w:rPr>
          <w:rFonts w:ascii="Times New Roman" w:hAnsi="Times New Roman"/>
          <w:sz w:val="24"/>
          <w:szCs w:val="24"/>
          <w:lang w:val="en-ID"/>
        </w:rPr>
        <w:t>Perangkat pembelajaran yang dikembangkan memenuhi syarat valid. Hasil validasi media pembelajaran memiliki skor rata-rata 4,19 dari skor maksimal 5 dengan kategori layak sehingga LKPD dengan aplikasi desmos ini dapat digunakan dalam pembelajaran.</w:t>
      </w:r>
    </w:p>
    <w:p w14:paraId="211167C5" w14:textId="04B191DA" w:rsidR="00AE011B" w:rsidRPr="00521C7D" w:rsidRDefault="00AE011B" w:rsidP="00521C7D">
      <w:pPr>
        <w:pStyle w:val="ListParagraph"/>
        <w:numPr>
          <w:ilvl w:val="0"/>
          <w:numId w:val="22"/>
        </w:numPr>
        <w:spacing w:after="0" w:line="240" w:lineRule="auto"/>
        <w:ind w:left="284" w:hanging="284"/>
        <w:contextualSpacing/>
        <w:jc w:val="both"/>
        <w:rPr>
          <w:rFonts w:ascii="Times New Roman" w:hAnsi="Times New Roman"/>
          <w:sz w:val="24"/>
          <w:szCs w:val="24"/>
          <w:lang w:val="en-ID"/>
        </w:rPr>
      </w:pPr>
      <w:r w:rsidRPr="00521C7D">
        <w:rPr>
          <w:rFonts w:ascii="Times New Roman" w:hAnsi="Times New Roman"/>
          <w:sz w:val="24"/>
          <w:szCs w:val="24"/>
          <w:lang w:val="en-ID"/>
        </w:rPr>
        <w:t>Perangkat pembelajaran yang dikembangkan memenuhi syarat praktis dengan skor rata-rata 4,0 dari skor maksimal 5 dengan skor rata-rata tiap butir adalah 3,8 sampai 4,2 sehingga dapat digunakan dalam pembelajaran.</w:t>
      </w:r>
    </w:p>
    <w:p w14:paraId="33C6C610" w14:textId="52E38D69" w:rsidR="00AE011B" w:rsidRPr="00521C7D" w:rsidRDefault="00AE011B" w:rsidP="00521C7D">
      <w:pPr>
        <w:pStyle w:val="ListParagraph"/>
        <w:numPr>
          <w:ilvl w:val="0"/>
          <w:numId w:val="22"/>
        </w:numPr>
        <w:spacing w:after="0" w:line="240" w:lineRule="auto"/>
        <w:ind w:left="284" w:hanging="284"/>
        <w:contextualSpacing/>
        <w:jc w:val="both"/>
        <w:rPr>
          <w:rFonts w:ascii="Times New Roman" w:hAnsi="Times New Roman"/>
          <w:sz w:val="24"/>
          <w:szCs w:val="24"/>
          <w:lang w:val="en-ID"/>
        </w:rPr>
      </w:pPr>
      <w:r w:rsidRPr="00521C7D">
        <w:rPr>
          <w:rFonts w:ascii="Times New Roman" w:hAnsi="Times New Roman"/>
          <w:sz w:val="24"/>
          <w:szCs w:val="24"/>
          <w:lang w:val="en-ID"/>
        </w:rPr>
        <w:t xml:space="preserve">Perangkat pembelajaran tidak memenuhi syarat efektif. Berdasarkan hasil uji </w:t>
      </w:r>
      <w:r w:rsidRPr="00521C7D">
        <w:rPr>
          <w:rFonts w:ascii="Times New Roman" w:hAnsi="Times New Roman"/>
          <w:i/>
          <w:sz w:val="24"/>
          <w:szCs w:val="24"/>
          <w:lang w:val="en-ID"/>
        </w:rPr>
        <w:t xml:space="preserve">one sampel t-test </w:t>
      </w:r>
      <w:r w:rsidRPr="00521C7D">
        <w:rPr>
          <w:rFonts w:ascii="Times New Roman" w:hAnsi="Times New Roman"/>
          <w:sz w:val="24"/>
          <w:szCs w:val="24"/>
          <w:lang w:val="en-ID"/>
        </w:rPr>
        <w:t xml:space="preserve"> maka LKPD online tidak efektif jika ditinjau dari hasil tes kemampuan berpikir kritis setelah menggunakan LKPD online dengan aplikasi desmos. </w:t>
      </w:r>
    </w:p>
    <w:p w14:paraId="4039AB7B" w14:textId="02D9B53F" w:rsidR="0029084B" w:rsidRPr="0029084B" w:rsidRDefault="009C5458" w:rsidP="00AE011B">
      <w:pPr>
        <w:pStyle w:val="ListParagraph"/>
        <w:spacing w:after="0" w:line="240" w:lineRule="auto"/>
        <w:ind w:firstLine="709"/>
        <w:jc w:val="both"/>
        <w:rPr>
          <w:rFonts w:ascii="Times New Roman" w:hAnsi="Times New Roman"/>
          <w:sz w:val="24"/>
          <w:szCs w:val="24"/>
        </w:rPr>
      </w:pPr>
      <w:r w:rsidRPr="009C5458">
        <w:rPr>
          <w:rFonts w:ascii="Times New Roman" w:hAnsi="Times New Roman"/>
          <w:sz w:val="24"/>
          <w:szCs w:val="24"/>
        </w:rPr>
        <w:t xml:space="preserve"> </w:t>
      </w:r>
    </w:p>
    <w:p w14:paraId="7F746DD0"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UCAPAN TERIMA KASIH</w:t>
      </w:r>
    </w:p>
    <w:p w14:paraId="30A5C67D" w14:textId="77777777" w:rsidR="0029084B" w:rsidRPr="0029084B" w:rsidRDefault="00C8793B" w:rsidP="0029084B">
      <w:pPr>
        <w:pStyle w:val="ListParagraph"/>
        <w:spacing w:after="0" w:line="240" w:lineRule="auto"/>
        <w:ind w:firstLine="709"/>
        <w:jc w:val="both"/>
        <w:rPr>
          <w:rFonts w:ascii="Times New Roman" w:hAnsi="Times New Roman"/>
          <w:sz w:val="24"/>
          <w:szCs w:val="24"/>
        </w:rPr>
      </w:pPr>
      <w:r>
        <w:rPr>
          <w:rFonts w:ascii="Times New Roman" w:hAnsi="Times New Roman"/>
          <w:sz w:val="24"/>
          <w:szCs w:val="24"/>
          <w:lang w:val="en-US"/>
        </w:rPr>
        <w:t>Terimakasih kepada koor Prodi Pendidikan Maatematika dan seluruh Dosen Pendidikan Matematika yang telah memberikan ilmu hingga terselesainya artikel ini.</w:t>
      </w:r>
      <w:r w:rsidR="0029084B" w:rsidRPr="0029084B">
        <w:rPr>
          <w:rFonts w:ascii="Times New Roman" w:hAnsi="Times New Roman"/>
          <w:sz w:val="24"/>
          <w:szCs w:val="24"/>
        </w:rPr>
        <w:t xml:space="preserve"> </w:t>
      </w:r>
    </w:p>
    <w:p w14:paraId="62BC820C" w14:textId="77777777" w:rsidR="0029084B" w:rsidRPr="0029084B" w:rsidRDefault="0029084B" w:rsidP="0029084B">
      <w:pPr>
        <w:pStyle w:val="ListParagraph"/>
        <w:spacing w:after="0" w:line="240" w:lineRule="auto"/>
        <w:ind w:firstLine="709"/>
        <w:jc w:val="both"/>
        <w:rPr>
          <w:rFonts w:ascii="Times New Roman" w:hAnsi="Times New Roman"/>
          <w:sz w:val="24"/>
          <w:szCs w:val="24"/>
        </w:rPr>
      </w:pPr>
    </w:p>
    <w:p w14:paraId="74D601FD" w14:textId="77777777" w:rsidR="0029084B" w:rsidRPr="0029084B" w:rsidRDefault="0029084B" w:rsidP="0029084B">
      <w:pPr>
        <w:pStyle w:val="ListParagraph"/>
        <w:spacing w:after="0" w:line="240" w:lineRule="auto"/>
        <w:jc w:val="both"/>
        <w:rPr>
          <w:rFonts w:ascii="Times New Roman" w:hAnsi="Times New Roman"/>
          <w:b/>
          <w:bCs/>
          <w:sz w:val="24"/>
          <w:szCs w:val="24"/>
        </w:rPr>
      </w:pPr>
      <w:r w:rsidRPr="0029084B">
        <w:rPr>
          <w:rFonts w:ascii="Times New Roman" w:hAnsi="Times New Roman"/>
          <w:b/>
          <w:bCs/>
          <w:sz w:val="24"/>
          <w:szCs w:val="24"/>
        </w:rPr>
        <w:t>DAFTAR PUSTAKA</w:t>
      </w:r>
    </w:p>
    <w:sdt>
      <w:sdtPr>
        <w:id w:val="-1931809618"/>
        <w:bibliography/>
      </w:sdtPr>
      <w:sdtEndPr>
        <w:rPr>
          <w:rFonts w:ascii="Calibri" w:eastAsia="Calibri" w:hAnsi="Calibri" w:cs="Calibri"/>
          <w:noProof/>
          <w:lang w:val="id-ID" w:eastAsia="id-ID"/>
        </w:rPr>
      </w:sdtEndPr>
      <w:sdtContent>
        <w:p w14:paraId="68CE6E0A"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sz w:val="24"/>
              <w:szCs w:val="24"/>
            </w:rPr>
            <w:fldChar w:fldCharType="begin"/>
          </w:r>
          <w:r w:rsidRPr="00521C7D">
            <w:rPr>
              <w:rFonts w:ascii="Times New Roman" w:hAnsi="Times New Roman" w:cs="Times New Roman"/>
              <w:sz w:val="24"/>
              <w:szCs w:val="24"/>
            </w:rPr>
            <w:instrText xml:space="preserve"> BIBLIOGRAPHY </w:instrText>
          </w:r>
          <w:r w:rsidRPr="00521C7D">
            <w:rPr>
              <w:rFonts w:ascii="Times New Roman" w:hAnsi="Times New Roman" w:cs="Times New Roman"/>
              <w:sz w:val="24"/>
              <w:szCs w:val="24"/>
            </w:rPr>
            <w:fldChar w:fldCharType="separate"/>
          </w:r>
          <w:r w:rsidRPr="00521C7D">
            <w:rPr>
              <w:rFonts w:ascii="Times New Roman" w:hAnsi="Times New Roman" w:cs="Times New Roman"/>
              <w:noProof/>
              <w:sz w:val="24"/>
              <w:szCs w:val="24"/>
            </w:rPr>
            <w:t xml:space="preserve">Peraturan Menteri Pendidikan Nasional (Permendiknas). (2006). </w:t>
          </w:r>
          <w:r w:rsidRPr="00521C7D">
            <w:rPr>
              <w:rFonts w:ascii="Times New Roman" w:hAnsi="Times New Roman" w:cs="Times New Roman"/>
              <w:i/>
              <w:iCs/>
              <w:noProof/>
              <w:sz w:val="24"/>
              <w:szCs w:val="24"/>
            </w:rPr>
            <w:t>Permendiknas</w:t>
          </w:r>
          <w:r w:rsidRPr="00521C7D">
            <w:rPr>
              <w:rFonts w:ascii="Times New Roman" w:hAnsi="Times New Roman" w:cs="Times New Roman"/>
              <w:noProof/>
              <w:sz w:val="24"/>
              <w:szCs w:val="24"/>
            </w:rPr>
            <w:t>.</w:t>
          </w:r>
        </w:p>
        <w:p w14:paraId="52605BE9"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Abdullah, I. H. (2013). BERPIKIR KRITIS MATEMATIK. </w:t>
          </w:r>
          <w:r w:rsidRPr="00521C7D">
            <w:rPr>
              <w:rFonts w:ascii="Times New Roman" w:hAnsi="Times New Roman" w:cs="Times New Roman"/>
              <w:i/>
              <w:iCs/>
              <w:noProof/>
              <w:sz w:val="24"/>
              <w:szCs w:val="24"/>
            </w:rPr>
            <w:t>Jurnal Pendidikan Matematika dan Ilmu Pengetahuan Alam</w:t>
          </w:r>
          <w:r w:rsidRPr="00521C7D">
            <w:rPr>
              <w:rFonts w:ascii="Times New Roman" w:hAnsi="Times New Roman" w:cs="Times New Roman"/>
              <w:noProof/>
              <w:sz w:val="24"/>
              <w:szCs w:val="24"/>
            </w:rPr>
            <w:t>, 66-75.</w:t>
          </w:r>
        </w:p>
        <w:p w14:paraId="55B2D129"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Amali, K., Kurniawati, Y., &amp; Zulhiddah. (2019). Pengembangan Lembar Kerja Peserta Didik Berbasis Sains terknologi Masyarakat pada Pelajaran IPA di Sekolah Dasar. </w:t>
          </w:r>
          <w:r w:rsidRPr="00521C7D">
            <w:rPr>
              <w:rFonts w:ascii="Times New Roman" w:hAnsi="Times New Roman" w:cs="Times New Roman"/>
              <w:i/>
              <w:iCs/>
              <w:noProof/>
              <w:sz w:val="24"/>
              <w:szCs w:val="24"/>
            </w:rPr>
            <w:t>JNSI: Journal of Natural Science and Integration</w:t>
          </w:r>
          <w:r w:rsidRPr="00521C7D">
            <w:rPr>
              <w:rFonts w:ascii="Times New Roman" w:hAnsi="Times New Roman" w:cs="Times New Roman"/>
              <w:noProof/>
              <w:sz w:val="24"/>
              <w:szCs w:val="24"/>
            </w:rPr>
            <w:t>, 191-202.</w:t>
          </w:r>
        </w:p>
        <w:p w14:paraId="480EF1BA"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Cecep Kustandi, D. D. (2020). Pengembangan Media Pembelajaran: Konsep &amp; Aplikasi Pengembangan Media Pembelajaran bagi Pendidik di Sekolah dan Masyrakat. </w:t>
          </w:r>
          <w:r w:rsidRPr="00521C7D">
            <w:rPr>
              <w:rFonts w:ascii="Times New Roman" w:hAnsi="Times New Roman" w:cs="Times New Roman"/>
              <w:i/>
              <w:iCs/>
              <w:noProof/>
              <w:sz w:val="24"/>
              <w:szCs w:val="24"/>
            </w:rPr>
            <w:t>Prenada Media</w:t>
          </w:r>
          <w:r w:rsidRPr="00521C7D">
            <w:rPr>
              <w:rFonts w:ascii="Times New Roman" w:hAnsi="Times New Roman" w:cs="Times New Roman"/>
              <w:noProof/>
              <w:sz w:val="24"/>
              <w:szCs w:val="24"/>
            </w:rPr>
            <w:t>.</w:t>
          </w:r>
        </w:p>
        <w:p w14:paraId="005C52A0"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Choy, C., &amp; Cheah, P. K. (2009). Persepsi Guru Berpikir Kritis Pada Siswa dan Pengaruh pada Pendidikan Tinggi. </w:t>
          </w:r>
          <w:r w:rsidRPr="00521C7D">
            <w:rPr>
              <w:rFonts w:ascii="Times New Roman" w:hAnsi="Times New Roman" w:cs="Times New Roman"/>
              <w:i/>
              <w:iCs/>
              <w:noProof/>
              <w:sz w:val="24"/>
              <w:szCs w:val="24"/>
            </w:rPr>
            <w:t>Jurnal Internasional Mengajar dan Belajar di Pendidikan Tinggi</w:t>
          </w:r>
          <w:r w:rsidRPr="00521C7D">
            <w:rPr>
              <w:rFonts w:ascii="Times New Roman" w:hAnsi="Times New Roman" w:cs="Times New Roman"/>
              <w:noProof/>
              <w:sz w:val="24"/>
              <w:szCs w:val="24"/>
            </w:rPr>
            <w:t>, 198-206.</w:t>
          </w:r>
        </w:p>
        <w:p w14:paraId="70DA86BC"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Depdiknas. (2008). Peraturan Pemerintah RI No.19 Tahun 2005 tentang Standar Nasional Pendidikan. Jakarta: Depdiknas.</w:t>
          </w:r>
        </w:p>
        <w:p w14:paraId="0A6FC680"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Depdiknas. (2009). </w:t>
          </w:r>
          <w:r w:rsidRPr="00521C7D">
            <w:rPr>
              <w:rFonts w:ascii="Times New Roman" w:hAnsi="Times New Roman" w:cs="Times New Roman"/>
              <w:i/>
              <w:iCs/>
              <w:noProof/>
              <w:sz w:val="24"/>
              <w:szCs w:val="24"/>
            </w:rPr>
            <w:t>Kurikulum Tingkat Satuan Pendidikan.</w:t>
          </w:r>
          <w:r w:rsidRPr="00521C7D">
            <w:rPr>
              <w:rFonts w:ascii="Times New Roman" w:hAnsi="Times New Roman" w:cs="Times New Roman"/>
              <w:noProof/>
              <w:sz w:val="24"/>
              <w:szCs w:val="24"/>
            </w:rPr>
            <w:t xml:space="preserve"> Jakarta: Pusat Kurikulum, Balitbang Depdiknas.</w:t>
          </w:r>
        </w:p>
        <w:p w14:paraId="7D1EC316"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Dywan, A. A., &amp; Airlanda, G. S. (2020). Efektivitas Model Pembelajaran Project Based Learning Berbasis STEM dan tidak Berbasis STEM terhadap Keterampilan Berfikir Kritis Siswa. </w:t>
          </w:r>
          <w:r w:rsidRPr="00521C7D">
            <w:rPr>
              <w:rFonts w:ascii="Times New Roman" w:hAnsi="Times New Roman" w:cs="Times New Roman"/>
              <w:i/>
              <w:iCs/>
              <w:noProof/>
              <w:sz w:val="24"/>
              <w:szCs w:val="24"/>
            </w:rPr>
            <w:t>Basicedu</w:t>
          </w:r>
          <w:r w:rsidRPr="00521C7D">
            <w:rPr>
              <w:rFonts w:ascii="Times New Roman" w:hAnsi="Times New Roman" w:cs="Times New Roman"/>
              <w:noProof/>
              <w:sz w:val="24"/>
              <w:szCs w:val="24"/>
            </w:rPr>
            <w:t>, 344-354.</w:t>
          </w:r>
        </w:p>
        <w:p w14:paraId="202F11BD"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Ennis, R. (2011). Critical thinking: Reflection and perspective Part II. Inquiry: Critical thinking across the disciplines. 5-19.</w:t>
          </w:r>
        </w:p>
        <w:p w14:paraId="48C8451E"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Ennis, R. H. (1996). Critical Thinking. </w:t>
          </w:r>
          <w:r w:rsidRPr="00521C7D">
            <w:rPr>
              <w:rFonts w:ascii="Times New Roman" w:hAnsi="Times New Roman" w:cs="Times New Roman"/>
              <w:i/>
              <w:iCs/>
              <w:noProof/>
              <w:sz w:val="24"/>
              <w:szCs w:val="24"/>
            </w:rPr>
            <w:t>Prentice Hall</w:t>
          </w:r>
          <w:r w:rsidRPr="00521C7D">
            <w:rPr>
              <w:rFonts w:ascii="Times New Roman" w:hAnsi="Times New Roman" w:cs="Times New Roman"/>
              <w:noProof/>
              <w:sz w:val="24"/>
              <w:szCs w:val="24"/>
            </w:rPr>
            <w:t>.</w:t>
          </w:r>
        </w:p>
        <w:p w14:paraId="46107859"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lastRenderedPageBreak/>
            <w:t xml:space="preserve">Fitriani, D., I, K., &amp; I.R, S. (2017). </w:t>
          </w:r>
          <w:r w:rsidRPr="00521C7D">
            <w:rPr>
              <w:rFonts w:ascii="Times New Roman" w:hAnsi="Times New Roman" w:cs="Times New Roman"/>
              <w:i/>
              <w:iCs/>
              <w:noProof/>
              <w:sz w:val="24"/>
              <w:szCs w:val="24"/>
            </w:rPr>
            <w:t>Pengaruh Pembelajaran dengan Pendekatan STEM pada Konsep Tekanan Hidrostatis terhadap Causal Reasoning Siswa SMP.</w:t>
          </w:r>
          <w:r w:rsidRPr="00521C7D">
            <w:rPr>
              <w:rFonts w:ascii="Times New Roman" w:hAnsi="Times New Roman" w:cs="Times New Roman"/>
              <w:noProof/>
              <w:sz w:val="24"/>
              <w:szCs w:val="24"/>
            </w:rPr>
            <w:t xml:space="preserve"> Bandung: Prosiding Seminar Nasional Fisika.</w:t>
          </w:r>
        </w:p>
        <w:p w14:paraId="00E5D01E"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Harahap, E. R., &amp; Surya, E. (2017). Kemampuan Pemecahan Masalah Matematis Siswa Kelas VII dalam Menyelesaikan Persamaan Linear Satu Variabel. </w:t>
          </w:r>
          <w:r w:rsidRPr="00521C7D">
            <w:rPr>
              <w:rFonts w:ascii="Times New Roman" w:hAnsi="Times New Roman" w:cs="Times New Roman"/>
              <w:i/>
              <w:iCs/>
              <w:noProof/>
              <w:sz w:val="24"/>
              <w:szCs w:val="24"/>
            </w:rPr>
            <w:t>Edumatica</w:t>
          </w:r>
          <w:r w:rsidRPr="00521C7D">
            <w:rPr>
              <w:rFonts w:ascii="Times New Roman" w:hAnsi="Times New Roman" w:cs="Times New Roman"/>
              <w:noProof/>
              <w:sz w:val="24"/>
              <w:szCs w:val="24"/>
            </w:rPr>
            <w:t>, 44.</w:t>
          </w:r>
        </w:p>
        <w:p w14:paraId="0B6DC3F4"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Hewi, L., &amp; Shaleh, M. (2020). Refleksi Hasil PISA (The Programme For International Student Assesment): Upaya Perbaikan Bertumpu pada Pendidikan Anak Usia Dini). </w:t>
          </w:r>
          <w:r w:rsidRPr="00521C7D">
            <w:rPr>
              <w:rFonts w:ascii="Times New Roman" w:hAnsi="Times New Roman" w:cs="Times New Roman"/>
              <w:i/>
              <w:iCs/>
              <w:noProof/>
              <w:sz w:val="24"/>
              <w:szCs w:val="24"/>
            </w:rPr>
            <w:t>Jurnal Golden Age</w:t>
          </w:r>
          <w:r w:rsidRPr="00521C7D">
            <w:rPr>
              <w:rFonts w:ascii="Times New Roman" w:hAnsi="Times New Roman" w:cs="Times New Roman"/>
              <w:noProof/>
              <w:sz w:val="24"/>
              <w:szCs w:val="24"/>
            </w:rPr>
            <w:t>, 30-41.</w:t>
          </w:r>
        </w:p>
        <w:p w14:paraId="0D030BD6"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Hosnan, M. (2014). </w:t>
          </w:r>
          <w:r w:rsidRPr="00521C7D">
            <w:rPr>
              <w:rFonts w:ascii="Times New Roman" w:hAnsi="Times New Roman" w:cs="Times New Roman"/>
              <w:i/>
              <w:iCs/>
              <w:noProof/>
              <w:sz w:val="24"/>
              <w:szCs w:val="24"/>
            </w:rPr>
            <w:t>Pendekatan Saintifik dan Kontekstual dalam Pembelajaran Abad 21.</w:t>
          </w:r>
          <w:r w:rsidRPr="00521C7D">
            <w:rPr>
              <w:rFonts w:ascii="Times New Roman" w:hAnsi="Times New Roman" w:cs="Times New Roman"/>
              <w:noProof/>
              <w:sz w:val="24"/>
              <w:szCs w:val="24"/>
            </w:rPr>
            <w:t xml:space="preserve"> Jakarta: Ghalia Indonesia.</w:t>
          </w:r>
        </w:p>
        <w:p w14:paraId="48E9C574"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Kemendikbud. (2014). Materi Pelatihan Guru Implementasi Kurikulum 2013. Badan Pengembangan Sumber Daya Manusia Pendidikan dan Kebudayaan dan Penjaminan Mutu Pendidikan Kementerian Pendidikan dan Kebudayaan.</w:t>
          </w:r>
        </w:p>
        <w:p w14:paraId="4B48D7E2"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NCTM. (2000). Principles and Standard for School Mathematics. </w:t>
          </w:r>
          <w:r w:rsidRPr="00521C7D">
            <w:rPr>
              <w:rFonts w:ascii="Times New Roman" w:hAnsi="Times New Roman" w:cs="Times New Roman"/>
              <w:i/>
              <w:iCs/>
              <w:noProof/>
              <w:sz w:val="24"/>
              <w:szCs w:val="24"/>
            </w:rPr>
            <w:t>Reston</w:t>
          </w:r>
          <w:r w:rsidRPr="00521C7D">
            <w:rPr>
              <w:rFonts w:ascii="Times New Roman" w:hAnsi="Times New Roman" w:cs="Times New Roman"/>
              <w:noProof/>
              <w:sz w:val="24"/>
              <w:szCs w:val="24"/>
            </w:rPr>
            <w:t>.</w:t>
          </w:r>
        </w:p>
        <w:p w14:paraId="448EC813"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Nurhayati, L., Zubaidah, S., &amp; Diantoro, M. (2018). Analisis Kemampuan Berpikir Kritis Siswa SMP. </w:t>
          </w:r>
          <w:r w:rsidRPr="00521C7D">
            <w:rPr>
              <w:rFonts w:ascii="Times New Roman" w:hAnsi="Times New Roman" w:cs="Times New Roman"/>
              <w:i/>
              <w:iCs/>
              <w:noProof/>
              <w:sz w:val="24"/>
              <w:szCs w:val="24"/>
            </w:rPr>
            <w:t>Jurnal Pendidikan</w:t>
          </w:r>
          <w:r w:rsidRPr="00521C7D">
            <w:rPr>
              <w:rFonts w:ascii="Times New Roman" w:hAnsi="Times New Roman" w:cs="Times New Roman"/>
              <w:noProof/>
              <w:sz w:val="24"/>
              <w:szCs w:val="24"/>
            </w:rPr>
            <w:t>, 155-158.</w:t>
          </w:r>
        </w:p>
        <w:p w14:paraId="349E6BFA"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OECD. (2018). </w:t>
          </w:r>
          <w:r w:rsidRPr="00521C7D">
            <w:rPr>
              <w:rFonts w:ascii="Times New Roman" w:hAnsi="Times New Roman" w:cs="Times New Roman"/>
              <w:i/>
              <w:iCs/>
              <w:noProof/>
              <w:sz w:val="24"/>
              <w:szCs w:val="24"/>
            </w:rPr>
            <w:t>PISA Result in Focus.</w:t>
          </w:r>
          <w:r w:rsidRPr="00521C7D">
            <w:rPr>
              <w:rFonts w:ascii="Times New Roman" w:hAnsi="Times New Roman" w:cs="Times New Roman"/>
              <w:noProof/>
              <w:sz w:val="24"/>
              <w:szCs w:val="24"/>
            </w:rPr>
            <w:t xml:space="preserve"> </w:t>
          </w:r>
        </w:p>
        <w:p w14:paraId="3CA11EF3"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Prastowo, A. (2011). Metode Penelitian Kualitatif dalam Perspektif Rancangan. </w:t>
          </w:r>
          <w:r w:rsidRPr="00521C7D">
            <w:rPr>
              <w:rFonts w:ascii="Times New Roman" w:hAnsi="Times New Roman" w:cs="Times New Roman"/>
              <w:i/>
              <w:iCs/>
              <w:noProof/>
              <w:sz w:val="24"/>
              <w:szCs w:val="24"/>
            </w:rPr>
            <w:t>Ar-Ruzz Media</w:t>
          </w:r>
          <w:r w:rsidRPr="00521C7D">
            <w:rPr>
              <w:rFonts w:ascii="Times New Roman" w:hAnsi="Times New Roman" w:cs="Times New Roman"/>
              <w:noProof/>
              <w:sz w:val="24"/>
              <w:szCs w:val="24"/>
            </w:rPr>
            <w:t>, 205-206.</w:t>
          </w:r>
        </w:p>
        <w:p w14:paraId="0C2D34E9"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Rusman, D. K. (2011). Pembelajaran Berbasis Teknologi Informasidan Komunikasi. </w:t>
          </w:r>
          <w:r w:rsidRPr="00521C7D">
            <w:rPr>
              <w:rFonts w:ascii="Times New Roman" w:hAnsi="Times New Roman" w:cs="Times New Roman"/>
              <w:i/>
              <w:iCs/>
              <w:noProof/>
              <w:sz w:val="24"/>
              <w:szCs w:val="24"/>
            </w:rPr>
            <w:t>Rajawali Pers</w:t>
          </w:r>
          <w:r w:rsidRPr="00521C7D">
            <w:rPr>
              <w:rFonts w:ascii="Times New Roman" w:hAnsi="Times New Roman" w:cs="Times New Roman"/>
              <w:noProof/>
              <w:sz w:val="24"/>
              <w:szCs w:val="24"/>
            </w:rPr>
            <w:t>.</w:t>
          </w:r>
        </w:p>
        <w:p w14:paraId="3D537FF3"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Sanjaya, W. (2009). Strategi Pembelajaran Berorientasi Standar Proses pendidikan. Jakarta: Kencana.</w:t>
          </w:r>
        </w:p>
        <w:p w14:paraId="476054AF"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Sugiyono. (2018). </w:t>
          </w:r>
          <w:r w:rsidRPr="00521C7D">
            <w:rPr>
              <w:rFonts w:ascii="Times New Roman" w:hAnsi="Times New Roman" w:cs="Times New Roman"/>
              <w:i/>
              <w:iCs/>
              <w:noProof/>
              <w:sz w:val="24"/>
              <w:szCs w:val="24"/>
            </w:rPr>
            <w:t>Metode Penelitian Kuantitatif, Kualitatif, dan R&amp;D.</w:t>
          </w:r>
          <w:r w:rsidRPr="00521C7D">
            <w:rPr>
              <w:rFonts w:ascii="Times New Roman" w:hAnsi="Times New Roman" w:cs="Times New Roman"/>
              <w:noProof/>
              <w:sz w:val="24"/>
              <w:szCs w:val="24"/>
            </w:rPr>
            <w:t xml:space="preserve"> Bandung: Alfabeta.</w:t>
          </w:r>
        </w:p>
        <w:p w14:paraId="559D9B62"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Suherman, E. (2003). </w:t>
          </w:r>
          <w:r w:rsidRPr="00521C7D">
            <w:rPr>
              <w:rFonts w:ascii="Times New Roman" w:hAnsi="Times New Roman" w:cs="Times New Roman"/>
              <w:i/>
              <w:iCs/>
              <w:noProof/>
              <w:sz w:val="24"/>
              <w:szCs w:val="24"/>
            </w:rPr>
            <w:t>Strategi pembelajaran Matematika Kontemporer.</w:t>
          </w:r>
          <w:r w:rsidRPr="00521C7D">
            <w:rPr>
              <w:rFonts w:ascii="Times New Roman" w:hAnsi="Times New Roman" w:cs="Times New Roman"/>
              <w:noProof/>
              <w:sz w:val="24"/>
              <w:szCs w:val="24"/>
            </w:rPr>
            <w:t xml:space="preserve"> Bandung: PT Remaja Rosdakarya.</w:t>
          </w:r>
        </w:p>
        <w:p w14:paraId="1A5EE854"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Sukmana, R. W. (2017). Pendekatan Science, Technology, Engineering, and Mathematics (STEM) sebagai alternatif dalam mengembangkan minat belajar Peserta Didik Sekolah Dasar . </w:t>
          </w:r>
          <w:r w:rsidRPr="00521C7D">
            <w:rPr>
              <w:rFonts w:ascii="Times New Roman" w:hAnsi="Times New Roman" w:cs="Times New Roman"/>
              <w:i/>
              <w:iCs/>
              <w:noProof/>
              <w:sz w:val="24"/>
              <w:szCs w:val="24"/>
            </w:rPr>
            <w:t>Jurnal Ilmiah Pendidikan Dasar</w:t>
          </w:r>
          <w:r w:rsidRPr="00521C7D">
            <w:rPr>
              <w:rFonts w:ascii="Times New Roman" w:hAnsi="Times New Roman" w:cs="Times New Roman"/>
              <w:noProof/>
              <w:sz w:val="24"/>
              <w:szCs w:val="24"/>
            </w:rPr>
            <w:t>, 191-199.</w:t>
          </w:r>
        </w:p>
        <w:p w14:paraId="46039D4E"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Syukri, M., Halim, S., &amp; Subahan. (2013). Pendidikan STEM dalam Entrepreneurial Science thinking “EscIT”. </w:t>
          </w:r>
          <w:r w:rsidRPr="00521C7D">
            <w:rPr>
              <w:rFonts w:ascii="Times New Roman" w:hAnsi="Times New Roman" w:cs="Times New Roman"/>
              <w:i/>
              <w:iCs/>
              <w:noProof/>
              <w:sz w:val="24"/>
              <w:szCs w:val="24"/>
            </w:rPr>
            <w:t>Aceh Development International Conference</w:t>
          </w:r>
          <w:r w:rsidRPr="00521C7D">
            <w:rPr>
              <w:rFonts w:ascii="Times New Roman" w:hAnsi="Times New Roman" w:cs="Times New Roman"/>
              <w:noProof/>
              <w:sz w:val="24"/>
              <w:szCs w:val="24"/>
            </w:rPr>
            <w:t>, 109.</w:t>
          </w:r>
        </w:p>
        <w:p w14:paraId="13B69B6C"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lang w:val="en-ID"/>
            </w:rPr>
          </w:pPr>
          <w:r w:rsidRPr="00521C7D">
            <w:rPr>
              <w:rFonts w:ascii="Times New Roman" w:hAnsi="Times New Roman" w:cs="Times New Roman"/>
              <w:noProof/>
              <w:sz w:val="24"/>
              <w:szCs w:val="24"/>
              <w:lang w:val="en-ID"/>
            </w:rPr>
            <w:t>UUD. (1945).</w:t>
          </w:r>
          <w:r w:rsidRPr="00521C7D">
            <w:rPr>
              <w:rFonts w:ascii="Times New Roman" w:hAnsi="Times New Roman" w:cs="Times New Roman"/>
              <w:i/>
              <w:iCs/>
              <w:noProof/>
              <w:sz w:val="24"/>
              <w:szCs w:val="24"/>
              <w:lang w:val="en-ID"/>
            </w:rPr>
            <w:t xml:space="preserve"> Patent No. UUD 1945.</w:t>
          </w:r>
          <w:r w:rsidRPr="00521C7D">
            <w:rPr>
              <w:rFonts w:ascii="Times New Roman" w:hAnsi="Times New Roman" w:cs="Times New Roman"/>
              <w:noProof/>
              <w:sz w:val="24"/>
              <w:szCs w:val="24"/>
              <w:lang w:val="en-ID"/>
            </w:rPr>
            <w:t xml:space="preserve"> Jakarta.</w:t>
          </w:r>
        </w:p>
        <w:p w14:paraId="5F7528CB"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Wahyuningtyas, R., &amp; Sulasmono, B. S. (2020). PENTINGNYA MEDIA PEMBELAJARAN GUNA MENINGKATKAN HASIL BELAJAR DI SEKOLAH DASAR. </w:t>
          </w:r>
          <w:r w:rsidRPr="00521C7D">
            <w:rPr>
              <w:rFonts w:ascii="Times New Roman" w:hAnsi="Times New Roman" w:cs="Times New Roman"/>
              <w:i/>
              <w:iCs/>
              <w:noProof/>
              <w:sz w:val="24"/>
              <w:szCs w:val="24"/>
            </w:rPr>
            <w:t>JURNAL ILMU PENDIDIKAN</w:t>
          </w:r>
          <w:r w:rsidRPr="00521C7D">
            <w:rPr>
              <w:rFonts w:ascii="Times New Roman" w:hAnsi="Times New Roman" w:cs="Times New Roman"/>
              <w:noProof/>
              <w:sz w:val="24"/>
              <w:szCs w:val="24"/>
            </w:rPr>
            <w:t>, 23-27.</w:t>
          </w:r>
        </w:p>
        <w:p w14:paraId="2CAAD42E"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Wahyuningtyas, R., &amp; Sulasmono, B. S. (2020). PENTINGNYA MEDIA PEMBELAJARAN GUNA MENNGKATKAN HASIL BELAJAR DI SEKOLAH DASAR. </w:t>
          </w:r>
          <w:r w:rsidRPr="00521C7D">
            <w:rPr>
              <w:rFonts w:ascii="Times New Roman" w:hAnsi="Times New Roman" w:cs="Times New Roman"/>
              <w:i/>
              <w:iCs/>
              <w:noProof/>
              <w:sz w:val="24"/>
              <w:szCs w:val="24"/>
            </w:rPr>
            <w:t>Jurnal Ilmu Pendidikan</w:t>
          </w:r>
          <w:r w:rsidRPr="00521C7D">
            <w:rPr>
              <w:rFonts w:ascii="Times New Roman" w:hAnsi="Times New Roman" w:cs="Times New Roman"/>
              <w:noProof/>
              <w:sz w:val="24"/>
              <w:szCs w:val="24"/>
            </w:rPr>
            <w:t>, 23-27.</w:t>
          </w:r>
        </w:p>
        <w:p w14:paraId="309AB9C9"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Wena, M. (2009). </w:t>
          </w:r>
          <w:r w:rsidRPr="00521C7D">
            <w:rPr>
              <w:rFonts w:ascii="Times New Roman" w:hAnsi="Times New Roman" w:cs="Times New Roman"/>
              <w:i/>
              <w:iCs/>
              <w:noProof/>
              <w:sz w:val="24"/>
              <w:szCs w:val="24"/>
            </w:rPr>
            <w:t>Strategi Pembelajaran Inovatif Kontemporer; Suatu Tinjauan Konseptual operasional.</w:t>
          </w:r>
          <w:r w:rsidRPr="00521C7D">
            <w:rPr>
              <w:rFonts w:ascii="Times New Roman" w:hAnsi="Times New Roman" w:cs="Times New Roman"/>
              <w:noProof/>
              <w:sz w:val="24"/>
              <w:szCs w:val="24"/>
            </w:rPr>
            <w:t xml:space="preserve"> Jakarta: Bumi Aksara.</w:t>
          </w:r>
        </w:p>
        <w:p w14:paraId="3AD61C07" w14:textId="77777777" w:rsidR="00521C7D" w:rsidRPr="00521C7D" w:rsidRDefault="00521C7D" w:rsidP="00521C7D">
          <w:pPr>
            <w:pStyle w:val="Bibliography"/>
            <w:spacing w:after="0" w:line="240" w:lineRule="auto"/>
            <w:ind w:left="720" w:hanging="720"/>
            <w:rPr>
              <w:rFonts w:ascii="Times New Roman" w:hAnsi="Times New Roman" w:cs="Times New Roman"/>
              <w:noProof/>
              <w:sz w:val="24"/>
              <w:szCs w:val="24"/>
            </w:rPr>
          </w:pPr>
          <w:r w:rsidRPr="00521C7D">
            <w:rPr>
              <w:rFonts w:ascii="Times New Roman" w:hAnsi="Times New Roman" w:cs="Times New Roman"/>
              <w:noProof/>
              <w:sz w:val="24"/>
              <w:szCs w:val="24"/>
            </w:rPr>
            <w:t xml:space="preserve">Widoyoko, E. P. (2012). Teknik Penyusunan Penelitian. </w:t>
          </w:r>
          <w:r w:rsidRPr="00521C7D">
            <w:rPr>
              <w:rFonts w:ascii="Times New Roman" w:hAnsi="Times New Roman" w:cs="Times New Roman"/>
              <w:i/>
              <w:iCs/>
              <w:noProof/>
              <w:sz w:val="24"/>
              <w:szCs w:val="24"/>
            </w:rPr>
            <w:t>Pustaka Pelajar</w:t>
          </w:r>
          <w:r w:rsidRPr="00521C7D">
            <w:rPr>
              <w:rFonts w:ascii="Times New Roman" w:hAnsi="Times New Roman" w:cs="Times New Roman"/>
              <w:noProof/>
              <w:sz w:val="24"/>
              <w:szCs w:val="24"/>
            </w:rPr>
            <w:t>, 22.</w:t>
          </w:r>
        </w:p>
        <w:p w14:paraId="42FE0160" w14:textId="77777777" w:rsidR="00521C7D" w:rsidRDefault="00521C7D" w:rsidP="00521C7D">
          <w:pPr>
            <w:spacing w:after="0" w:line="240" w:lineRule="auto"/>
          </w:pPr>
          <w:r w:rsidRPr="00521C7D">
            <w:rPr>
              <w:rFonts w:ascii="Times New Roman" w:hAnsi="Times New Roman" w:cs="Times New Roman"/>
              <w:b/>
              <w:bCs/>
              <w:sz w:val="24"/>
              <w:szCs w:val="24"/>
            </w:rPr>
            <w:fldChar w:fldCharType="end"/>
          </w:r>
        </w:p>
      </w:sdtContent>
    </w:sdt>
    <w:bookmarkEnd w:id="0"/>
    <w:sectPr w:rsidR="00521C7D" w:rsidSect="00521C7D">
      <w:headerReference w:type="first" r:id="rId18"/>
      <w:endnotePr>
        <w:numFmt w:val="decimal"/>
        <w:numStart w:val="0"/>
      </w:endnotePr>
      <w:pgSz w:w="11906" w:h="16838"/>
      <w:pgMar w:top="1701" w:right="1418" w:bottom="1701" w:left="1418" w:header="720" w:footer="720" w:gutter="0"/>
      <w:pgNumType w:start="39"/>
      <w:cols w:space="56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AD8B29" w14:textId="77777777" w:rsidR="00CA5AA2" w:rsidRDefault="00CA5AA2">
      <w:pPr>
        <w:pStyle w:val="DefaultParagraphFont1"/>
      </w:pPr>
      <w:r>
        <w:separator/>
      </w:r>
    </w:p>
  </w:endnote>
  <w:endnote w:type="continuationSeparator" w:id="0">
    <w:p w14:paraId="59B243DE" w14:textId="77777777" w:rsidR="00CA5AA2" w:rsidRDefault="00CA5AA2">
      <w:pPr>
        <w:pStyle w:val="DefaultParagraphFont1"/>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Unicode MS">
    <w:altName w:val="Arial"/>
    <w:panose1 w:val="020B06040202020202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F659F8" w14:textId="77777777" w:rsidR="0029084B" w:rsidRPr="003516A7" w:rsidRDefault="0029084B" w:rsidP="0029084B">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Pr="002C7A08">
      <w:rPr>
        <w:rFonts w:ascii="Times New Roman" w:hAnsi="Times New Roman" w:cs="Times New Roman"/>
        <w:color w:val="FFFFFF"/>
        <w:lang w:val="en-US"/>
      </w:rPr>
      <w:t>xxxx-xxxx</w:t>
    </w:r>
  </w:p>
  <w:p w14:paraId="7CE67C85" w14:textId="77777777" w:rsidR="000F2AC1" w:rsidRDefault="000F2AC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83C30" w14:textId="77777777" w:rsidR="00F243B8" w:rsidRPr="003516A7" w:rsidRDefault="00F243B8" w:rsidP="00F243B8">
    <w:pPr>
      <w:pStyle w:val="DefaultParagraphFont1"/>
      <w:spacing w:before="13"/>
      <w:ind w:left="20"/>
      <w:jc w:val="center"/>
      <w:rPr>
        <w:lang w:val="en-US"/>
      </w:rPr>
    </w:pPr>
    <w:r>
      <w:rPr>
        <w:rFonts w:ascii="Times New Roman" w:hAnsi="Times New Roman" w:cs="Times New Roman"/>
      </w:rPr>
      <w:t>Copyright © 202</w:t>
    </w:r>
    <w:r>
      <w:rPr>
        <w:rFonts w:ascii="Times New Roman" w:hAnsi="Times New Roman" w:cs="Times New Roman"/>
        <w:lang w:val="en-US"/>
      </w:rPr>
      <w:t>2</w:t>
    </w:r>
    <w:r>
      <w:rPr>
        <w:rFonts w:ascii="Times New Roman" w:hAnsi="Times New Roman" w:cs="Times New Roman"/>
      </w:rPr>
      <w:t>, J</w:t>
    </w:r>
    <w:r w:rsidR="003516A7">
      <w:rPr>
        <w:rFonts w:ascii="Times New Roman" w:hAnsi="Times New Roman" w:cs="Times New Roman"/>
        <w:lang w:val="en-US"/>
      </w:rPr>
      <w:t>urnal Pedagogi Matematika</w:t>
    </w:r>
    <w:r>
      <w:rPr>
        <w:rFonts w:ascii="Times New Roman" w:hAnsi="Times New Roman" w:cs="Times New Roman"/>
      </w:rPr>
      <w:t xml:space="preserve">, </w:t>
    </w:r>
    <w:r w:rsidRPr="002C7A08">
      <w:rPr>
        <w:rFonts w:ascii="Times New Roman" w:hAnsi="Times New Roman" w:cs="Times New Roman"/>
        <w:color w:val="FFFFFF"/>
      </w:rPr>
      <w:t xml:space="preserve">ISSN: </w:t>
    </w:r>
    <w:r w:rsidR="003516A7" w:rsidRPr="002C7A08">
      <w:rPr>
        <w:rFonts w:ascii="Times New Roman" w:hAnsi="Times New Roman" w:cs="Times New Roman"/>
        <w:color w:val="FFFFFF"/>
        <w:lang w:val="en-US"/>
      </w:rPr>
      <w:t>xxxx-xxxx</w:t>
    </w:r>
  </w:p>
  <w:p w14:paraId="4209D8C6" w14:textId="77777777" w:rsidR="00F243B8" w:rsidRDefault="00F243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F5E8E" w14:textId="77777777" w:rsidR="00CA5AA2" w:rsidRDefault="00CA5AA2">
      <w:pPr>
        <w:pStyle w:val="DefaultParagraphFont1"/>
      </w:pPr>
      <w:r>
        <w:separator/>
      </w:r>
    </w:p>
  </w:footnote>
  <w:footnote w:type="continuationSeparator" w:id="0">
    <w:p w14:paraId="127270B8" w14:textId="77777777" w:rsidR="00CA5AA2" w:rsidRDefault="00CA5AA2">
      <w:pPr>
        <w:pStyle w:val="DefaultParagraphFont1"/>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7A3150" w14:textId="458F0590" w:rsidR="00956CD9" w:rsidRDefault="00521C7D">
    <w:pPr>
      <w:pStyle w:val="Header"/>
      <w:jc w:val="right"/>
    </w:pPr>
    <w:r w:rsidRPr="00521C7D">
      <w:rPr>
        <w:rFonts w:ascii="Times New Roman" w:hAnsi="Times New Roman" w:cs="Times New Roman"/>
        <w:i/>
        <w:iCs/>
        <w:noProof w:val="0"/>
        <w:sz w:val="24"/>
        <w:szCs w:val="24"/>
        <w:lang w:val="en-US"/>
      </w:rPr>
      <w:t xml:space="preserve">Inayah </w:t>
    </w:r>
    <w:proofErr w:type="spellStart"/>
    <w:r w:rsidRPr="00521C7D">
      <w:rPr>
        <w:rFonts w:ascii="Times New Roman" w:hAnsi="Times New Roman" w:cs="Times New Roman"/>
        <w:i/>
        <w:iCs/>
        <w:noProof w:val="0"/>
        <w:sz w:val="24"/>
        <w:szCs w:val="24"/>
        <w:lang w:val="en-US"/>
      </w:rPr>
      <w:t>Meityastuti</w:t>
    </w:r>
    <w:proofErr w:type="spellEnd"/>
    <w:r w:rsidRPr="00521C7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FB3695" w:rsidRPr="00FB3695">
      <w:rPr>
        <w:rFonts w:ascii="Times New Roman" w:hAnsi="Times New Roman" w:cs="Times New Roman"/>
        <w:b/>
        <w:bCs/>
        <w:i/>
        <w:iCs/>
        <w:noProof w:val="0"/>
        <w:sz w:val="24"/>
        <w:szCs w:val="24"/>
      </w:rPr>
      <w:t xml:space="preserve"> </w:t>
    </w:r>
    <w:r w:rsidR="00FB3695"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FB3695"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FB3695" w:rsidRPr="00956CD9">
      <w:rPr>
        <w:rFonts w:ascii="Times New Roman" w:hAnsi="Times New Roman" w:cs="Times New Roman"/>
        <w:b/>
        <w:bCs/>
        <w:i/>
        <w:iCs/>
        <w:noProof w:val="0"/>
        <w:sz w:val="24"/>
        <w:szCs w:val="24"/>
      </w:rPr>
      <w:t xml:space="preserve"> (1)</w:t>
    </w:r>
    <w:r w:rsidR="00FB3695">
      <w:rPr>
        <w:rFonts w:ascii="Times New Roman" w:hAnsi="Times New Roman" w:cs="Times New Roman"/>
        <w:i/>
        <w:iCs/>
        <w:noProof w:val="0"/>
        <w:sz w:val="24"/>
        <w:szCs w:val="24"/>
        <w:lang w:val="en-US"/>
      </w:rPr>
      <w:t xml:space="preserve">, </w:t>
    </w:r>
    <w:r w:rsidR="00956CD9" w:rsidRPr="009704AC">
      <w:rPr>
        <w:rFonts w:ascii="Times New Roman" w:hAnsi="Times New Roman" w:cs="Times New Roman"/>
        <w:noProof w:val="0"/>
        <w:sz w:val="24"/>
        <w:szCs w:val="24"/>
      </w:rPr>
      <w:fldChar w:fldCharType="begin"/>
    </w:r>
    <w:r w:rsidR="00956CD9" w:rsidRPr="009704AC">
      <w:rPr>
        <w:rFonts w:ascii="Times New Roman" w:hAnsi="Times New Roman" w:cs="Times New Roman"/>
        <w:sz w:val="24"/>
        <w:szCs w:val="24"/>
      </w:rPr>
      <w:instrText xml:space="preserve"> PAGE   \* MERGEFORMAT </w:instrText>
    </w:r>
    <w:r w:rsidR="00956CD9" w:rsidRPr="009704AC">
      <w:rPr>
        <w:rFonts w:ascii="Times New Roman" w:hAnsi="Times New Roman" w:cs="Times New Roman"/>
        <w:noProof w:val="0"/>
        <w:sz w:val="24"/>
        <w:szCs w:val="24"/>
      </w:rPr>
      <w:fldChar w:fldCharType="separate"/>
    </w:r>
    <w:r w:rsidR="00956CD9" w:rsidRPr="009704AC">
      <w:rPr>
        <w:rFonts w:ascii="Times New Roman" w:hAnsi="Times New Roman" w:cs="Times New Roman"/>
        <w:sz w:val="24"/>
        <w:szCs w:val="24"/>
      </w:rPr>
      <w:t>2</w:t>
    </w:r>
    <w:r w:rsidR="00956CD9" w:rsidRPr="009704AC">
      <w:rPr>
        <w:rFonts w:ascii="Times New Roman" w:hAnsi="Times New Roman" w:cs="Times New Roman"/>
        <w:sz w:val="24"/>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504DAB" w14:textId="371BDA52" w:rsidR="002C1BE4" w:rsidRDefault="00C81A0B" w:rsidP="002C1BE4">
    <w:pPr>
      <w:pStyle w:val="CPTitle"/>
      <w:ind w:left="1985"/>
      <w:jc w:val="left"/>
      <w:rPr>
        <w:sz w:val="28"/>
        <w:szCs w:val="28"/>
        <w:lang w:val="en-US"/>
      </w:rPr>
    </w:pPr>
    <w:bookmarkStart w:id="1" w:name="_Hlk109218576"/>
    <w:bookmarkStart w:id="2" w:name="_Hlk109218577"/>
    <w:r>
      <w:rPr>
        <w:rFonts w:ascii="Calibri" w:hAnsi="Calibri" w:cs="Calibri"/>
        <w:noProof/>
      </w:rPr>
      <w:drawing>
        <wp:anchor distT="0" distB="0" distL="114300" distR="114300" simplePos="0" relativeHeight="251657216" behindDoc="1" locked="0" layoutInCell="1" allowOverlap="1" wp14:anchorId="2734C145" wp14:editId="1AF7FFC5">
          <wp:simplePos x="0" y="0"/>
          <wp:positionH relativeFrom="column">
            <wp:posOffset>304800</wp:posOffset>
          </wp:positionH>
          <wp:positionV relativeFrom="paragraph">
            <wp:posOffset>12700</wp:posOffset>
          </wp:positionV>
          <wp:extent cx="714375" cy="104775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10477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BC06074" w14:textId="77777777" w:rsidR="002C1BE4" w:rsidRPr="0000076C" w:rsidRDefault="002C1BE4" w:rsidP="002C1BE4">
    <w:pPr>
      <w:pStyle w:val="CPTitle"/>
      <w:ind w:left="1985"/>
      <w:jc w:val="left"/>
      <w:rPr>
        <w:sz w:val="28"/>
        <w:szCs w:val="28"/>
        <w:lang w:val="en-US"/>
      </w:rPr>
    </w:pPr>
    <w:proofErr w:type="spellStart"/>
    <w:r>
      <w:rPr>
        <w:sz w:val="28"/>
        <w:szCs w:val="28"/>
        <w:lang w:val="en-US"/>
      </w:rPr>
      <w:t>Jurnal</w:t>
    </w:r>
    <w:proofErr w:type="spellEnd"/>
    <w:r>
      <w:rPr>
        <w:sz w:val="28"/>
        <w:szCs w:val="28"/>
        <w:lang w:val="en-US"/>
      </w:rPr>
      <w:t xml:space="preserve"> </w:t>
    </w:r>
    <w:proofErr w:type="spellStart"/>
    <w:r>
      <w:rPr>
        <w:sz w:val="28"/>
        <w:szCs w:val="28"/>
        <w:lang w:val="en-US"/>
      </w:rPr>
      <w:t>Pedagogi</w:t>
    </w:r>
    <w:proofErr w:type="spellEnd"/>
    <w:r>
      <w:rPr>
        <w:sz w:val="28"/>
        <w:szCs w:val="28"/>
        <w:lang w:val="en-US"/>
      </w:rPr>
      <w:t xml:space="preserve"> </w:t>
    </w:r>
    <w:proofErr w:type="spellStart"/>
    <w:r>
      <w:rPr>
        <w:sz w:val="28"/>
        <w:szCs w:val="28"/>
        <w:lang w:val="en-US"/>
      </w:rPr>
      <w:t>Matematika</w:t>
    </w:r>
    <w:proofErr w:type="spellEnd"/>
  </w:p>
  <w:p w14:paraId="7E4118FB" w14:textId="66148564" w:rsidR="002C1BE4" w:rsidRDefault="002C1BE4" w:rsidP="002C1BE4">
    <w:pPr>
      <w:pStyle w:val="CPTitle"/>
      <w:ind w:left="1985"/>
      <w:jc w:val="both"/>
      <w:rPr>
        <w:szCs w:val="24"/>
        <w:lang w:val="en-US"/>
      </w:rPr>
    </w:pPr>
    <w:r>
      <w:rPr>
        <w:szCs w:val="24"/>
        <w:lang w:val="en-US"/>
      </w:rPr>
      <w:t xml:space="preserve">Volume 8, </w:t>
    </w:r>
    <w:proofErr w:type="spellStart"/>
    <w:r>
      <w:rPr>
        <w:szCs w:val="24"/>
        <w:lang w:val="en-US"/>
      </w:rPr>
      <w:t>Edisi</w:t>
    </w:r>
    <w:proofErr w:type="spellEnd"/>
    <w:r>
      <w:rPr>
        <w:szCs w:val="24"/>
        <w:lang w:val="en-US"/>
      </w:rPr>
      <w:t xml:space="preserve"> 1, </w:t>
    </w:r>
    <w:proofErr w:type="spellStart"/>
    <w:r>
      <w:rPr>
        <w:szCs w:val="24"/>
        <w:lang w:val="en-US"/>
      </w:rPr>
      <w:t>Bulan</w:t>
    </w:r>
    <w:proofErr w:type="spellEnd"/>
    <w:r>
      <w:rPr>
        <w:szCs w:val="24"/>
        <w:lang w:val="en-US"/>
      </w:rPr>
      <w:t xml:space="preserve"> </w:t>
    </w:r>
    <w:proofErr w:type="spellStart"/>
    <w:r>
      <w:rPr>
        <w:szCs w:val="24"/>
        <w:lang w:val="en-US"/>
      </w:rPr>
      <w:t>Maret</w:t>
    </w:r>
    <w:proofErr w:type="spellEnd"/>
    <w:r>
      <w:rPr>
        <w:szCs w:val="24"/>
        <w:lang w:val="en-US"/>
      </w:rPr>
      <w:t xml:space="preserve"> </w:t>
    </w:r>
    <w:proofErr w:type="gramStart"/>
    <w:r>
      <w:rPr>
        <w:szCs w:val="24"/>
        <w:lang w:val="en-US"/>
      </w:rPr>
      <w:t xml:space="preserve">2022,  </w:t>
    </w:r>
    <w:r w:rsidR="00521C7D">
      <w:rPr>
        <w:szCs w:val="24"/>
        <w:lang w:val="en-US"/>
      </w:rPr>
      <w:t>39</w:t>
    </w:r>
    <w:proofErr w:type="gramEnd"/>
    <w:r w:rsidR="006A6EFB">
      <w:rPr>
        <w:szCs w:val="24"/>
        <w:lang w:val="en-US"/>
      </w:rPr>
      <w:t xml:space="preserve"> </w:t>
    </w:r>
    <w:r w:rsidR="009704AC">
      <w:rPr>
        <w:szCs w:val="24"/>
        <w:lang w:val="en-US"/>
      </w:rPr>
      <w:t xml:space="preserve">- </w:t>
    </w:r>
    <w:r w:rsidR="00521C7D">
      <w:rPr>
        <w:szCs w:val="24"/>
        <w:lang w:val="en-US"/>
      </w:rPr>
      <w:t>48</w:t>
    </w:r>
  </w:p>
  <w:p w14:paraId="22684308" w14:textId="77777777" w:rsidR="002C1BE4" w:rsidRDefault="00521C7D" w:rsidP="002C1BE4">
    <w:pPr>
      <w:pStyle w:val="CPTitle"/>
      <w:ind w:left="1985"/>
      <w:jc w:val="both"/>
      <w:rPr>
        <w:szCs w:val="24"/>
        <w:lang w:val="en-US"/>
      </w:rPr>
    </w:pPr>
    <w:hyperlink r:id="rId2" w:history="1">
      <w:r w:rsidR="002C1BE4" w:rsidRPr="00B8090A">
        <w:rPr>
          <w:szCs w:val="24"/>
          <w:lang w:val="en-US"/>
        </w:rPr>
        <w:t>http://journal.student.uny.ac.id/ojs/index.php/jpm</w:t>
      </w:r>
    </w:hyperlink>
  </w:p>
  <w:p w14:paraId="14E04879" w14:textId="77777777" w:rsidR="002C1BE4" w:rsidRPr="002C7A08" w:rsidRDefault="002C1BE4" w:rsidP="002C1BE4">
    <w:pPr>
      <w:pStyle w:val="CPTitle"/>
      <w:ind w:left="1985"/>
      <w:jc w:val="both"/>
      <w:rPr>
        <w:color w:val="FFFFFF"/>
      </w:rPr>
    </w:pPr>
    <w:r w:rsidRPr="002C7A08">
      <w:rPr>
        <w:color w:val="FFFFFF"/>
      </w:rPr>
      <w:t xml:space="preserve">DOI: </w:t>
    </w:r>
    <w:hyperlink r:id="rId3" w:history="1">
      <w:r w:rsidRPr="002C7A08">
        <w:rPr>
          <w:color w:val="FFFFFF"/>
        </w:rPr>
        <w:t>https://doi.org/xxxxxxxxxxxxxxxxxx</w:t>
      </w:r>
    </w:hyperlink>
  </w:p>
  <w:p w14:paraId="7B491721" w14:textId="6EB66102" w:rsidR="002C1BE4" w:rsidRDefault="00C81A0B" w:rsidP="002C1BE4">
    <w:pPr>
      <w:pStyle w:val="CPTitle"/>
      <w:ind w:left="1985"/>
      <w:jc w:val="both"/>
      <w:rPr>
        <w:szCs w:val="24"/>
        <w:lang w:val="en-US"/>
      </w:rPr>
    </w:pPr>
    <w:r>
      <w:rPr>
        <w:rFonts w:ascii="Calibri" w:hAnsi="Calibri" w:cs="Calibri"/>
        <w:noProof/>
        <w:szCs w:val="24"/>
        <w:lang w:val="en-US"/>
      </w:rPr>
      <mc:AlternateContent>
        <mc:Choice Requires="wps">
          <w:drawing>
            <wp:anchor distT="0" distB="0" distL="114300" distR="114300" simplePos="0" relativeHeight="251658240" behindDoc="0" locked="0" layoutInCell="1" allowOverlap="1" wp14:anchorId="2DE741B2" wp14:editId="78A1B554">
              <wp:simplePos x="0" y="0"/>
              <wp:positionH relativeFrom="column">
                <wp:posOffset>130175</wp:posOffset>
              </wp:positionH>
              <wp:positionV relativeFrom="paragraph">
                <wp:posOffset>184785</wp:posOffset>
              </wp:positionV>
              <wp:extent cx="5588000" cy="0"/>
              <wp:effectExtent l="0" t="0" r="0" b="0"/>
              <wp:wrapNone/>
              <wp:docPr id="1"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88000" cy="0"/>
                      </a:xfrm>
                      <a:prstGeom prst="straightConnector1">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1355D1B" id="_x0000_t32" coordsize="21600,21600" o:spt="32" o:oned="t" path="m,l21600,21600e" filled="f">
              <v:path arrowok="t" fillok="f" o:connecttype="none"/>
              <o:lock v:ext="edit" shapetype="t"/>
            </v:shapetype>
            <v:shape id="AutoShape 20" o:spid="_x0000_s1026" type="#_x0000_t32" style="position:absolute;margin-left:10.25pt;margin-top:14.55pt;width:440pt;height:0;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" strokeweight="2pt"/>
          </w:pict>
        </mc:Fallback>
      </mc:AlternateContent>
    </w:r>
    <w:bookmarkEnd w:id="1"/>
    <w:bookmarkEnd w:id="2"/>
  </w:p>
  <w:p w14:paraId="3E0950A3" w14:textId="77777777" w:rsidR="00F243B8" w:rsidRPr="002C1BE4" w:rsidRDefault="00F243B8" w:rsidP="002C1BE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F74470" w14:textId="713DC803" w:rsidR="00956CD9" w:rsidRPr="00956CD9" w:rsidRDefault="00521C7D">
    <w:pPr>
      <w:pStyle w:val="Header"/>
      <w:jc w:val="right"/>
      <w:rPr>
        <w:rFonts w:ascii="Times New Roman" w:hAnsi="Times New Roman" w:cs="Times New Roman"/>
        <w:i/>
        <w:iCs/>
        <w:sz w:val="24"/>
        <w:szCs w:val="24"/>
      </w:rPr>
    </w:pPr>
    <w:r w:rsidRPr="00521C7D">
      <w:rPr>
        <w:rFonts w:ascii="Times New Roman" w:hAnsi="Times New Roman" w:cs="Times New Roman"/>
        <w:i/>
        <w:iCs/>
        <w:noProof w:val="0"/>
        <w:sz w:val="24"/>
        <w:szCs w:val="24"/>
        <w:lang w:val="en-US"/>
      </w:rPr>
      <w:t xml:space="preserve">Inayah </w:t>
    </w:r>
    <w:proofErr w:type="spellStart"/>
    <w:r w:rsidRPr="00521C7D">
      <w:rPr>
        <w:rFonts w:ascii="Times New Roman" w:hAnsi="Times New Roman" w:cs="Times New Roman"/>
        <w:i/>
        <w:iCs/>
        <w:noProof w:val="0"/>
        <w:sz w:val="24"/>
        <w:szCs w:val="24"/>
        <w:lang w:val="en-US"/>
      </w:rPr>
      <w:t>Meityastuti</w:t>
    </w:r>
    <w:proofErr w:type="spellEnd"/>
    <w:r w:rsidRPr="00521C7D">
      <w:rPr>
        <w:rFonts w:ascii="Times New Roman" w:hAnsi="Times New Roman" w:cs="Times New Roman"/>
        <w:i/>
        <w:iCs/>
        <w:noProof w:val="0"/>
        <w:sz w:val="24"/>
        <w:szCs w:val="24"/>
        <w:lang w:val="en-US"/>
      </w:rPr>
      <w:t xml:space="preserve"> </w:t>
    </w:r>
    <w:proofErr w:type="gramStart"/>
    <w:r w:rsidR="00956CD9" w:rsidRPr="00956CD9">
      <w:rPr>
        <w:rFonts w:ascii="Times New Roman" w:hAnsi="Times New Roman" w:cs="Times New Roman"/>
        <w:i/>
        <w:iCs/>
        <w:noProof w:val="0"/>
        <w:sz w:val="24"/>
        <w:szCs w:val="24"/>
      </w:rPr>
      <w:t>dkk./</w:t>
    </w:r>
    <w:proofErr w:type="gramEnd"/>
    <w:r w:rsidR="00956CD9" w:rsidRPr="00956CD9">
      <w:rPr>
        <w:rFonts w:ascii="Times New Roman" w:hAnsi="Times New Roman" w:cs="Times New Roman"/>
        <w:b/>
        <w:bCs/>
        <w:i/>
        <w:iCs/>
        <w:noProof w:val="0"/>
        <w:sz w:val="24"/>
        <w:szCs w:val="24"/>
      </w:rPr>
      <w:t>J</w:t>
    </w:r>
    <w:proofErr w:type="spellStart"/>
    <w:r w:rsidR="00FB3695">
      <w:rPr>
        <w:rFonts w:ascii="Times New Roman" w:hAnsi="Times New Roman" w:cs="Times New Roman"/>
        <w:b/>
        <w:bCs/>
        <w:i/>
        <w:iCs/>
        <w:noProof w:val="0"/>
        <w:sz w:val="24"/>
        <w:szCs w:val="24"/>
        <w:lang w:val="en-US"/>
      </w:rPr>
      <w:t>urnal</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Pedagogi</w:t>
    </w:r>
    <w:proofErr w:type="spellEnd"/>
    <w:r w:rsidR="00FB3695">
      <w:rPr>
        <w:rFonts w:ascii="Times New Roman" w:hAnsi="Times New Roman" w:cs="Times New Roman"/>
        <w:b/>
        <w:bCs/>
        <w:i/>
        <w:iCs/>
        <w:noProof w:val="0"/>
        <w:sz w:val="24"/>
        <w:szCs w:val="24"/>
        <w:lang w:val="en-US"/>
      </w:rPr>
      <w:t xml:space="preserve"> </w:t>
    </w:r>
    <w:proofErr w:type="spellStart"/>
    <w:r w:rsidR="00FB3695">
      <w:rPr>
        <w:rFonts w:ascii="Times New Roman" w:hAnsi="Times New Roman" w:cs="Times New Roman"/>
        <w:b/>
        <w:bCs/>
        <w:i/>
        <w:iCs/>
        <w:noProof w:val="0"/>
        <w:sz w:val="24"/>
        <w:szCs w:val="24"/>
        <w:lang w:val="en-US"/>
      </w:rPr>
      <w:t>Matematika</w:t>
    </w:r>
    <w:proofErr w:type="spellEnd"/>
    <w:r w:rsidR="00FB3695">
      <w:rPr>
        <w:rFonts w:ascii="Times New Roman" w:hAnsi="Times New Roman" w:cs="Times New Roman"/>
        <w:b/>
        <w:bCs/>
        <w:i/>
        <w:iCs/>
        <w:noProof w:val="0"/>
        <w:sz w:val="24"/>
        <w:szCs w:val="24"/>
        <w:lang w:val="en-US"/>
      </w:rPr>
      <w:t>,</w:t>
    </w:r>
    <w:r w:rsidR="00956CD9" w:rsidRPr="00956CD9">
      <w:rPr>
        <w:rFonts w:ascii="Times New Roman" w:hAnsi="Times New Roman" w:cs="Times New Roman"/>
        <w:b/>
        <w:bCs/>
        <w:i/>
        <w:iCs/>
        <w:noProof w:val="0"/>
        <w:sz w:val="24"/>
        <w:szCs w:val="24"/>
      </w:rPr>
      <w:t xml:space="preserve">  2022,  </w:t>
    </w:r>
    <w:r w:rsidR="00FB3695">
      <w:rPr>
        <w:rFonts w:ascii="Times New Roman" w:hAnsi="Times New Roman" w:cs="Times New Roman"/>
        <w:b/>
        <w:bCs/>
        <w:i/>
        <w:iCs/>
        <w:noProof w:val="0"/>
        <w:sz w:val="24"/>
        <w:szCs w:val="24"/>
        <w:lang w:val="en-US"/>
      </w:rPr>
      <w:t>8</w:t>
    </w:r>
    <w:r w:rsidR="00956CD9" w:rsidRPr="00956CD9">
      <w:rPr>
        <w:rFonts w:ascii="Times New Roman" w:hAnsi="Times New Roman" w:cs="Times New Roman"/>
        <w:b/>
        <w:bCs/>
        <w:i/>
        <w:iCs/>
        <w:noProof w:val="0"/>
        <w:sz w:val="24"/>
        <w:szCs w:val="24"/>
      </w:rPr>
      <w:t xml:space="preserve"> (1)</w:t>
    </w:r>
    <w:r w:rsidR="00956CD9">
      <w:rPr>
        <w:rFonts w:ascii="Times New Roman" w:hAnsi="Times New Roman" w:cs="Times New Roman"/>
        <w:i/>
        <w:iCs/>
        <w:noProof w:val="0"/>
        <w:sz w:val="24"/>
        <w:szCs w:val="24"/>
        <w:lang w:val="en-US"/>
      </w:rPr>
      <w:t xml:space="preserve">, </w:t>
    </w:r>
    <w:r w:rsidR="00956CD9" w:rsidRPr="00956CD9">
      <w:rPr>
        <w:rFonts w:ascii="Times New Roman" w:hAnsi="Times New Roman" w:cs="Times New Roman"/>
        <w:i/>
        <w:iCs/>
        <w:noProof w:val="0"/>
        <w:sz w:val="24"/>
        <w:szCs w:val="24"/>
      </w:rPr>
      <w:fldChar w:fldCharType="begin"/>
    </w:r>
    <w:r w:rsidR="00956CD9" w:rsidRPr="00956CD9">
      <w:rPr>
        <w:rFonts w:ascii="Times New Roman" w:hAnsi="Times New Roman" w:cs="Times New Roman"/>
        <w:i/>
        <w:iCs/>
        <w:sz w:val="24"/>
        <w:szCs w:val="24"/>
      </w:rPr>
      <w:instrText xml:space="preserve"> PAGE   \* MERGEFORMAT </w:instrText>
    </w:r>
    <w:r w:rsidR="00956CD9" w:rsidRPr="00956CD9">
      <w:rPr>
        <w:rFonts w:ascii="Times New Roman" w:hAnsi="Times New Roman" w:cs="Times New Roman"/>
        <w:i/>
        <w:iCs/>
        <w:noProof w:val="0"/>
        <w:sz w:val="24"/>
        <w:szCs w:val="24"/>
      </w:rPr>
      <w:fldChar w:fldCharType="separate"/>
    </w:r>
    <w:r w:rsidR="00956CD9" w:rsidRPr="00956CD9">
      <w:rPr>
        <w:rFonts w:ascii="Times New Roman" w:hAnsi="Times New Roman" w:cs="Times New Roman"/>
        <w:i/>
        <w:iCs/>
        <w:sz w:val="24"/>
        <w:szCs w:val="24"/>
      </w:rPr>
      <w:t>2</w:t>
    </w:r>
    <w:r w:rsidR="00956CD9" w:rsidRPr="00956CD9">
      <w:rPr>
        <w:rFonts w:ascii="Times New Roman" w:hAnsi="Times New Roman" w:cs="Times New Roman"/>
        <w:i/>
        <w:iCs/>
        <w:sz w:val="24"/>
        <w:szCs w:val="24"/>
      </w:rPr>
      <w:fldChar w:fldCharType="end"/>
    </w:r>
  </w:p>
  <w:p w14:paraId="56092C0B" w14:textId="77777777" w:rsidR="0099466A" w:rsidRDefault="0099466A" w:rsidP="002C1BE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0"/>
    <w:lvl w:ilvl="0" w:tplc="FFFFFFFF">
      <w:start w:val="1"/>
      <w:numFmt w:val="decimal"/>
      <w:lvlText w:val="[%1]."/>
      <w:lvlJc w:val="left"/>
      <w:pPr>
        <w:ind w:left="5039" w:hanging="360"/>
      </w:pPr>
      <w:rPr>
        <w:rFonts w:ascii="Times New Roman" w:hAnsi="Times New Roman" w:cs="Times New Roman"/>
      </w:rPr>
    </w:lvl>
    <w:lvl w:ilvl="1" w:tplc="FFFFFFFF">
      <w:start w:val="1"/>
      <w:numFmt w:val="lowerLetter"/>
      <w:lvlText w:val="%2."/>
      <w:lvlJc w:val="left"/>
      <w:pPr>
        <w:ind w:left="5759" w:hanging="360"/>
      </w:pPr>
    </w:lvl>
    <w:lvl w:ilvl="2" w:tplc="FFFFFFFF">
      <w:start w:val="1"/>
      <w:numFmt w:val="lowerRoman"/>
      <w:lvlText w:val="%3."/>
      <w:lvlJc w:val="right"/>
      <w:pPr>
        <w:ind w:left="6479" w:hanging="180"/>
      </w:pPr>
    </w:lvl>
    <w:lvl w:ilvl="3" w:tplc="FFFFFFFF">
      <w:start w:val="1"/>
      <w:numFmt w:val="decimal"/>
      <w:lvlText w:val="%4."/>
      <w:lvlJc w:val="left"/>
      <w:pPr>
        <w:ind w:left="7199" w:hanging="360"/>
      </w:pPr>
    </w:lvl>
    <w:lvl w:ilvl="4" w:tplc="FFFFFFFF">
      <w:start w:val="1"/>
      <w:numFmt w:val="lowerLetter"/>
      <w:lvlText w:val="%5."/>
      <w:lvlJc w:val="left"/>
      <w:pPr>
        <w:ind w:left="7919" w:hanging="360"/>
      </w:pPr>
    </w:lvl>
    <w:lvl w:ilvl="5" w:tplc="FFFFFFFF">
      <w:start w:val="1"/>
      <w:numFmt w:val="lowerRoman"/>
      <w:lvlText w:val="%6."/>
      <w:lvlJc w:val="right"/>
      <w:pPr>
        <w:ind w:left="8639" w:hanging="180"/>
      </w:pPr>
    </w:lvl>
    <w:lvl w:ilvl="6" w:tplc="FFFFFFFF">
      <w:start w:val="1"/>
      <w:numFmt w:val="decimal"/>
      <w:lvlText w:val="%7."/>
      <w:lvlJc w:val="left"/>
      <w:pPr>
        <w:ind w:left="9359" w:hanging="360"/>
      </w:pPr>
    </w:lvl>
    <w:lvl w:ilvl="7" w:tplc="FFFFFFFF">
      <w:start w:val="1"/>
      <w:numFmt w:val="lowerLetter"/>
      <w:lvlText w:val="%8."/>
      <w:lvlJc w:val="left"/>
      <w:pPr>
        <w:ind w:left="10079" w:hanging="360"/>
      </w:pPr>
    </w:lvl>
    <w:lvl w:ilvl="8" w:tplc="FFFFFFFF">
      <w:start w:val="1"/>
      <w:numFmt w:val="lowerRoman"/>
      <w:lvlText w:val="%9."/>
      <w:lvlJc w:val="right"/>
      <w:pPr>
        <w:ind w:left="10799" w:hanging="180"/>
      </w:pPr>
    </w:lvl>
  </w:abstractNum>
  <w:abstractNum w:abstractNumId="1" w15:restartNumberingAfterBreak="0">
    <w:nsid w:val="00EF6F3D"/>
    <w:multiLevelType w:val="hybridMultilevel"/>
    <w:tmpl w:val="0F3833B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2" w15:restartNumberingAfterBreak="0">
    <w:nsid w:val="0845683A"/>
    <w:multiLevelType w:val="hybridMultilevel"/>
    <w:tmpl w:val="768679D8"/>
    <w:lvl w:ilvl="0" w:tplc="EB36F7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86226D"/>
    <w:multiLevelType w:val="hybridMultilevel"/>
    <w:tmpl w:val="B302D5FA"/>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4" w15:restartNumberingAfterBreak="0">
    <w:nsid w:val="0F641C2C"/>
    <w:multiLevelType w:val="hybridMultilevel"/>
    <w:tmpl w:val="0962676C"/>
    <w:lvl w:ilvl="0" w:tplc="A6EC3C34">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189B2AE9"/>
    <w:multiLevelType w:val="hybridMultilevel"/>
    <w:tmpl w:val="A81E2BDE"/>
    <w:lvl w:ilvl="0" w:tplc="5F4675C4">
      <w:start w:val="1"/>
      <w:numFmt w:val="decimal"/>
      <w:pStyle w:val="CPTABLE"/>
      <w:lvlText w:val="Tabel %1."/>
      <w:lvlJc w:val="center"/>
      <w:pPr>
        <w:ind w:left="720" w:hanging="360"/>
      </w:pPr>
      <w:rPr>
        <w:rFonts w:hint="default"/>
        <w:b w:val="0"/>
        <w:i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23221082"/>
    <w:multiLevelType w:val="hybridMultilevel"/>
    <w:tmpl w:val="B47A2DE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07D4389"/>
    <w:multiLevelType w:val="hybridMultilevel"/>
    <w:tmpl w:val="2302673A"/>
    <w:lvl w:ilvl="0" w:tplc="49F833DE">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0CA58FD"/>
    <w:multiLevelType w:val="hybridMultilevel"/>
    <w:tmpl w:val="E9F4E0FC"/>
    <w:lvl w:ilvl="0" w:tplc="04210017">
      <w:start w:val="1"/>
      <w:numFmt w:val="lowerLetter"/>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9" w15:restartNumberingAfterBreak="0">
    <w:nsid w:val="4BB07009"/>
    <w:multiLevelType w:val="hybridMultilevel"/>
    <w:tmpl w:val="1796171E"/>
    <w:lvl w:ilvl="0" w:tplc="24D6A2E0">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50307CEE"/>
    <w:multiLevelType w:val="hybridMultilevel"/>
    <w:tmpl w:val="47201AE4"/>
    <w:lvl w:ilvl="0" w:tplc="0B946EF0">
      <w:start w:val="1"/>
      <w:numFmt w:val="decimal"/>
      <w:lvlText w:val="%1."/>
      <w:lvlJc w:val="left"/>
      <w:pPr>
        <w:ind w:left="366" w:hanging="360"/>
      </w:pPr>
      <w:rPr>
        <w:rFonts w:hint="default"/>
      </w:rPr>
    </w:lvl>
    <w:lvl w:ilvl="1" w:tplc="04090019" w:tentative="1">
      <w:start w:val="1"/>
      <w:numFmt w:val="lowerLetter"/>
      <w:lvlText w:val="%2."/>
      <w:lvlJc w:val="left"/>
      <w:pPr>
        <w:ind w:left="1086" w:hanging="360"/>
      </w:pPr>
    </w:lvl>
    <w:lvl w:ilvl="2" w:tplc="0409001B" w:tentative="1">
      <w:start w:val="1"/>
      <w:numFmt w:val="lowerRoman"/>
      <w:lvlText w:val="%3."/>
      <w:lvlJc w:val="right"/>
      <w:pPr>
        <w:ind w:left="1806" w:hanging="180"/>
      </w:pPr>
    </w:lvl>
    <w:lvl w:ilvl="3" w:tplc="0409000F" w:tentative="1">
      <w:start w:val="1"/>
      <w:numFmt w:val="decimal"/>
      <w:lvlText w:val="%4."/>
      <w:lvlJc w:val="left"/>
      <w:pPr>
        <w:ind w:left="2526" w:hanging="360"/>
      </w:pPr>
    </w:lvl>
    <w:lvl w:ilvl="4" w:tplc="04090019" w:tentative="1">
      <w:start w:val="1"/>
      <w:numFmt w:val="lowerLetter"/>
      <w:lvlText w:val="%5."/>
      <w:lvlJc w:val="left"/>
      <w:pPr>
        <w:ind w:left="3246" w:hanging="360"/>
      </w:pPr>
    </w:lvl>
    <w:lvl w:ilvl="5" w:tplc="0409001B" w:tentative="1">
      <w:start w:val="1"/>
      <w:numFmt w:val="lowerRoman"/>
      <w:lvlText w:val="%6."/>
      <w:lvlJc w:val="right"/>
      <w:pPr>
        <w:ind w:left="3966" w:hanging="180"/>
      </w:pPr>
    </w:lvl>
    <w:lvl w:ilvl="6" w:tplc="0409000F" w:tentative="1">
      <w:start w:val="1"/>
      <w:numFmt w:val="decimal"/>
      <w:lvlText w:val="%7."/>
      <w:lvlJc w:val="left"/>
      <w:pPr>
        <w:ind w:left="4686" w:hanging="360"/>
      </w:pPr>
    </w:lvl>
    <w:lvl w:ilvl="7" w:tplc="04090019" w:tentative="1">
      <w:start w:val="1"/>
      <w:numFmt w:val="lowerLetter"/>
      <w:lvlText w:val="%8."/>
      <w:lvlJc w:val="left"/>
      <w:pPr>
        <w:ind w:left="5406" w:hanging="360"/>
      </w:pPr>
    </w:lvl>
    <w:lvl w:ilvl="8" w:tplc="0409001B" w:tentative="1">
      <w:start w:val="1"/>
      <w:numFmt w:val="lowerRoman"/>
      <w:lvlText w:val="%9."/>
      <w:lvlJc w:val="right"/>
      <w:pPr>
        <w:ind w:left="6126" w:hanging="180"/>
      </w:pPr>
    </w:lvl>
  </w:abstractNum>
  <w:abstractNum w:abstractNumId="11" w15:restartNumberingAfterBreak="0">
    <w:nsid w:val="53EE1A47"/>
    <w:multiLevelType w:val="hybridMultilevel"/>
    <w:tmpl w:val="8E58636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2" w15:restartNumberingAfterBreak="0">
    <w:nsid w:val="57B21B25"/>
    <w:multiLevelType w:val="hybridMultilevel"/>
    <w:tmpl w:val="98266F24"/>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3" w15:restartNumberingAfterBreak="0">
    <w:nsid w:val="57ED5E5D"/>
    <w:multiLevelType w:val="hybridMultilevel"/>
    <w:tmpl w:val="E1446CE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8ED47A6"/>
    <w:multiLevelType w:val="hybridMultilevel"/>
    <w:tmpl w:val="D24AFDC2"/>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6430607D"/>
    <w:multiLevelType w:val="hybridMultilevel"/>
    <w:tmpl w:val="120CBC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83051DF"/>
    <w:multiLevelType w:val="hybridMultilevel"/>
    <w:tmpl w:val="D4BE170C"/>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7" w15:restartNumberingAfterBreak="0">
    <w:nsid w:val="6ECD1039"/>
    <w:multiLevelType w:val="hybridMultilevel"/>
    <w:tmpl w:val="8312D288"/>
    <w:lvl w:ilvl="0" w:tplc="04210011">
      <w:start w:val="1"/>
      <w:numFmt w:val="decimal"/>
      <w:lvlText w:val="%1)"/>
      <w:lvlJc w:val="left"/>
      <w:pPr>
        <w:ind w:left="360" w:hanging="360"/>
      </w:pPr>
    </w:lvl>
    <w:lvl w:ilvl="1" w:tplc="04210019" w:tentative="1">
      <w:start w:val="1"/>
      <w:numFmt w:val="lowerLetter"/>
      <w:lvlText w:val="%2."/>
      <w:lvlJc w:val="left"/>
      <w:pPr>
        <w:ind w:left="1080" w:hanging="360"/>
      </w:pPr>
    </w:lvl>
    <w:lvl w:ilvl="2" w:tplc="0421001B" w:tentative="1">
      <w:start w:val="1"/>
      <w:numFmt w:val="lowerRoman"/>
      <w:lvlText w:val="%3."/>
      <w:lvlJc w:val="right"/>
      <w:pPr>
        <w:ind w:left="1800" w:hanging="180"/>
      </w:pPr>
    </w:lvl>
    <w:lvl w:ilvl="3" w:tplc="0421000F" w:tentative="1">
      <w:start w:val="1"/>
      <w:numFmt w:val="decimal"/>
      <w:lvlText w:val="%4."/>
      <w:lvlJc w:val="left"/>
      <w:pPr>
        <w:ind w:left="2520" w:hanging="360"/>
      </w:pPr>
    </w:lvl>
    <w:lvl w:ilvl="4" w:tplc="04210019" w:tentative="1">
      <w:start w:val="1"/>
      <w:numFmt w:val="lowerLetter"/>
      <w:lvlText w:val="%5."/>
      <w:lvlJc w:val="left"/>
      <w:pPr>
        <w:ind w:left="3240" w:hanging="360"/>
      </w:pPr>
    </w:lvl>
    <w:lvl w:ilvl="5" w:tplc="0421001B" w:tentative="1">
      <w:start w:val="1"/>
      <w:numFmt w:val="lowerRoman"/>
      <w:lvlText w:val="%6."/>
      <w:lvlJc w:val="right"/>
      <w:pPr>
        <w:ind w:left="3960" w:hanging="180"/>
      </w:pPr>
    </w:lvl>
    <w:lvl w:ilvl="6" w:tplc="0421000F" w:tentative="1">
      <w:start w:val="1"/>
      <w:numFmt w:val="decimal"/>
      <w:lvlText w:val="%7."/>
      <w:lvlJc w:val="left"/>
      <w:pPr>
        <w:ind w:left="4680" w:hanging="360"/>
      </w:pPr>
    </w:lvl>
    <w:lvl w:ilvl="7" w:tplc="04210019" w:tentative="1">
      <w:start w:val="1"/>
      <w:numFmt w:val="lowerLetter"/>
      <w:lvlText w:val="%8."/>
      <w:lvlJc w:val="left"/>
      <w:pPr>
        <w:ind w:left="5400" w:hanging="360"/>
      </w:pPr>
    </w:lvl>
    <w:lvl w:ilvl="8" w:tplc="0421001B" w:tentative="1">
      <w:start w:val="1"/>
      <w:numFmt w:val="lowerRoman"/>
      <w:lvlText w:val="%9."/>
      <w:lvlJc w:val="right"/>
      <w:pPr>
        <w:ind w:left="6120" w:hanging="180"/>
      </w:pPr>
    </w:lvl>
  </w:abstractNum>
  <w:abstractNum w:abstractNumId="18" w15:restartNumberingAfterBreak="0">
    <w:nsid w:val="718851B8"/>
    <w:multiLevelType w:val="hybridMultilevel"/>
    <w:tmpl w:val="ACCA5182"/>
    <w:lvl w:ilvl="0" w:tplc="04210011">
      <w:start w:val="1"/>
      <w:numFmt w:val="decimal"/>
      <w:lvlText w:val="%1)"/>
      <w:lvlJc w:val="left"/>
      <w:pPr>
        <w:ind w:left="360" w:hanging="360"/>
      </w:pPr>
    </w:lvl>
    <w:lvl w:ilvl="1" w:tplc="04210019">
      <w:start w:val="1"/>
      <w:numFmt w:val="lowerLetter"/>
      <w:lvlText w:val="%2."/>
      <w:lvlJc w:val="left"/>
      <w:pPr>
        <w:ind w:left="1080" w:hanging="360"/>
      </w:pPr>
    </w:lvl>
    <w:lvl w:ilvl="2" w:tplc="0421001B">
      <w:start w:val="1"/>
      <w:numFmt w:val="lowerRoman"/>
      <w:lvlText w:val="%3."/>
      <w:lvlJc w:val="right"/>
      <w:pPr>
        <w:ind w:left="1800" w:hanging="180"/>
      </w:pPr>
    </w:lvl>
    <w:lvl w:ilvl="3" w:tplc="0421000F">
      <w:start w:val="1"/>
      <w:numFmt w:val="decimal"/>
      <w:lvlText w:val="%4."/>
      <w:lvlJc w:val="left"/>
      <w:pPr>
        <w:ind w:left="2520" w:hanging="360"/>
      </w:pPr>
    </w:lvl>
    <w:lvl w:ilvl="4" w:tplc="04210019">
      <w:start w:val="1"/>
      <w:numFmt w:val="lowerLetter"/>
      <w:lvlText w:val="%5."/>
      <w:lvlJc w:val="left"/>
      <w:pPr>
        <w:ind w:left="3240" w:hanging="360"/>
      </w:pPr>
    </w:lvl>
    <w:lvl w:ilvl="5" w:tplc="0421001B">
      <w:start w:val="1"/>
      <w:numFmt w:val="lowerRoman"/>
      <w:lvlText w:val="%6."/>
      <w:lvlJc w:val="right"/>
      <w:pPr>
        <w:ind w:left="3960" w:hanging="180"/>
      </w:pPr>
    </w:lvl>
    <w:lvl w:ilvl="6" w:tplc="0421000F">
      <w:start w:val="1"/>
      <w:numFmt w:val="decimal"/>
      <w:lvlText w:val="%7."/>
      <w:lvlJc w:val="left"/>
      <w:pPr>
        <w:ind w:left="4680" w:hanging="360"/>
      </w:pPr>
    </w:lvl>
    <w:lvl w:ilvl="7" w:tplc="04210019">
      <w:start w:val="1"/>
      <w:numFmt w:val="lowerLetter"/>
      <w:lvlText w:val="%8."/>
      <w:lvlJc w:val="left"/>
      <w:pPr>
        <w:ind w:left="5400" w:hanging="360"/>
      </w:pPr>
    </w:lvl>
    <w:lvl w:ilvl="8" w:tplc="0421001B">
      <w:start w:val="1"/>
      <w:numFmt w:val="lowerRoman"/>
      <w:lvlText w:val="%9."/>
      <w:lvlJc w:val="right"/>
      <w:pPr>
        <w:ind w:left="6120" w:hanging="180"/>
      </w:pPr>
    </w:lvl>
  </w:abstractNum>
  <w:abstractNum w:abstractNumId="19" w15:restartNumberingAfterBreak="0">
    <w:nsid w:val="7DA904C4"/>
    <w:multiLevelType w:val="hybridMultilevel"/>
    <w:tmpl w:val="996C5CD0"/>
    <w:lvl w:ilvl="0" w:tplc="F3522E0E">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361929886">
    <w:abstractNumId w:val="0"/>
  </w:num>
  <w:num w:numId="2" w16cid:durableId="2115124394">
    <w:abstractNumId w:val="0"/>
    <w:lvlOverride w:ilvl="0">
      <w:lvl w:ilvl="0" w:tplc="FFFFFFFF">
        <w:start w:val="1"/>
        <w:numFmt w:val="decimal"/>
        <w:lvlText w:val="[%1]."/>
        <w:lvlJc w:val="left"/>
        <w:pPr>
          <w:ind w:left="5039" w:hanging="360"/>
        </w:pPr>
        <w:rPr>
          <w:rFonts w:ascii="Times New Roman" w:eastAsia="Calibri" w:hAnsi="Times New Roman" w:cs="Times New Roman"/>
        </w:rPr>
      </w:lvl>
    </w:lvlOverride>
    <w:lvlOverride w:ilvl="1">
      <w:lvl w:ilvl="1" w:tplc="FFFFFFFF">
        <w:start w:val="1"/>
        <w:numFmt w:val="lowerLetter"/>
        <w:lvlText w:val="%2."/>
        <w:lvlJc w:val="left"/>
        <w:pPr>
          <w:ind w:left="5759" w:hanging="360"/>
        </w:pPr>
      </w:lvl>
    </w:lvlOverride>
    <w:lvlOverride w:ilvl="2">
      <w:lvl w:ilvl="2" w:tplc="FFFFFFFF">
        <w:start w:val="1"/>
        <w:numFmt w:val="lowerRoman"/>
        <w:lvlText w:val="%3."/>
        <w:lvlJc w:val="right"/>
        <w:pPr>
          <w:ind w:left="6479" w:hanging="180"/>
        </w:pPr>
      </w:lvl>
    </w:lvlOverride>
    <w:lvlOverride w:ilvl="3">
      <w:lvl w:ilvl="3" w:tplc="FFFFFFFF">
        <w:start w:val="1"/>
        <w:numFmt w:val="decimal"/>
        <w:lvlText w:val="%4."/>
        <w:lvlJc w:val="left"/>
        <w:pPr>
          <w:ind w:left="7199" w:hanging="360"/>
        </w:pPr>
      </w:lvl>
    </w:lvlOverride>
    <w:lvlOverride w:ilvl="4">
      <w:lvl w:ilvl="4" w:tplc="FFFFFFFF">
        <w:start w:val="1"/>
        <w:numFmt w:val="lowerLetter"/>
        <w:lvlText w:val="%5."/>
        <w:lvlJc w:val="left"/>
        <w:pPr>
          <w:ind w:left="7919" w:hanging="360"/>
        </w:pPr>
      </w:lvl>
    </w:lvlOverride>
    <w:lvlOverride w:ilvl="5">
      <w:lvl w:ilvl="5" w:tplc="FFFFFFFF">
        <w:start w:val="1"/>
        <w:numFmt w:val="lowerRoman"/>
        <w:lvlText w:val="%6."/>
        <w:lvlJc w:val="right"/>
        <w:pPr>
          <w:ind w:left="8639" w:hanging="180"/>
        </w:pPr>
      </w:lvl>
    </w:lvlOverride>
    <w:lvlOverride w:ilvl="6">
      <w:lvl w:ilvl="6" w:tplc="FFFFFFFF">
        <w:start w:val="1"/>
        <w:numFmt w:val="decimal"/>
        <w:lvlText w:val="%7."/>
        <w:lvlJc w:val="left"/>
        <w:pPr>
          <w:ind w:left="9359" w:hanging="360"/>
        </w:pPr>
      </w:lvl>
    </w:lvlOverride>
    <w:lvlOverride w:ilvl="7">
      <w:lvl w:ilvl="7" w:tplc="FFFFFFFF">
        <w:start w:val="1"/>
        <w:numFmt w:val="lowerLetter"/>
        <w:lvlText w:val="%8."/>
        <w:lvlJc w:val="left"/>
        <w:pPr>
          <w:ind w:left="10079" w:hanging="360"/>
        </w:pPr>
      </w:lvl>
    </w:lvlOverride>
    <w:lvlOverride w:ilvl="8">
      <w:lvl w:ilvl="8" w:tplc="FFFFFFFF">
        <w:start w:val="1"/>
        <w:numFmt w:val="lowerRoman"/>
        <w:lvlText w:val="%9."/>
        <w:lvlJc w:val="right"/>
        <w:pPr>
          <w:ind w:left="10799" w:hanging="180"/>
        </w:pPr>
      </w:lvl>
    </w:lvlOverride>
  </w:num>
  <w:num w:numId="3" w16cid:durableId="36199940">
    <w:abstractNumId w:val="11"/>
  </w:num>
  <w:num w:numId="4" w16cid:durableId="2046977869">
    <w:abstractNumId w:val="14"/>
  </w:num>
  <w:num w:numId="5" w16cid:durableId="1396470588">
    <w:abstractNumId w:val="11"/>
  </w:num>
  <w:num w:numId="6" w16cid:durableId="635332723">
    <w:abstractNumId w:val="2"/>
  </w:num>
  <w:num w:numId="7" w16cid:durableId="1050349659">
    <w:abstractNumId w:val="5"/>
  </w:num>
  <w:num w:numId="8" w16cid:durableId="95159684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2179160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94964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97170946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3834260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57165262">
    <w:abstractNumId w:val="3"/>
  </w:num>
  <w:num w:numId="14" w16cid:durableId="983118711">
    <w:abstractNumId w:val="17"/>
  </w:num>
  <w:num w:numId="15" w16cid:durableId="1580291880">
    <w:abstractNumId w:val="6"/>
  </w:num>
  <w:num w:numId="16" w16cid:durableId="1336884936">
    <w:abstractNumId w:val="19"/>
  </w:num>
  <w:num w:numId="17" w16cid:durableId="946619864">
    <w:abstractNumId w:val="9"/>
  </w:num>
  <w:num w:numId="18" w16cid:durableId="936139753">
    <w:abstractNumId w:val="4"/>
  </w:num>
  <w:num w:numId="19" w16cid:durableId="1499271239">
    <w:abstractNumId w:val="10"/>
  </w:num>
  <w:num w:numId="20" w16cid:durableId="585068331">
    <w:abstractNumId w:val="13"/>
  </w:num>
  <w:num w:numId="21" w16cid:durableId="2032535722">
    <w:abstractNumId w:val="15"/>
  </w:num>
  <w:num w:numId="22" w16cid:durableId="105304618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08"/>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pos w:val="sectEnd"/>
    <w:numFmt w:val="decimal"/>
    <w:numStart w:val="0"/>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551"/>
    <w:rsid w:val="00004133"/>
    <w:rsid w:val="000875B5"/>
    <w:rsid w:val="000A5492"/>
    <w:rsid w:val="000F259F"/>
    <w:rsid w:val="000F2AC1"/>
    <w:rsid w:val="00110EA1"/>
    <w:rsid w:val="00132083"/>
    <w:rsid w:val="00144C50"/>
    <w:rsid w:val="001F3131"/>
    <w:rsid w:val="00242889"/>
    <w:rsid w:val="002511F5"/>
    <w:rsid w:val="002756BA"/>
    <w:rsid w:val="0029084B"/>
    <w:rsid w:val="002C1BE4"/>
    <w:rsid w:val="002C7A08"/>
    <w:rsid w:val="002D0E76"/>
    <w:rsid w:val="002F56D2"/>
    <w:rsid w:val="00303BC9"/>
    <w:rsid w:val="00313587"/>
    <w:rsid w:val="0033105A"/>
    <w:rsid w:val="00336778"/>
    <w:rsid w:val="00351092"/>
    <w:rsid w:val="003516A7"/>
    <w:rsid w:val="00352588"/>
    <w:rsid w:val="00421A13"/>
    <w:rsid w:val="00441EFB"/>
    <w:rsid w:val="00472023"/>
    <w:rsid w:val="00521C7D"/>
    <w:rsid w:val="00533353"/>
    <w:rsid w:val="00555ABD"/>
    <w:rsid w:val="005627BF"/>
    <w:rsid w:val="00566B9C"/>
    <w:rsid w:val="005969FD"/>
    <w:rsid w:val="00670A5A"/>
    <w:rsid w:val="006A6EFB"/>
    <w:rsid w:val="00764922"/>
    <w:rsid w:val="00782DA1"/>
    <w:rsid w:val="007B4AC2"/>
    <w:rsid w:val="007C05F9"/>
    <w:rsid w:val="007C4A33"/>
    <w:rsid w:val="00821BB7"/>
    <w:rsid w:val="008B308A"/>
    <w:rsid w:val="00922679"/>
    <w:rsid w:val="009320C1"/>
    <w:rsid w:val="00956CD9"/>
    <w:rsid w:val="009704AC"/>
    <w:rsid w:val="0099466A"/>
    <w:rsid w:val="009A1897"/>
    <w:rsid w:val="009C5458"/>
    <w:rsid w:val="00A13F73"/>
    <w:rsid w:val="00A43615"/>
    <w:rsid w:val="00A53360"/>
    <w:rsid w:val="00AE011B"/>
    <w:rsid w:val="00AE387C"/>
    <w:rsid w:val="00AE4178"/>
    <w:rsid w:val="00B37CF3"/>
    <w:rsid w:val="00B51129"/>
    <w:rsid w:val="00B60A03"/>
    <w:rsid w:val="00B81517"/>
    <w:rsid w:val="00BB5302"/>
    <w:rsid w:val="00BE17B9"/>
    <w:rsid w:val="00BE30B3"/>
    <w:rsid w:val="00C21BD9"/>
    <w:rsid w:val="00C35630"/>
    <w:rsid w:val="00C53279"/>
    <w:rsid w:val="00C55A0D"/>
    <w:rsid w:val="00C81A0B"/>
    <w:rsid w:val="00C8793B"/>
    <w:rsid w:val="00C9124A"/>
    <w:rsid w:val="00CA3398"/>
    <w:rsid w:val="00CA5AA2"/>
    <w:rsid w:val="00D57A69"/>
    <w:rsid w:val="00DC1212"/>
    <w:rsid w:val="00DC7551"/>
    <w:rsid w:val="00EA3513"/>
    <w:rsid w:val="00EB31E9"/>
    <w:rsid w:val="00F243B8"/>
    <w:rsid w:val="00F55DB4"/>
    <w:rsid w:val="00FA2963"/>
    <w:rsid w:val="00FA3F8A"/>
    <w:rsid w:val="00FB3695"/>
    <w:rsid w:val="00FF4E8C"/>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3793DB"/>
  <w15:chartTrackingRefBased/>
  <w15:docId w15:val="{077B151E-9743-4722-B29D-7A2499B9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Times New Roman" w:cs="Times New Roman"/>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5" w:lineRule="auto"/>
    </w:pPr>
    <w:rPr>
      <w:rFonts w:hAnsi="Calibri" w:cs="Calibri"/>
      <w:noProof/>
      <w:sz w:val="22"/>
      <w:szCs w:val="22"/>
      <w:lang w:val="id-ID" w:eastAsia="id-ID"/>
    </w:rPr>
  </w:style>
  <w:style w:type="paragraph" w:styleId="Heading2">
    <w:name w:val="heading 2"/>
    <w:basedOn w:val="Normal"/>
    <w:qFormat/>
    <w:pPr>
      <w:spacing w:before="200" w:after="0"/>
      <w:outlineLvl w:val="1"/>
    </w:pPr>
    <w:rPr>
      <w:rFonts w:ascii="Cambria" w:eastAsia="Times New Roman" w:hAnsi="Cambria" w:cs="Cambria"/>
      <w:b/>
      <w:bCs/>
      <w:color w:val="4F81BD"/>
      <w:sz w:val="26"/>
      <w:szCs w:val="26"/>
    </w:rPr>
  </w:style>
  <w:style w:type="paragraph" w:styleId="Heading6">
    <w:name w:val="heading 6"/>
    <w:basedOn w:val="Normal"/>
    <w:qFormat/>
    <w:pPr>
      <w:widowControl w:val="0"/>
      <w:spacing w:after="0" w:line="360" w:lineRule="auto"/>
      <w:outlineLvl w:val="5"/>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ParagraphFont1">
    <w:name w:val="Default Paragraph Font1"/>
    <w:semiHidden/>
    <w:rPr>
      <w:rFonts w:hAnsi="Calibri" w:cs="Calibri"/>
      <w:noProof/>
      <w:lang w:val="id-ID" w:eastAsia="id-ID"/>
    </w:rPr>
  </w:style>
  <w:style w:type="character" w:customStyle="1" w:styleId="NoList1">
    <w:name w:val="No List1"/>
    <w:semiHidden/>
    <w:rPr>
      <w:rFonts w:ascii="Calibri" w:eastAsia="Calibri" w:hAnsi="Calibri" w:cs="Calibri"/>
    </w:rPr>
  </w:style>
  <w:style w:type="paragraph" w:styleId="ListParagraph">
    <w:name w:val="List Paragraph"/>
    <w:aliases w:val="Body of text,Body of text+1,Body of text+2,Body of text+3,List Paragraph11,List Paragraph1,Body of textCxSp,Colorful List - Accent 11,Medium Grid 1 - Accent 21,HEADING 1,Heading 11,soal jawab,Heading 12,Heading 111,Heading 121,Heading 13"/>
    <w:basedOn w:val="Normal"/>
    <w:link w:val="ListParagraphChar"/>
    <w:uiPriority w:val="34"/>
    <w:qFormat/>
    <w:rPr>
      <w:rFonts w:cs="Times New Roman"/>
      <w:lang w:val="x-none" w:eastAsia="x-none"/>
    </w:rPr>
  </w:style>
  <w:style w:type="paragraph" w:styleId="PlainText">
    <w:name w:val="Plain Text"/>
    <w:basedOn w:val="Normal"/>
    <w:semiHidden/>
    <w:pPr>
      <w:spacing w:after="0" w:line="240" w:lineRule="auto"/>
    </w:pPr>
    <w:rPr>
      <w:rFonts w:ascii="Courier New" w:eastAsia="Times New Roman" w:hAnsi="Courier New" w:cs="Courier New"/>
      <w:sz w:val="20"/>
      <w:szCs w:val="20"/>
    </w:rPr>
  </w:style>
  <w:style w:type="paragraph" w:customStyle="1" w:styleId="PlainTextChar">
    <w:name w:val="Plain Text Char"/>
    <w:rPr>
      <w:rFonts w:ascii="Courier New" w:hAnsi="Courier New" w:cs="Courier New"/>
      <w:noProof/>
      <w:lang w:val="id-ID" w:eastAsia="id-ID"/>
    </w:rPr>
  </w:style>
  <w:style w:type="paragraph" w:customStyle="1" w:styleId="EndnoteReference1">
    <w:name w:val="Endnote Reference1"/>
    <w:aliases w:val="Appel note fin N"/>
    <w:semiHidden/>
    <w:rPr>
      <w:rFonts w:hAnsi="Calibri" w:cs="Calibri"/>
      <w:noProof/>
      <w:vertAlign w:val="superscript"/>
      <w:lang w:val="id-ID" w:eastAsia="id-ID"/>
    </w:rPr>
  </w:style>
  <w:style w:type="paragraph" w:styleId="EndnoteText">
    <w:name w:val="endnote text"/>
    <w:basedOn w:val="Normal"/>
    <w:semiHidden/>
    <w:pPr>
      <w:spacing w:after="0" w:line="360" w:lineRule="auto"/>
      <w:jc w:val="both"/>
    </w:pPr>
    <w:rPr>
      <w:rFonts w:ascii="Times" w:eastAsia="PMingLiU" w:hAnsi="Times" w:cs="Times"/>
    </w:rPr>
  </w:style>
  <w:style w:type="paragraph" w:customStyle="1" w:styleId="EndnoteTextChar">
    <w:name w:val="Endnote Text Char"/>
    <w:rPr>
      <w:rFonts w:ascii="Times" w:eastAsia="PMingLiU" w:hAnsi="Times" w:cs="Times"/>
      <w:noProof/>
      <w:lang w:val="id-ID" w:eastAsia="id-ID"/>
    </w:rPr>
  </w:style>
  <w:style w:type="paragraph" w:styleId="BodyText3">
    <w:name w:val="Body Text 3"/>
    <w:basedOn w:val="Normal"/>
    <w:semiHidden/>
    <w:pPr>
      <w:spacing w:after="0" w:line="480" w:lineRule="auto"/>
      <w:jc w:val="both"/>
    </w:pPr>
    <w:rPr>
      <w:rFonts w:ascii="Times New Roman" w:eastAsia="Times New Roman" w:hAnsi="Times New Roman" w:cs="Times New Roman"/>
      <w:sz w:val="24"/>
      <w:szCs w:val="24"/>
    </w:rPr>
  </w:style>
  <w:style w:type="paragraph" w:customStyle="1" w:styleId="BodyText3Char">
    <w:name w:val="Body Text 3 Char"/>
    <w:rPr>
      <w:rFonts w:ascii="Times New Roman"/>
      <w:noProof/>
      <w:sz w:val="24"/>
      <w:szCs w:val="24"/>
      <w:lang w:val="id-ID" w:eastAsia="id-ID"/>
    </w:rPr>
  </w:style>
  <w:style w:type="paragraph" w:styleId="NormalWeb">
    <w:name w:val="Normal (Web)"/>
    <w:basedOn w:val="Normal"/>
    <w:qFormat/>
    <w:pPr>
      <w:spacing w:before="100" w:after="100" w:line="240" w:lineRule="auto"/>
    </w:pPr>
    <w:rPr>
      <w:rFonts w:ascii="Arial Unicode MS" w:eastAsia="Arial Unicode MS" w:hAnsi="Arial Unicode MS" w:cs="Arial Unicode MS"/>
      <w:sz w:val="24"/>
      <w:szCs w:val="24"/>
    </w:rPr>
  </w:style>
  <w:style w:type="paragraph" w:styleId="Header">
    <w:name w:val="header"/>
    <w:basedOn w:val="Normal"/>
    <w:uiPriority w:val="99"/>
    <w:pPr>
      <w:tabs>
        <w:tab w:val="center" w:pos="4536"/>
        <w:tab w:val="right" w:pos="9072"/>
      </w:tabs>
      <w:spacing w:after="0" w:line="240" w:lineRule="auto"/>
    </w:pPr>
  </w:style>
  <w:style w:type="paragraph" w:customStyle="1" w:styleId="HeaderChar">
    <w:name w:val="Header Char"/>
    <w:basedOn w:val="DefaultParagraphFont1"/>
  </w:style>
  <w:style w:type="paragraph" w:styleId="Footer">
    <w:name w:val="footer"/>
    <w:basedOn w:val="Normal"/>
    <w:uiPriority w:val="99"/>
    <w:pPr>
      <w:tabs>
        <w:tab w:val="center" w:pos="4536"/>
        <w:tab w:val="right" w:pos="9072"/>
      </w:tabs>
      <w:spacing w:after="0" w:line="240" w:lineRule="auto"/>
    </w:pPr>
  </w:style>
  <w:style w:type="paragraph" w:customStyle="1" w:styleId="FooterChar">
    <w:name w:val="Footer Char"/>
    <w:basedOn w:val="DefaultParagraphFont1"/>
  </w:style>
  <w:style w:type="paragraph" w:customStyle="1" w:styleId="TableGrid1">
    <w:name w:val="Table Grid1"/>
    <w:uiPriority w:val="39"/>
    <w:rPr>
      <w:rFonts w:hAnsi="Calibri" w:cs="Calibri"/>
      <w:sz w:val="22"/>
      <w:szCs w:val="22"/>
    </w:rPr>
  </w:style>
  <w:style w:type="paragraph" w:customStyle="1" w:styleId="tableau">
    <w:name w:val="tableau"/>
    <w:basedOn w:val="Normal"/>
    <w:pPr>
      <w:spacing w:before="100" w:after="100" w:line="360" w:lineRule="atLeast"/>
      <w:jc w:val="center"/>
    </w:pPr>
    <w:rPr>
      <w:rFonts w:ascii="Times" w:eastAsia="Times New Roman" w:hAnsi="Times" w:cs="Times"/>
      <w:sz w:val="24"/>
      <w:szCs w:val="24"/>
    </w:rPr>
  </w:style>
  <w:style w:type="paragraph" w:styleId="BodyText2">
    <w:name w:val="Body Text 2"/>
    <w:basedOn w:val="Normal"/>
    <w:semiHidden/>
    <w:pPr>
      <w:spacing w:after="120" w:line="480" w:lineRule="auto"/>
    </w:pPr>
  </w:style>
  <w:style w:type="paragraph" w:customStyle="1" w:styleId="BodyText2Char">
    <w:name w:val="Body Text 2 Char"/>
    <w:basedOn w:val="DefaultParagraphFont1"/>
  </w:style>
  <w:style w:type="paragraph" w:customStyle="1" w:styleId="Heading6Char">
    <w:name w:val="Heading 6 Char"/>
    <w:rPr>
      <w:rFonts w:ascii="Times New Roman"/>
      <w:b/>
      <w:bCs/>
      <w:noProof/>
      <w:sz w:val="24"/>
      <w:szCs w:val="24"/>
      <w:lang w:val="id-ID" w:eastAsia="id-ID"/>
    </w:rPr>
  </w:style>
  <w:style w:type="paragraph" w:customStyle="1" w:styleId="Heading2Char">
    <w:name w:val="Heading 2 Char"/>
    <w:rPr>
      <w:rFonts w:ascii="Cambria" w:hAnsi="Cambria" w:cs="Cambria"/>
      <w:b/>
      <w:bCs/>
      <w:noProof/>
      <w:color w:val="4F81BD"/>
      <w:sz w:val="26"/>
      <w:szCs w:val="26"/>
      <w:lang w:val="id-ID" w:eastAsia="id-ID"/>
    </w:rPr>
  </w:style>
  <w:style w:type="paragraph" w:styleId="BalloonText">
    <w:name w:val="Balloon Text"/>
    <w:basedOn w:val="Normal"/>
    <w:semiHidden/>
    <w:pPr>
      <w:spacing w:after="0" w:line="240" w:lineRule="auto"/>
    </w:pPr>
    <w:rPr>
      <w:rFonts w:ascii="Tahoma" w:hAnsi="Tahoma" w:cs="Tahoma"/>
      <w:sz w:val="16"/>
      <w:szCs w:val="16"/>
    </w:rPr>
  </w:style>
  <w:style w:type="paragraph" w:customStyle="1" w:styleId="BalloonTextChar">
    <w:name w:val="Balloon Text Char"/>
    <w:rPr>
      <w:rFonts w:ascii="Tahoma" w:hAnsi="Tahoma" w:cs="Tahoma"/>
      <w:noProof/>
      <w:sz w:val="16"/>
      <w:szCs w:val="16"/>
      <w:lang w:val="id-ID" w:eastAsia="id-ID"/>
    </w:rPr>
  </w:style>
  <w:style w:type="paragraph" w:customStyle="1" w:styleId="Hyperlink1">
    <w:name w:val="Hyperlink1"/>
    <w:semiHidden/>
    <w:rPr>
      <w:rFonts w:hAnsi="Calibri" w:cs="Calibri"/>
      <w:noProof/>
      <w:color w:val="0000FF"/>
      <w:u w:val="single"/>
      <w:lang w:val="id-ID" w:eastAsia="id-ID"/>
    </w:rPr>
  </w:style>
  <w:style w:type="paragraph" w:styleId="NoSpacing">
    <w:name w:val="No Spacing"/>
    <w:uiPriority w:val="1"/>
    <w:qFormat/>
    <w:rsid w:val="00DC7551"/>
    <w:rPr>
      <w:rFonts w:hAnsi="Calibri" w:cs="Arial"/>
      <w:sz w:val="22"/>
      <w:szCs w:val="22"/>
      <w:lang w:val="en-US" w:eastAsia="en-US"/>
    </w:rPr>
  </w:style>
  <w:style w:type="character" w:customStyle="1" w:styleId="ListParagraphChar">
    <w:name w:val="List Paragraph Char"/>
    <w:aliases w:val="Body of text Char,Body of text+1 Char,Body of text+2 Char,Body of text+3 Char,List Paragraph11 Char,List Paragraph1 Char,Body of textCxSp Char,Colorful List - Accent 11 Char,Medium Grid 1 - Accent 21 Char,HEADING 1 Char"/>
    <w:link w:val="ListParagraph"/>
    <w:uiPriority w:val="34"/>
    <w:qFormat/>
    <w:rsid w:val="00004133"/>
    <w:rPr>
      <w:rFonts w:hAnsi="Calibri" w:cs="Calibri"/>
      <w:noProof/>
      <w:sz w:val="22"/>
      <w:szCs w:val="22"/>
    </w:rPr>
  </w:style>
  <w:style w:type="paragraph" w:customStyle="1" w:styleId="Default">
    <w:name w:val="Default"/>
    <w:rsid w:val="002756BA"/>
    <w:pPr>
      <w:autoSpaceDE w:val="0"/>
      <w:autoSpaceDN w:val="0"/>
      <w:adjustRightInd w:val="0"/>
    </w:pPr>
    <w:rPr>
      <w:rFonts w:ascii="Times New Roman"/>
      <w:color w:val="000000"/>
      <w:sz w:val="24"/>
      <w:szCs w:val="24"/>
      <w:lang w:val="en-US" w:eastAsia="en-US"/>
    </w:rPr>
  </w:style>
  <w:style w:type="paragraph" w:customStyle="1" w:styleId="CPTitle">
    <w:name w:val="CP_Title"/>
    <w:basedOn w:val="Normal"/>
    <w:link w:val="CPTitleChar"/>
    <w:qFormat/>
    <w:rsid w:val="002C1BE4"/>
    <w:pPr>
      <w:widowControl w:val="0"/>
      <w:autoSpaceDE w:val="0"/>
      <w:autoSpaceDN w:val="0"/>
      <w:adjustRightInd w:val="0"/>
      <w:spacing w:after="0" w:line="240" w:lineRule="auto"/>
      <w:contextualSpacing/>
      <w:jc w:val="center"/>
    </w:pPr>
    <w:rPr>
      <w:rFonts w:ascii="Times New Roman" w:hAnsi="Times New Roman" w:cs="Times New Roman"/>
      <w:b/>
      <w:bCs/>
      <w:noProof w:val="0"/>
      <w:spacing w:val="-5"/>
      <w:sz w:val="24"/>
      <w:lang w:val="en-GB" w:eastAsia="en-US"/>
    </w:rPr>
  </w:style>
  <w:style w:type="character" w:customStyle="1" w:styleId="CPTitleChar">
    <w:name w:val="CP_Title Char"/>
    <w:link w:val="CPTitle"/>
    <w:rsid w:val="002C1BE4"/>
    <w:rPr>
      <w:rFonts w:ascii="Times New Roman"/>
      <w:b/>
      <w:bCs/>
      <w:spacing w:val="-5"/>
      <w:sz w:val="24"/>
      <w:szCs w:val="22"/>
      <w:lang w:val="en-GB" w:eastAsia="en-US"/>
    </w:rPr>
  </w:style>
  <w:style w:type="paragraph" w:customStyle="1" w:styleId="CPKeyword">
    <w:name w:val="CP_Keyword"/>
    <w:basedOn w:val="Normal"/>
    <w:link w:val="CPKeywordChar"/>
    <w:qFormat/>
    <w:rsid w:val="002C1BE4"/>
    <w:pPr>
      <w:widowControl w:val="0"/>
      <w:autoSpaceDE w:val="0"/>
      <w:autoSpaceDN w:val="0"/>
      <w:adjustRightInd w:val="0"/>
      <w:spacing w:after="0" w:line="240" w:lineRule="auto"/>
      <w:contextualSpacing/>
      <w:jc w:val="both"/>
    </w:pPr>
    <w:rPr>
      <w:rFonts w:ascii="Times New Roman" w:hAnsi="Times New Roman" w:cs="Times New Roman"/>
      <w:b/>
      <w:bCs/>
      <w:i/>
      <w:iCs/>
      <w:noProof w:val="0"/>
      <w:sz w:val="24"/>
      <w:lang w:val="en-GB" w:eastAsia="en-US"/>
    </w:rPr>
  </w:style>
  <w:style w:type="paragraph" w:customStyle="1" w:styleId="CPAuthor">
    <w:name w:val="CP_Author"/>
    <w:basedOn w:val="Normal"/>
    <w:link w:val="CPAuthorChar"/>
    <w:qFormat/>
    <w:rsid w:val="002C1BE4"/>
    <w:pPr>
      <w:widowControl w:val="0"/>
      <w:autoSpaceDE w:val="0"/>
      <w:autoSpaceDN w:val="0"/>
      <w:adjustRightInd w:val="0"/>
      <w:spacing w:after="0" w:line="239" w:lineRule="auto"/>
      <w:ind w:right="49"/>
      <w:contextualSpacing/>
      <w:jc w:val="center"/>
    </w:pPr>
    <w:rPr>
      <w:rFonts w:ascii="Times New Roman" w:hAnsi="Times New Roman" w:cs="Times New Roman"/>
      <w:b/>
      <w:bCs/>
      <w:noProof w:val="0"/>
      <w:spacing w:val="2"/>
      <w:sz w:val="24"/>
      <w:lang w:val="en-GB" w:eastAsia="en-US"/>
    </w:rPr>
  </w:style>
  <w:style w:type="character" w:customStyle="1" w:styleId="CPKeywordChar">
    <w:name w:val="CP_Keyword Char"/>
    <w:link w:val="CPKeyword"/>
    <w:rsid w:val="002C1BE4"/>
    <w:rPr>
      <w:rFonts w:ascii="Times New Roman"/>
      <w:b/>
      <w:bCs/>
      <w:i/>
      <w:iCs/>
      <w:sz w:val="24"/>
      <w:szCs w:val="22"/>
      <w:lang w:val="en-GB" w:eastAsia="en-US"/>
    </w:rPr>
  </w:style>
  <w:style w:type="character" w:customStyle="1" w:styleId="CPAuthorChar">
    <w:name w:val="CP_Author Char"/>
    <w:link w:val="CPAuthor"/>
    <w:rsid w:val="002C1BE4"/>
    <w:rPr>
      <w:rFonts w:ascii="Times New Roman"/>
      <w:b/>
      <w:bCs/>
      <w:spacing w:val="2"/>
      <w:sz w:val="24"/>
      <w:szCs w:val="22"/>
      <w:lang w:val="en-GB" w:eastAsia="en-US"/>
    </w:rPr>
  </w:style>
  <w:style w:type="paragraph" w:styleId="BodyText">
    <w:name w:val="Body Text"/>
    <w:basedOn w:val="Normal"/>
    <w:link w:val="BodyTextChar"/>
    <w:uiPriority w:val="99"/>
    <w:semiHidden/>
    <w:unhideWhenUsed/>
    <w:rsid w:val="002C1BE4"/>
    <w:pPr>
      <w:spacing w:after="120"/>
    </w:pPr>
  </w:style>
  <w:style w:type="character" w:customStyle="1" w:styleId="BodyTextChar">
    <w:name w:val="Body Text Char"/>
    <w:link w:val="BodyText"/>
    <w:uiPriority w:val="99"/>
    <w:semiHidden/>
    <w:rsid w:val="002C1BE4"/>
    <w:rPr>
      <w:rFonts w:hAnsi="Calibri" w:cs="Calibri"/>
      <w:noProof/>
      <w:sz w:val="22"/>
      <w:szCs w:val="22"/>
      <w:lang w:val="id-ID" w:eastAsia="id-ID"/>
    </w:rPr>
  </w:style>
  <w:style w:type="character" w:styleId="CommentReference">
    <w:name w:val="annotation reference"/>
    <w:uiPriority w:val="99"/>
    <w:semiHidden/>
    <w:unhideWhenUsed/>
    <w:rsid w:val="002C1BE4"/>
    <w:rPr>
      <w:sz w:val="16"/>
      <w:szCs w:val="16"/>
    </w:rPr>
  </w:style>
  <w:style w:type="character" w:styleId="UnresolvedMention">
    <w:name w:val="Unresolved Mention"/>
    <w:uiPriority w:val="99"/>
    <w:semiHidden/>
    <w:unhideWhenUsed/>
    <w:rsid w:val="002C1BE4"/>
    <w:rPr>
      <w:color w:val="605E5C"/>
      <w:shd w:val="clear" w:color="auto" w:fill="E1DFDD"/>
    </w:rPr>
  </w:style>
  <w:style w:type="paragraph" w:customStyle="1" w:styleId="CPTABLE">
    <w:name w:val="CP_TABLE"/>
    <w:basedOn w:val="Normal"/>
    <w:qFormat/>
    <w:rsid w:val="003516A7"/>
    <w:pPr>
      <w:numPr>
        <w:numId w:val="7"/>
      </w:numPr>
      <w:spacing w:before="240" w:after="120" w:line="240" w:lineRule="auto"/>
      <w:ind w:left="850" w:hanging="493"/>
      <w:contextualSpacing/>
      <w:jc w:val="center"/>
    </w:pPr>
    <w:rPr>
      <w:rFonts w:ascii="Times New Roman" w:hAnsi="Times New Roman"/>
      <w:noProof w:val="0"/>
      <w:sz w:val="24"/>
      <w:szCs w:val="24"/>
      <w:lang w:val="en-US" w:eastAsia="en-US"/>
    </w:rPr>
  </w:style>
  <w:style w:type="paragraph" w:styleId="Caption">
    <w:name w:val="caption"/>
    <w:basedOn w:val="Normal"/>
    <w:next w:val="Normal"/>
    <w:unhideWhenUsed/>
    <w:qFormat/>
    <w:rsid w:val="00A53360"/>
    <w:pPr>
      <w:spacing w:after="0" w:line="240" w:lineRule="auto"/>
    </w:pPr>
    <w:rPr>
      <w:rFonts w:ascii="Times New Roman" w:eastAsia="Times New Roman" w:hAnsi="Times New Roman" w:cs="Times New Roman"/>
      <w:b/>
      <w:bCs/>
      <w:noProof w:val="0"/>
      <w:sz w:val="20"/>
      <w:szCs w:val="20"/>
      <w:lang w:val="en-US" w:eastAsia="en-US"/>
    </w:rPr>
  </w:style>
  <w:style w:type="table" w:customStyle="1" w:styleId="TableGrid10">
    <w:name w:val="Table Grid1"/>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39"/>
    <w:rsid w:val="00EB31E9"/>
    <w:rPr>
      <w:rFonts w:hAnsi="Calibri"/>
      <w:sz w:val="22"/>
      <w:szCs w:val="22"/>
      <w:lang w:val="id-ID"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821BB7"/>
    <w:rPr>
      <w:color w:val="0563C1" w:themeColor="hyperlink"/>
      <w:u w:val="single"/>
    </w:rPr>
  </w:style>
  <w:style w:type="table" w:styleId="TableGrid">
    <w:name w:val="Table Grid"/>
    <w:basedOn w:val="TableNormal"/>
    <w:uiPriority w:val="59"/>
    <w:qFormat/>
    <w:rsid w:val="00421A13"/>
    <w:pPr>
      <w:widowControl w:val="0"/>
      <w:jc w:val="both"/>
    </w:pPr>
    <w:rPr>
      <w:rFonts w:ascii="Times New Roman" w:eastAsia="SimSu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el">
    <w:name w:val="Tabel"/>
    <w:next w:val="Normal"/>
    <w:qFormat/>
    <w:rsid w:val="00C55A0D"/>
    <w:pPr>
      <w:spacing w:after="200" w:line="276" w:lineRule="auto"/>
    </w:pPr>
    <w:rPr>
      <w:rFonts w:ascii="Times New Roman" w:eastAsiaTheme="minorHAnsi" w:cstheme="minorBidi"/>
      <w:sz w:val="24"/>
      <w:szCs w:val="22"/>
      <w:lang w:val="en-US" w:eastAsia="ja-JP"/>
    </w:rPr>
  </w:style>
  <w:style w:type="paragraph" w:styleId="Bibliography">
    <w:name w:val="Bibliography"/>
    <w:basedOn w:val="Normal"/>
    <w:next w:val="Normal"/>
    <w:uiPriority w:val="37"/>
    <w:unhideWhenUsed/>
    <w:rsid w:val="00521C7D"/>
    <w:pPr>
      <w:spacing w:line="276" w:lineRule="auto"/>
    </w:pPr>
    <w:rPr>
      <w:rFonts w:asciiTheme="minorHAnsi" w:eastAsiaTheme="minorHAnsi" w:hAnsiTheme="minorHAnsi" w:cstheme="minorBidi"/>
      <w:noProof w:val="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731277">
      <w:bodyDiv w:val="1"/>
      <w:marLeft w:val="0"/>
      <w:marRight w:val="0"/>
      <w:marTop w:val="0"/>
      <w:marBottom w:val="0"/>
      <w:divBdr>
        <w:top w:val="none" w:sz="0" w:space="0" w:color="auto"/>
        <w:left w:val="none" w:sz="0" w:space="0" w:color="auto"/>
        <w:bottom w:val="none" w:sz="0" w:space="0" w:color="auto"/>
        <w:right w:val="none" w:sz="0" w:space="0" w:color="auto"/>
      </w:divBdr>
    </w:div>
    <w:div w:id="1582055937">
      <w:bodyDiv w:val="1"/>
      <w:marLeft w:val="0"/>
      <w:marRight w:val="0"/>
      <w:marTop w:val="0"/>
      <w:marBottom w:val="0"/>
      <w:divBdr>
        <w:top w:val="none" w:sz="0" w:space="0" w:color="auto"/>
        <w:left w:val="none" w:sz="0" w:space="0" w:color="auto"/>
        <w:bottom w:val="none" w:sz="0" w:space="0" w:color="auto"/>
        <w:right w:val="none" w:sz="0" w:space="0" w:color="auto"/>
      </w:divBdr>
    </w:div>
    <w:div w:id="1795169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wijaya@uny.ac.id" TargetMode="External"/><Relationship Id="rId13" Type="http://schemas.openxmlformats.org/officeDocument/2006/relationships/image" Target="media/image2.pn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6.jpeg"/><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hyperlink" Target="https://doi.org/xxxxxxxxxxxxxxxxxx" TargetMode="External"/><Relationship Id="rId2" Type="http://schemas.openxmlformats.org/officeDocument/2006/relationships/hyperlink" Target="http://journal.student.uny.ac.id/ojs/index.php/jpm"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Wid12</b:Tag>
    <b:SourceType>JournalArticle</b:SourceType>
    <b:Guid>{490E2C43-8009-4E3F-B18E-1CBAC1201474}</b:Guid>
    <b:Title>Teknik Penyusunan Penelitian</b:Title>
    <b:JournalName>Pustaka Pelajar</b:JournalName>
    <b:Year>2012</b:Year>
    <b:Pages>22</b:Pages>
    <b:Author>
      <b:Author>
        <b:NameList>
          <b:Person>
            <b:Last>Widoyoko</b:Last>
            <b:Middle>Putro</b:Middle>
            <b:First>Eko</b:First>
          </b:Person>
        </b:NameList>
      </b:Author>
    </b:Author>
    <b:RefOrder>7</b:RefOrder>
  </b:Source>
  <b:Source>
    <b:Tag>Har17</b:Tag>
    <b:SourceType>JournalArticle</b:SourceType>
    <b:Guid>{4D25962F-B4A7-4AAB-B9BD-615CC0C6F7D6}</b:Guid>
    <b:Title>Kemampuan Pemecahan Masalah Matematis Siswa Kelas VII dalam Menyelesaikan Persamaan Linear Satu Variabel</b:Title>
    <b:Year>2017</b:Year>
    <b:Pages>44</b:Pages>
    <b:JournalName>Edumatica</b:JournalName>
    <b:Author>
      <b:Author>
        <b:NameList>
          <b:Person>
            <b:Last>Harahap</b:Last>
            <b:Middle>Riska</b:Middle>
            <b:First>Elvira</b:First>
          </b:Person>
          <b:Person>
            <b:Last>Surya</b:Last>
            <b:First>Edy</b:First>
          </b:Person>
        </b:NameList>
      </b:Author>
    </b:Author>
    <b:RefOrder>1</b:RefOrder>
  </b:Source>
  <b:Source>
    <b:Tag>Hew20</b:Tag>
    <b:SourceType>JournalArticle</b:SourceType>
    <b:Guid>{2990C6B1-8CE6-4590-81D1-D679609B6491}</b:Guid>
    <b:Title>Refleksi Hasil PISA (The Programme For International Student Assesment): Upaya Perbaikan Bertumpu pada Pendidikan Anak Usia Dini)</b:Title>
    <b:Year>2020</b:Year>
    <b:JournalName>Jurnal Golden Age</b:JournalName>
    <b:Pages>30-41</b:Pages>
    <b:Author>
      <b:Author>
        <b:NameList>
          <b:Person>
            <b:Last>Hewi</b:Last>
            <b:First>La</b:First>
          </b:Person>
          <b:Person>
            <b:Last>Shaleh</b:Last>
            <b:First>Muh.</b:First>
          </b:Person>
        </b:NameList>
      </b:Author>
    </b:Author>
    <b:RefOrder>2</b:RefOrder>
  </b:Source>
  <b:Source>
    <b:Tag>OEC18</b:Tag>
    <b:SourceType>Report</b:SourceType>
    <b:Guid>{696740BA-9AB7-4B74-BAAF-8676183E1C12}</b:Guid>
    <b:Title>PISA Result in Focus</b:Title>
    <b:Year>2018</b:Year>
    <b:Author>
      <b:Author>
        <b:NameList>
          <b:Person>
            <b:Last>OECD</b:Last>
          </b:Person>
        </b:NameList>
      </b:Author>
    </b:Author>
    <b:RefOrder>3</b:RefOrder>
  </b:Source>
  <b:Source>
    <b:Tag>Wen09</b:Tag>
    <b:SourceType>Book</b:SourceType>
    <b:Guid>{6EC38B38-EA59-4175-949A-ABC70007547F}</b:Guid>
    <b:Title>Strategi Pembelajaran Inovatif Kontemporer; Suatu Tinjauan Konseptual operasional</b:Title>
    <b:Year>2009</b:Year>
    <b:City>Jakarta</b:City>
    <b:Publisher>Bumi Aksara</b:Publisher>
    <b:Author>
      <b:Author>
        <b:NameList>
          <b:Person>
            <b:Last>Wena</b:Last>
            <b:First>M</b:First>
          </b:Person>
        </b:NameList>
      </b:Author>
    </b:Author>
    <b:RefOrder>4</b:RefOrder>
  </b:Source>
  <b:Source>
    <b:Tag>Hos14</b:Tag>
    <b:SourceType>Book</b:SourceType>
    <b:Guid>{CCAB4C81-12A3-4BE4-8C9B-1044B1A67EE7}</b:Guid>
    <b:Title>Pendekatan Saintifik dan Kontekstual dalam Pembelajaran Abad 21</b:Title>
    <b:Year>2014</b:Year>
    <b:City>Jakarta</b:City>
    <b:Publisher>Ghalia Indonesia</b:Publisher>
    <b:Author>
      <b:Author>
        <b:NameList>
          <b:Person>
            <b:Last>Hosnan</b:Last>
            <b:First>M</b:First>
          </b:Person>
        </b:NameList>
      </b:Author>
    </b:Author>
    <b:RefOrder>5</b:RefOrder>
  </b:Source>
  <b:Source>
    <b:Tag>Fit17</b:Tag>
    <b:SourceType>Book</b:SourceType>
    <b:Guid>{B09C2BCF-F79B-4CAA-963D-B785633F5696}</b:Guid>
    <b:Title>Pengaruh Pembelajaran dengan Pendekatan STEM pada Konsep Tekanan Hidrostatis terhadap Causal Reasoning Siswa SMP.</b:Title>
    <b:Year>2017</b:Year>
    <b:City>Bandung</b:City>
    <b:Publisher>Prosiding Seminar Nasional  Fisika</b:Publisher>
    <b:Author>
      <b:Author>
        <b:NameList>
          <b:Person>
            <b:Last>Fitriani</b:Last>
            <b:First>D</b:First>
          </b:Person>
          <b:Person>
            <b:Last>I</b:Last>
            <b:First>Kaniawati</b:First>
          </b:Person>
          <b:Person>
            <b:Last>I.R</b:Last>
            <b:First>Suwarna</b:First>
          </b:Person>
        </b:NameList>
      </b:Author>
    </b:Author>
    <b:RefOrder>6</b:RefOrder>
  </b:Source>
  <b:Source>
    <b:Tag>Ama19</b:Tag>
    <b:SourceType>JournalArticle</b:SourceType>
    <b:Guid>{FE0A60AC-0A37-45AF-AAFA-4013A2098D42}</b:Guid>
    <b:Title>Pengembangan Lembar Kerja Peserta Didik Berbasis Sains terknologi Masyarakat pada Pelajaran IPA di Sekolah Dasar</b:Title>
    <b:JournalName>JNSI: Journal of Natural Science and Integration</b:JournalName>
    <b:Year>2019</b:Year>
    <b:Pages>191-202</b:Pages>
    <b:Author>
      <b:Author>
        <b:NameList>
          <b:Person>
            <b:Last>Amali</b:Last>
            <b:First>Khairul</b:First>
          </b:Person>
          <b:Person>
            <b:Last>Kurniawati</b:Last>
            <b:First>Yenni</b:First>
          </b:Person>
          <b:Person>
            <b:Last>Zulhiddah</b:Last>
          </b:Person>
        </b:NameList>
      </b:Author>
    </b:Author>
    <b:RefOrder>8</b:RefOrder>
  </b:Source>
  <b:Source>
    <b:Tag>Pem45</b:Tag>
    <b:SourceType>Patent</b:SourceType>
    <b:Guid>{67AA9DE0-0D04-4E70-997A-04F8322A4DD6}</b:Guid>
    <b:Year>1945</b:Year>
    <b:CountryRegion>Jakarta</b:CountryRegion>
    <b:PatentNumber>UUD 1945</b:PatentNumber>
    <b:Author>
      <b:Inventor>
        <b:NameList>
          <b:Person>
            <b:Last>UUD</b:Last>
          </b:Person>
        </b:NameList>
      </b:Inventor>
    </b:Author>
    <b:LCID>en-ID</b:LCID>
    <b:RefOrder>9</b:RefOrder>
  </b:Source>
  <b:Source>
    <b:Tag>Per06</b:Tag>
    <b:SourceType>JournalArticle</b:SourceType>
    <b:Guid>{968F3B23-5406-497A-8FDD-78D3CBC79485}</b:Guid>
    <b:Title>Peraturan Menteri Pendidikan Nasional (Permendiknas)</b:Title>
    <b:Year>2006</b:Year>
    <b:JournalName>Permendiknas</b:JournalName>
    <b:RefOrder>10</b:RefOrder>
  </b:Source>
  <b:Source>
    <b:Tag>Sug18</b:Tag>
    <b:SourceType>Book</b:SourceType>
    <b:Guid>{4D3E2651-1DC6-4925-BC6E-556F453DAC52}</b:Guid>
    <b:Title>Metode Penelitian Kuantitatif, Kualitatif, dan R&amp;D</b:Title>
    <b:Year>2018</b:Year>
    <b:City>Bandung</b:City>
    <b:Publisher>Alfabeta</b:Publisher>
    <b:Author>
      <b:Author>
        <b:NameList>
          <b:Person>
            <b:Last>Sugiyono</b:Last>
          </b:Person>
        </b:NameList>
      </b:Author>
    </b:Author>
    <b:RefOrder>11</b:RefOrder>
  </b:Source>
  <b:Source>
    <b:Tag>Pra11</b:Tag>
    <b:SourceType>JournalArticle</b:SourceType>
    <b:Guid>{C24216A0-AC6E-4880-BA78-60490A3023DE}</b:Guid>
    <b:Title>Metode Penelitian Kualitatif dalam Perspektif Rancangan</b:Title>
    <b:JournalName>Ar-Ruzz Media</b:JournalName>
    <b:Year>2011</b:Year>
    <b:Pages>205-206</b:Pages>
    <b:Author>
      <b:Author>
        <b:NameList>
          <b:Person>
            <b:Last>Prastowo</b:Last>
            <b:First>Andi</b:First>
          </b:Person>
        </b:NameList>
      </b:Author>
    </b:Author>
    <b:RefOrder>12</b:RefOrder>
  </b:Source>
  <b:Source>
    <b:Tag>Suh03</b:Tag>
    <b:SourceType>Book</b:SourceType>
    <b:Guid>{FE6CB8E9-5E54-447B-82F0-91DAC00449C0}</b:Guid>
    <b:Title>Strategi pembelajaran Matematika Kontemporer</b:Title>
    <b:Year>2003</b:Year>
    <b:City>Bandung</b:City>
    <b:Publisher>PT Remaja Rosdakarya</b:Publisher>
    <b:Author>
      <b:Author>
        <b:NameList>
          <b:Person>
            <b:Last>Suherman</b:Last>
            <b:First>Erman</b:First>
          </b:Person>
        </b:NameList>
      </b:Author>
    </b:Author>
    <b:RefOrder>13</b:RefOrder>
  </b:Source>
  <b:Source>
    <b:Tag>Suk17</b:Tag>
    <b:SourceType>JournalArticle</b:SourceType>
    <b:Guid>{AD54F5E1-6A1D-4240-8542-D2786CEA14E3}</b:Guid>
    <b:Title>Pendekatan Science, Technology, Engineering, and Mathematics (STEM) sebagai alternatif dalam mengembangkan minat belajar Peserta Didik Sekolah Dasar </b:Title>
    <b:Year>2017</b:Year>
    <b:JournalName>Jurnal Ilmiah Pendidikan Dasar</b:JournalName>
    <b:Pages>191-199</b:Pages>
    <b:Author>
      <b:Author>
        <b:NameList>
          <b:Person>
            <b:Last>Sukmana</b:Last>
            <b:Middle>Widya</b:Middle>
            <b:First>Rika</b:First>
          </b:Person>
        </b:NameList>
      </b:Author>
    </b:Author>
    <b:RefOrder>14</b:RefOrder>
  </b:Source>
  <b:Source>
    <b:Tag>Syu13</b:Tag>
    <b:SourceType>JournalArticle</b:SourceType>
    <b:Guid>{A32079B3-F453-4197-9D0A-9363890C09A4}</b:Guid>
    <b:Title> Pendidikan STEM dalam Entrepreneurial Science thinking “EscIT”</b:Title>
    <b:JournalName>Aceh Development International Conference</b:JournalName>
    <b:Year>2013</b:Year>
    <b:Pages>109</b:Pages>
    <b:Author>
      <b:Author>
        <b:NameList>
          <b:Person>
            <b:Last>Syukri</b:Last>
            <b:First>Muhammad</b:First>
          </b:Person>
          <b:Person>
            <b:Last>Halim</b:Last>
            <b:First>Silia</b:First>
          </b:Person>
          <b:Person>
            <b:First>Subahan</b:First>
          </b:Person>
        </b:NameList>
      </b:Author>
    </b:Author>
    <b:RefOrder>15</b:RefOrder>
  </b:Source>
  <b:Source>
    <b:Tag>Dyw201</b:Tag>
    <b:SourceType>JournalArticle</b:SourceType>
    <b:Guid>{6B4EDBCD-1180-4B5B-8496-EF98399540F3}</b:Guid>
    <b:Title>Efektivitas Model Pembelajaran Project Based Learning Berbasis STEM dan tidak Berbasis STEM terhadap Keterampilan Berfikir Kritis Siswa</b:Title>
    <b:JournalName>Basicedu</b:JournalName>
    <b:Year>2020</b:Year>
    <b:Pages>344-354</b:Pages>
    <b:Author>
      <b:Author>
        <b:NameList>
          <b:Person>
            <b:Last>Dywan</b:Last>
            <b:Middle>Aureola</b:Middle>
            <b:First>Almahida</b:First>
          </b:Person>
          <b:Person>
            <b:Last>Airlanda</b:Last>
            <b:Middle>Septian</b:Middle>
            <b:First>Gamaliel</b:First>
          </b:Person>
        </b:NameList>
      </b:Author>
    </b:Author>
    <b:RefOrder>16</b:RefOrder>
  </b:Source>
  <b:Source>
    <b:Tag>Wah20</b:Tag>
    <b:SourceType>JournalArticle</b:SourceType>
    <b:Guid>{3DB189BF-B8D0-41E5-8165-FFD0B41673C0}</b:Guid>
    <b:Title>PENTINGNYA MEDIA PEMBELAJARAN GUNA MENINGKATKAN HASIL BELAJAR DI SEKOLAH DASAR</b:Title>
    <b:JournalName>JURNAL ILMU PENDIDIKAN</b:JournalName>
    <b:Year>2020</b:Year>
    <b:Pages>23-27</b:Pages>
    <b:Author>
      <b:Author>
        <b:NameList>
          <b:Person>
            <b:Last>Wahyuningtyas</b:Last>
            <b:First>Rizki</b:First>
          </b:Person>
          <b:Person>
            <b:Last>Sulasmono</b:Last>
            <b:Middle>Suteng</b:Middle>
            <b:First>Bambang</b:First>
          </b:Person>
        </b:NameList>
      </b:Author>
    </b:Author>
    <b:RefOrder>17</b:RefOrder>
  </b:Source>
  <b:Source>
    <b:Tag>Wah201</b:Tag>
    <b:SourceType>JournalArticle</b:SourceType>
    <b:Guid>{DB187E19-D347-4EF7-9DA1-985CEE699A30}</b:Guid>
    <b:Title>PENTINGNYA MEDIA PEMBELAJARAN GUNA MENNGKATKAN HASIL BELAJAR DI SEKOLAH DASAR</b:Title>
    <b:JournalName>Jurnal Ilmu Pendidikan</b:JournalName>
    <b:Year>2020</b:Year>
    <b:Pages>23-27</b:Pages>
    <b:Author>
      <b:Author>
        <b:NameList>
          <b:Person>
            <b:Last>Wahyuningtyas</b:Last>
            <b:First>Rizki</b:First>
          </b:Person>
          <b:Person>
            <b:Last>Sulasmono</b:Last>
            <b:Middle>Suteng</b:Middle>
            <b:First>Bambang</b:First>
          </b:Person>
        </b:NameList>
      </b:Author>
    </b:Author>
    <b:RefOrder>18</b:RefOrder>
  </b:Source>
  <b:Source>
    <b:Tag>Cho09</b:Tag>
    <b:SourceType>JournalArticle</b:SourceType>
    <b:Guid>{CC7B4373-46E0-416C-A42E-30745274A0DF}</b:Guid>
    <b:Title>Persepsi Guru Berpikir Kritis Pada Siswa dan Pengaruh pada Pendidikan Tinggi</b:Title>
    <b:JournalName>Jurnal Internasional Mengajar dan Belajar di Pendidikan Tinggi</b:JournalName>
    <b:Year>2009</b:Year>
    <b:Pages>198-206</b:Pages>
    <b:Author>
      <b:Author>
        <b:NameList>
          <b:Person>
            <b:Last>Choy</b:Last>
            <b:First>Chee</b:First>
          </b:Person>
          <b:Person>
            <b:Last>Cheah</b:Last>
            <b:Middle>Kin</b:Middle>
            <b:First>Phaik</b:First>
          </b:Person>
        </b:NameList>
      </b:Author>
    </b:Author>
    <b:RefOrder>19</b:RefOrder>
  </b:Source>
  <b:Source>
    <b:Tag>Nur18</b:Tag>
    <b:SourceType>JournalArticle</b:SourceType>
    <b:Guid>{A0A42FDE-5103-4ACD-A88A-2BA5238769E0}</b:Guid>
    <b:Title>Analisis Kemampuan Berpikir Kritis Siswa SMP</b:Title>
    <b:JournalName>Jurnal Pendidikan</b:JournalName>
    <b:Year>2018</b:Year>
    <b:Pages>155-158</b:Pages>
    <b:Author>
      <b:Author>
        <b:NameList>
          <b:Person>
            <b:Last>Nurhayati</b:Last>
            <b:First>Lilis</b:First>
          </b:Person>
          <b:Person>
            <b:Last>Zubaidah</b:Last>
            <b:First>Siti</b:First>
          </b:Person>
          <b:Person>
            <b:Last>Diantoro</b:Last>
            <b:First>Markus</b:First>
          </b:Person>
        </b:NameList>
      </b:Author>
    </b:Author>
    <b:RefOrder>20</b:RefOrder>
  </b:Source>
  <b:Source>
    <b:Tag>Abd13</b:Tag>
    <b:SourceType>JournalArticle</b:SourceType>
    <b:Guid>{2681DD05-0900-4D73-9157-6163CF5C2574}</b:Guid>
    <b:Title>BERPIKIR KRITIS MATEMATIK</b:Title>
    <b:JournalName>Jurnal Pendidikan Matematika dan Ilmu Pengetahuan Alam</b:JournalName>
    <b:Year>2013</b:Year>
    <b:Pages>66-75</b:Pages>
    <b:Author>
      <b:Author>
        <b:NameList>
          <b:Person>
            <b:Last>Abdullah</b:Last>
            <b:Middle>Hi</b:Middle>
            <b:First>In</b:First>
          </b:Person>
        </b:NameList>
      </b:Author>
    </b:Author>
    <b:RefOrder>21</b:RefOrder>
  </b:Source>
  <b:Source>
    <b:Tag>Enn96</b:Tag>
    <b:SourceType>JournalArticle</b:SourceType>
    <b:Guid>{73437923-421B-482C-B493-4FD8692FE229}</b:Guid>
    <b:Author>
      <b:Author>
        <b:NameList>
          <b:Person>
            <b:Last>Ennis</b:Last>
            <b:First>R.</b:First>
            <b:Middle>H</b:Middle>
          </b:Person>
        </b:NameList>
      </b:Author>
    </b:Author>
    <b:Title>Critical Thinking</b:Title>
    <b:JournalName>Prentice Hall</b:JournalName>
    <b:Year>1996</b:Year>
    <b:RefOrder>22</b:RefOrder>
  </b:Source>
  <b:Source>
    <b:Tag>Cec20</b:Tag>
    <b:SourceType>JournalArticle</b:SourceType>
    <b:Guid>{83698839-D396-41A4-80F4-15009D567BA3}</b:Guid>
    <b:Author>
      <b:Author>
        <b:NameList>
          <b:Person>
            <b:Last>Cecep Kustandi</b:Last>
            <b:First>D.</b:First>
            <b:Middle>D.</b:Middle>
          </b:Person>
        </b:NameList>
      </b:Author>
    </b:Author>
    <b:Title>Pengembangan Media Pembelajaran: Konsep &amp; Aplikasi Pengembangan Media Pembelajaran bagi Pendidik di Sekolah dan Masyrakat</b:Title>
    <b:JournalName>Prenada Media</b:JournalName>
    <b:Year>2020</b:Year>
    <b:RefOrder>23</b:RefOrder>
  </b:Source>
  <b:Source>
    <b:Tag>NCT00</b:Tag>
    <b:SourceType>JournalArticle</b:SourceType>
    <b:Guid>{42B7DFC4-1D4F-459F-96D1-20CDB4A82311}</b:Guid>
    <b:Author>
      <b:Author>
        <b:NameList>
          <b:Person>
            <b:Last>NCTM</b:Last>
          </b:Person>
        </b:NameList>
      </b:Author>
    </b:Author>
    <b:Title>Principles and Standard for School Mathematics</b:Title>
    <b:JournalName>Reston</b:JournalName>
    <b:Year>2000</b:Year>
    <b:RefOrder>24</b:RefOrder>
  </b:Source>
  <b:Source>
    <b:Tag>Rus11</b:Tag>
    <b:SourceType>JournalArticle</b:SourceType>
    <b:Guid>{D5BFE2B3-E2D7-450E-99CD-1A84F5B06493}</b:Guid>
    <b:Author>
      <b:Author>
        <b:NameList>
          <b:Person>
            <b:Last>Rusman</b:Last>
            <b:First>D.</b:First>
            <b:Middle>K.</b:Middle>
          </b:Person>
        </b:NameList>
      </b:Author>
    </b:Author>
    <b:Title>Pembelajaran Berbasis Teknologi Informasidan Komunikasi</b:Title>
    <b:JournalName>Rajawali Pers</b:JournalName>
    <b:Year>2011</b:Year>
    <b:RefOrder>25</b:RefOrder>
  </b:Source>
  <b:Source>
    <b:Tag>San09</b:Tag>
    <b:SourceType>BookSection</b:SourceType>
    <b:Guid>{69C4C9DD-1AD7-4353-8CEA-00DA1FAB55A4}</b:Guid>
    <b:Author>
      <b:Author>
        <b:NameList>
          <b:Person>
            <b:Last>Sanjaya</b:Last>
            <b:First>W</b:First>
          </b:Person>
        </b:NameList>
      </b:Author>
    </b:Author>
    <b:Title>Strategi Pembelajaran Berorientasi Standar Proses pendidikan</b:Title>
    <b:Year>2009</b:Year>
    <b:City>Jakarta</b:City>
    <b:Publisher>Kencana</b:Publisher>
    <b:RefOrder>26</b:RefOrder>
  </b:Source>
  <b:Source>
    <b:Tag>Dep08</b:Tag>
    <b:SourceType>BookSection</b:SourceType>
    <b:Guid>{BAEE859E-6753-4360-9DF0-1A9EC9930CCE}</b:Guid>
    <b:Title>Peraturan Pemerintah RI No.19 Tahun 2005 tentang Standar Nasional Pendidikan</b:Title>
    <b:Year>2008</b:Year>
    <b:City>Jakarta</b:City>
    <b:Publisher>Depdiknas</b:Publisher>
    <b:Author>
      <b:Author>
        <b:NameList>
          <b:Person>
            <b:Last>Depdiknas</b:Last>
          </b:Person>
        </b:NameList>
      </b:Author>
    </b:Author>
    <b:RefOrder>27</b:RefOrder>
  </b:Source>
  <b:Source>
    <b:Tag>Kem14</b:Tag>
    <b:SourceType>BookSection</b:SourceType>
    <b:Guid>{D5AB9046-B243-40F3-AC44-0D9B803951D8}</b:Guid>
    <b:Author>
      <b:Author>
        <b:NameList>
          <b:Person>
            <b:Last>Kemendikbud</b:Last>
          </b:Person>
        </b:NameList>
      </b:Author>
    </b:Author>
    <b:Title>Materi Pelatihan Guru Implementasi Kurikulum 2013</b:Title>
    <b:Year>2014</b:Year>
    <b:Publisher>Badan Pengembangan Sumber Daya Manusia Pendidikan dan Kebudayaan dan Penjaminan Mutu Pendidikan  Kementerian Pendidikan dan Kebudayaan</b:Publisher>
    <b:RefOrder>28</b:RefOrder>
  </b:Source>
  <b:Source>
    <b:Tag>Dep09</b:Tag>
    <b:SourceType>Book</b:SourceType>
    <b:Guid>{DC1E2464-466F-4C2D-A390-25243012F361}</b:Guid>
    <b:Author>
      <b:Author>
        <b:NameList>
          <b:Person>
            <b:Last>Depdiknas</b:Last>
          </b:Person>
        </b:NameList>
      </b:Author>
    </b:Author>
    <b:Title>Kurikulum Tingkat Satuan Pendidikan</b:Title>
    <b:Year>2009</b:Year>
    <b:City>Jakarta</b:City>
    <b:Publisher>Pusat Kurikulum, Balitbang Depdiknas</b:Publisher>
    <b:RefOrder>29</b:RefOrder>
  </b:Source>
  <b:Source>
    <b:Tag>Enn11</b:Tag>
    <b:SourceType>JournalArticle</b:SourceType>
    <b:Guid>{B34F342E-527D-41A3-88B3-56BD0C431D2C}</b:Guid>
    <b:Author>
      <b:Author>
        <b:NameList>
          <b:Person>
            <b:Last>Ennis</b:Last>
            <b:First>R.</b:First>
          </b:Person>
        </b:NameList>
      </b:Author>
    </b:Author>
    <b:Title>Critical thinking: Reflection and perspective Part II. Inquiry: Critical thinking across the disciplines</b:Title>
    <b:Year>2011</b:Year>
    <b:Pages>5-19</b:Pages>
    <b:RefOrder>30</b:RefOrder>
  </b:Source>
</b:Sources>
</file>

<file path=customXml/itemProps1.xml><?xml version="1.0" encoding="utf-8"?>
<ds:datastoreItem xmlns:ds="http://schemas.openxmlformats.org/officeDocument/2006/customXml" ds:itemID="{CCE2B0F6-D9CD-4CF8-9C55-8109981A9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3185</Words>
  <Characters>21008</Characters>
  <Application>Microsoft Office Word</Application>
  <DocSecurity>0</DocSecurity>
  <Lines>175</Lines>
  <Paragraphs>48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PENENTUAN STRUCTUR SECARA AB INITIO FASA-FASA TITANIUM DIOKSIDA DARI DATA DIFRAKSI SINAR-X SERBUK</vt:lpstr>
      <vt:lpstr>PENENTUAN STRUCTUR SECARA AB INITIO FASA-FASA TITANIUM DIOKSIDA DARI DATA DIFRAKSI SINAR-X SERBUK</vt:lpstr>
    </vt:vector>
  </TitlesOfParts>
  <Company>TOSHIBA</Company>
  <LinksUpToDate>false</LinksUpToDate>
  <CharactersWithSpaces>24145</CharactersWithSpaces>
  <SharedDoc>false</SharedDoc>
  <HLinks>
    <vt:vector size="12" baseType="variant">
      <vt:variant>
        <vt:i4>7667773</vt:i4>
      </vt:variant>
      <vt:variant>
        <vt:i4>6</vt:i4>
      </vt:variant>
      <vt:variant>
        <vt:i4>0</vt:i4>
      </vt:variant>
      <vt:variant>
        <vt:i4>5</vt:i4>
      </vt:variant>
      <vt:variant>
        <vt:lpwstr>https://doi.org/xxxxxxxxxxxxxxxxxx</vt:lpwstr>
      </vt:variant>
      <vt:variant>
        <vt:lpwstr/>
      </vt:variant>
      <vt:variant>
        <vt:i4>6815801</vt:i4>
      </vt:variant>
      <vt:variant>
        <vt:i4>3</vt:i4>
      </vt:variant>
      <vt:variant>
        <vt:i4>0</vt:i4>
      </vt:variant>
      <vt:variant>
        <vt:i4>5</vt:i4>
      </vt:variant>
      <vt:variant>
        <vt:lpwstr>http://journal.student.uny.ac.id/ojs/index.php/jpm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PENENTUAN STRUCTUR SECARA AB INITIO FASA-FASA TITANIUM DIOKSIDA DARI DATA DIFRAKSI SINAR-X SERBUK</dc:title>
  <dc:subject/>
  <dc:creator>Hari Sutrisno</dc:creator>
  <cp:keywords/>
  <cp:lastModifiedBy>Fajar Dwi Wijayanto</cp:lastModifiedBy>
  <cp:revision>2</cp:revision>
  <cp:lastPrinted>2022-07-24T07:06:00Z</cp:lastPrinted>
  <dcterms:created xsi:type="dcterms:W3CDTF">2022-07-24T08:38:00Z</dcterms:created>
  <dcterms:modified xsi:type="dcterms:W3CDTF">2022-07-24T08:38:00Z</dcterms:modified>
</cp:coreProperties>
</file>