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6AD44" w14:textId="77777777" w:rsidR="00AF01F1" w:rsidRPr="00AF01F1" w:rsidRDefault="00AF01F1" w:rsidP="00AF01F1">
      <w:pPr>
        <w:pStyle w:val="CPTitle"/>
        <w:rPr>
          <w:szCs w:val="24"/>
          <w:lang w:val="id-ID"/>
        </w:rPr>
      </w:pPr>
      <w:bookmarkStart w:id="0" w:name="_Hlk97541388"/>
      <w:r w:rsidRPr="00AF01F1">
        <w:rPr>
          <w:szCs w:val="24"/>
          <w:lang w:val="id-ID"/>
        </w:rPr>
        <w:t>OPTIMISASI RUTE DISTRIBUSI AIR MINERAL GALON HR BAROKAH</w:t>
      </w:r>
    </w:p>
    <w:p w14:paraId="682C35E8" w14:textId="77777777" w:rsidR="00AF01F1" w:rsidRDefault="00AF01F1" w:rsidP="00AF01F1">
      <w:pPr>
        <w:pStyle w:val="CPTitle"/>
        <w:rPr>
          <w:szCs w:val="24"/>
          <w:lang w:val="id-ID"/>
        </w:rPr>
      </w:pPr>
      <w:r w:rsidRPr="00AF01F1">
        <w:rPr>
          <w:szCs w:val="24"/>
          <w:lang w:val="id-ID"/>
        </w:rPr>
        <w:t>PASAR KEMIS TANGERANG DENGAN MENGGUNAKAN LINGO</w:t>
      </w:r>
    </w:p>
    <w:p w14:paraId="1560A642" w14:textId="782DD437" w:rsidR="009A1897" w:rsidRDefault="009A1897" w:rsidP="002C1BE4">
      <w:pPr>
        <w:pStyle w:val="CPTitle"/>
        <w:rPr>
          <w:szCs w:val="24"/>
          <w:lang w:val="id-ID"/>
        </w:rPr>
      </w:pPr>
    </w:p>
    <w:p w14:paraId="7A09184E" w14:textId="77777777" w:rsidR="00AF01F1" w:rsidRPr="00AF01F1" w:rsidRDefault="00AF01F1" w:rsidP="00AF01F1">
      <w:pPr>
        <w:pStyle w:val="CPAuthor"/>
        <w:rPr>
          <w:i/>
          <w:iCs/>
          <w:spacing w:val="-5"/>
          <w:szCs w:val="24"/>
          <w:lang w:val="id-ID"/>
        </w:rPr>
      </w:pPr>
      <w:r w:rsidRPr="00AF01F1">
        <w:rPr>
          <w:i/>
          <w:iCs/>
          <w:spacing w:val="-5"/>
          <w:szCs w:val="24"/>
          <w:lang w:val="id-ID"/>
        </w:rPr>
        <w:t>OPTIMIZATION OF THE GALLON MINERAL WATER’S DISTRIBUTION ROUTE</w:t>
      </w:r>
    </w:p>
    <w:p w14:paraId="47317BF5" w14:textId="77777777" w:rsidR="00AF01F1" w:rsidRDefault="00AF01F1" w:rsidP="00AF01F1">
      <w:pPr>
        <w:pStyle w:val="CPAuthor"/>
        <w:ind w:right="0"/>
        <w:contextualSpacing w:val="0"/>
        <w:rPr>
          <w:i/>
          <w:iCs/>
          <w:spacing w:val="-5"/>
          <w:szCs w:val="24"/>
          <w:lang w:val="id-ID"/>
        </w:rPr>
      </w:pPr>
      <w:r w:rsidRPr="00AF01F1">
        <w:rPr>
          <w:i/>
          <w:iCs/>
          <w:spacing w:val="-5"/>
          <w:szCs w:val="24"/>
          <w:lang w:val="id-ID"/>
        </w:rPr>
        <w:t>AT HR BAROKAH PASAR KEMIS TANGERANG USING LINGO</w:t>
      </w:r>
    </w:p>
    <w:p w14:paraId="20BD3026" w14:textId="77777777" w:rsidR="00B70BFA" w:rsidRDefault="00B70BFA" w:rsidP="002C1BE4">
      <w:pPr>
        <w:pStyle w:val="CPAuthor"/>
        <w:ind w:right="0"/>
        <w:contextualSpacing w:val="0"/>
        <w:rPr>
          <w:b w:val="0"/>
          <w:color w:val="000000"/>
          <w:szCs w:val="24"/>
          <w:lang w:val="en-US"/>
        </w:rPr>
      </w:pPr>
    </w:p>
    <w:p w14:paraId="69E882D4" w14:textId="0B6362A0" w:rsidR="002C1BE4" w:rsidRPr="00EC518D" w:rsidRDefault="00AF01F1" w:rsidP="002C1BE4">
      <w:pPr>
        <w:pStyle w:val="CPAuthor"/>
        <w:ind w:right="0"/>
        <w:contextualSpacing w:val="0"/>
        <w:rPr>
          <w:b w:val="0"/>
          <w:color w:val="000000"/>
          <w:szCs w:val="24"/>
          <w:lang w:val="en-US"/>
        </w:rPr>
      </w:pPr>
      <w:proofErr w:type="spellStart"/>
      <w:r w:rsidRPr="00AF01F1">
        <w:rPr>
          <w:b w:val="0"/>
          <w:color w:val="000000"/>
          <w:szCs w:val="24"/>
          <w:lang w:val="en-US"/>
        </w:rPr>
        <w:t>Rifki</w:t>
      </w:r>
      <w:proofErr w:type="spellEnd"/>
      <w:r w:rsidRPr="00AF01F1">
        <w:rPr>
          <w:b w:val="0"/>
          <w:color w:val="000000"/>
          <w:szCs w:val="24"/>
          <w:lang w:val="en-US"/>
        </w:rPr>
        <w:t xml:space="preserve"> Pandu </w:t>
      </w:r>
      <w:proofErr w:type="spellStart"/>
      <w:r w:rsidRPr="00AF01F1">
        <w:rPr>
          <w:b w:val="0"/>
          <w:color w:val="000000"/>
          <w:szCs w:val="24"/>
          <w:lang w:val="en-US"/>
        </w:rPr>
        <w:t>Imantoro</w:t>
      </w:r>
      <w:proofErr w:type="spellEnd"/>
      <w:r w:rsidR="002C1BE4">
        <w:rPr>
          <w:b w:val="0"/>
          <w:color w:val="000000"/>
          <w:szCs w:val="24"/>
          <w:lang w:val="en-US"/>
        </w:rPr>
        <w:t xml:space="preserve">, </w:t>
      </w:r>
      <w:r w:rsidR="009A1897">
        <w:rPr>
          <w:b w:val="0"/>
          <w:color w:val="000000"/>
          <w:szCs w:val="24"/>
          <w:lang w:val="en-US"/>
        </w:rPr>
        <w:t xml:space="preserve">Prodi </w:t>
      </w:r>
      <w:proofErr w:type="spellStart"/>
      <w:r w:rsidR="009A1897" w:rsidRPr="009A1897">
        <w:rPr>
          <w:b w:val="0"/>
          <w:color w:val="000000"/>
          <w:szCs w:val="24"/>
          <w:lang w:val="en-US"/>
        </w:rPr>
        <w:t>Matematika</w:t>
      </w:r>
      <w:proofErr w:type="spellEnd"/>
      <w:r w:rsidR="009A1897" w:rsidRPr="009A1897">
        <w:rPr>
          <w:b w:val="0"/>
          <w:color w:val="000000"/>
          <w:szCs w:val="24"/>
          <w:lang w:val="en-US"/>
        </w:rPr>
        <w:t xml:space="preserve"> FMIPA UNY </w:t>
      </w:r>
    </w:p>
    <w:p w14:paraId="17EFE239" w14:textId="06BB26AE" w:rsidR="009A1897" w:rsidRDefault="00AF01F1" w:rsidP="002C1BE4">
      <w:pPr>
        <w:pStyle w:val="CPAuthor"/>
        <w:ind w:right="0"/>
        <w:contextualSpacing w:val="0"/>
        <w:rPr>
          <w:b w:val="0"/>
          <w:color w:val="000000"/>
          <w:szCs w:val="24"/>
          <w:lang w:val="en-US"/>
        </w:rPr>
      </w:pPr>
      <w:proofErr w:type="spellStart"/>
      <w:r w:rsidRPr="00AF01F1">
        <w:rPr>
          <w:b w:val="0"/>
          <w:szCs w:val="24"/>
          <w:lang w:val="en-US"/>
        </w:rPr>
        <w:t>Sahid</w:t>
      </w:r>
      <w:proofErr w:type="spellEnd"/>
      <w:r w:rsidRPr="00AF01F1">
        <w:rPr>
          <w:b w:val="0"/>
          <w:szCs w:val="24"/>
          <w:lang w:val="en-US"/>
        </w:rPr>
        <w:t xml:space="preserve"> </w:t>
      </w:r>
      <w:r w:rsidR="0033105A">
        <w:rPr>
          <w:b w:val="0"/>
          <w:color w:val="000000"/>
          <w:szCs w:val="24"/>
          <w:lang w:val="en-US"/>
        </w:rPr>
        <w:t>*</w:t>
      </w:r>
      <w:r w:rsidR="002C1BE4" w:rsidRPr="00483ED5">
        <w:rPr>
          <w:b w:val="0"/>
          <w:color w:val="000000"/>
          <w:szCs w:val="24"/>
          <w:lang w:val="id-ID"/>
        </w:rPr>
        <w:t xml:space="preserve">, </w:t>
      </w:r>
      <w:r w:rsidR="009A1897">
        <w:rPr>
          <w:b w:val="0"/>
          <w:color w:val="000000"/>
          <w:szCs w:val="24"/>
          <w:lang w:val="en-US"/>
        </w:rPr>
        <w:t>Prodi</w:t>
      </w:r>
      <w:r w:rsidR="009A1897" w:rsidRPr="009A1897">
        <w:rPr>
          <w:b w:val="0"/>
          <w:color w:val="000000"/>
          <w:szCs w:val="24"/>
          <w:lang w:val="en-US"/>
        </w:rPr>
        <w:t xml:space="preserve"> </w:t>
      </w:r>
      <w:proofErr w:type="spellStart"/>
      <w:r w:rsidR="009A1897" w:rsidRPr="009A1897">
        <w:rPr>
          <w:b w:val="0"/>
          <w:color w:val="000000"/>
          <w:szCs w:val="24"/>
          <w:lang w:val="en-US"/>
        </w:rPr>
        <w:t>Matematika</w:t>
      </w:r>
      <w:proofErr w:type="spellEnd"/>
      <w:r w:rsidR="009A1897" w:rsidRPr="009A1897">
        <w:rPr>
          <w:b w:val="0"/>
          <w:color w:val="000000"/>
          <w:szCs w:val="24"/>
          <w:lang w:val="en-US"/>
        </w:rPr>
        <w:t xml:space="preserve"> FMIPA UNY </w:t>
      </w:r>
    </w:p>
    <w:p w14:paraId="1F063429" w14:textId="685EDC8C" w:rsidR="002C1BE4" w:rsidRDefault="002C1BE4" w:rsidP="004912F6">
      <w:pPr>
        <w:pStyle w:val="CPAuthor"/>
        <w:ind w:right="0"/>
        <w:contextualSpacing w:val="0"/>
        <w:rPr>
          <w:b w:val="0"/>
          <w:bCs w:val="0"/>
        </w:rPr>
      </w:pPr>
      <w:r>
        <w:rPr>
          <w:b w:val="0"/>
          <w:spacing w:val="3"/>
          <w:szCs w:val="24"/>
          <w:lang w:val="id-ID"/>
        </w:rPr>
        <w:t>*</w:t>
      </w:r>
      <w:r w:rsidRPr="00A938B4">
        <w:rPr>
          <w:b w:val="0"/>
          <w:spacing w:val="3"/>
          <w:szCs w:val="24"/>
        </w:rPr>
        <w:t>e</w:t>
      </w:r>
      <w:r w:rsidRPr="00A938B4">
        <w:rPr>
          <w:b w:val="0"/>
          <w:spacing w:val="3"/>
          <w:szCs w:val="24"/>
          <w:lang w:val="id-ID"/>
        </w:rPr>
        <w:t>-</w:t>
      </w:r>
      <w:r w:rsidRPr="00A938B4">
        <w:rPr>
          <w:b w:val="0"/>
          <w:spacing w:val="-6"/>
          <w:szCs w:val="24"/>
        </w:rPr>
        <w:t>m</w:t>
      </w:r>
      <w:r w:rsidRPr="00A938B4">
        <w:rPr>
          <w:b w:val="0"/>
          <w:szCs w:val="24"/>
        </w:rPr>
        <w:t>a</w:t>
      </w:r>
      <w:r w:rsidRPr="00A938B4">
        <w:rPr>
          <w:b w:val="0"/>
          <w:spacing w:val="1"/>
          <w:szCs w:val="24"/>
        </w:rPr>
        <w:t>i</w:t>
      </w:r>
      <w:r w:rsidRPr="00A938B4">
        <w:rPr>
          <w:b w:val="0"/>
          <w:spacing w:val="-4"/>
          <w:szCs w:val="24"/>
        </w:rPr>
        <w:t>l</w:t>
      </w:r>
      <w:r w:rsidRPr="00A938B4">
        <w:rPr>
          <w:b w:val="0"/>
          <w:szCs w:val="24"/>
        </w:rPr>
        <w:t>:</w:t>
      </w:r>
      <w:r w:rsidRPr="00A938B4">
        <w:rPr>
          <w:b w:val="0"/>
          <w:spacing w:val="1"/>
          <w:szCs w:val="24"/>
        </w:rPr>
        <w:t xml:space="preserve"> </w:t>
      </w:r>
      <w:r w:rsidR="00AF01F1">
        <w:rPr>
          <w:b w:val="0"/>
          <w:bCs w:val="0"/>
        </w:rPr>
        <w:t>sahid</w:t>
      </w:r>
      <w:r w:rsidR="00AB5077" w:rsidRPr="00AB5077">
        <w:rPr>
          <w:b w:val="0"/>
          <w:bCs w:val="0"/>
        </w:rPr>
        <w:t>@uny.ac.id</w:t>
      </w:r>
    </w:p>
    <w:p w14:paraId="629AAF45" w14:textId="77777777" w:rsidR="004912F6" w:rsidRDefault="004912F6" w:rsidP="004912F6">
      <w:pPr>
        <w:pStyle w:val="CPAuthor"/>
        <w:ind w:right="0"/>
        <w:contextualSpacing w:val="0"/>
        <w:rPr>
          <w:szCs w:val="24"/>
        </w:rPr>
      </w:pPr>
    </w:p>
    <w:p w14:paraId="4C0BB939" w14:textId="77777777" w:rsidR="009A1897" w:rsidRPr="00C93C4D" w:rsidRDefault="009A1897" w:rsidP="009A1897">
      <w:pPr>
        <w:pStyle w:val="DefaultParagraphFont1"/>
        <w:widowControl w:val="0"/>
        <w:autoSpaceDE w:val="0"/>
        <w:autoSpaceDN w:val="0"/>
        <w:adjustRightInd w:val="0"/>
        <w:jc w:val="both"/>
        <w:rPr>
          <w:rFonts w:ascii="Times New Roman" w:hAnsi="Times New Roman" w:cs="Times New Roman"/>
          <w:b/>
          <w:bCs/>
          <w:sz w:val="22"/>
          <w:szCs w:val="22"/>
        </w:rPr>
      </w:pPr>
      <w:r w:rsidRPr="00C93C4D">
        <w:rPr>
          <w:rFonts w:ascii="Times New Roman" w:hAnsi="Times New Roman" w:cs="Times New Roman"/>
          <w:b/>
          <w:bCs/>
          <w:sz w:val="22"/>
          <w:szCs w:val="22"/>
        </w:rPr>
        <w:t>Abstrak</w:t>
      </w:r>
    </w:p>
    <w:p w14:paraId="3E98E0E6" w14:textId="77777777" w:rsidR="00AF01F1" w:rsidRDefault="00AF01F1" w:rsidP="00A53360">
      <w:pPr>
        <w:pStyle w:val="DefaultParagraphFont1"/>
        <w:widowControl w:val="0"/>
        <w:autoSpaceDE w:val="0"/>
        <w:autoSpaceDN w:val="0"/>
        <w:adjustRightInd w:val="0"/>
        <w:jc w:val="both"/>
        <w:rPr>
          <w:rFonts w:ascii="Times New Roman" w:hAnsi="Times New Roman" w:cs="Times New Roman"/>
          <w:sz w:val="22"/>
          <w:szCs w:val="22"/>
        </w:rPr>
      </w:pPr>
      <w:r w:rsidRPr="00AF01F1">
        <w:rPr>
          <w:rFonts w:ascii="Times New Roman" w:hAnsi="Times New Roman" w:cs="Times New Roman"/>
          <w:sz w:val="22"/>
          <w:szCs w:val="22"/>
        </w:rPr>
        <w:t>Penelitian ini bertujuan untuk mengetahui rute distribusi air mineral galon di HR Barokah dengan menggunakan LINGO; dan mengetahui perbandingan hasil rute distribusi dari LINGO dengan rute distribusi awal yang digunakan HR Barokah. Permasalahan optimisasi rute distribusi air mineral galon di HR Barokah adalah Capacitated Vehicle Routing Problem (CVRP). CVRP adalah permasalahan penentuan rute distribusi produk dari perusahaan kepada pelanggan dengan menggunakan kendaraan yang memiliki kapasitas terbatas. Permasalahan CVRP di HR Barokah diselesaikan menggunakan LINGO dengan branch and bound solver. Hasil penelitian menunjukkan bahwa penyelesaian CVRP pada pendistribusian air mineral galon dengan menggunakan LINGO menghasilkan total jarak tempuh sebesar 39 km. Penghematan jarak yang didapatkan jika menggunakan rute distribusi yang dihasilkan LINGO adalah sebesar 7 km atau persentase sebesar 15,2%.</w:t>
      </w:r>
    </w:p>
    <w:p w14:paraId="0371370F" w14:textId="77777777" w:rsidR="009A1897" w:rsidRPr="00C93C4D" w:rsidRDefault="009A1897" w:rsidP="00A53360">
      <w:pPr>
        <w:pStyle w:val="DefaultParagraphFont1"/>
        <w:rPr>
          <w:rFonts w:ascii="Times New Roman" w:hAnsi="Times New Roman" w:cs="Times New Roman"/>
          <w:b/>
          <w:bCs/>
          <w:sz w:val="22"/>
          <w:szCs w:val="22"/>
        </w:rPr>
      </w:pPr>
    </w:p>
    <w:p w14:paraId="2959F904" w14:textId="1E8A0AEB" w:rsidR="009A1897" w:rsidRPr="00C75E04" w:rsidRDefault="009A1897" w:rsidP="00A53360">
      <w:pPr>
        <w:pStyle w:val="DefaultParagraphFont1"/>
        <w:rPr>
          <w:rFonts w:ascii="Times New Roman" w:hAnsi="Times New Roman" w:cs="Times New Roman"/>
        </w:rPr>
      </w:pPr>
      <w:r w:rsidRPr="00C93C4D">
        <w:rPr>
          <w:rFonts w:ascii="Times New Roman" w:hAnsi="Times New Roman" w:cs="Times New Roman"/>
          <w:b/>
          <w:bCs/>
          <w:sz w:val="22"/>
          <w:szCs w:val="22"/>
        </w:rPr>
        <w:t>Kata kunci:</w:t>
      </w:r>
      <w:r w:rsidRPr="00C93C4D">
        <w:rPr>
          <w:rFonts w:ascii="Times New Roman" w:hAnsi="Times New Roman" w:cs="Times New Roman"/>
          <w:sz w:val="22"/>
          <w:szCs w:val="22"/>
        </w:rPr>
        <w:t xml:space="preserve"> </w:t>
      </w:r>
      <w:r w:rsidR="00AF01F1" w:rsidRPr="00AF01F1">
        <w:rPr>
          <w:rStyle w:val="markedcontent"/>
          <w:rFonts w:ascii="Times New Roman" w:hAnsi="Times New Roman"/>
          <w:iCs/>
          <w:sz w:val="22"/>
          <w:szCs w:val="22"/>
        </w:rPr>
        <w:t>LINGO, CVRP, branch and bound solver</w:t>
      </w:r>
    </w:p>
    <w:p w14:paraId="7BB2DBA0" w14:textId="77777777" w:rsidR="00A53360" w:rsidRPr="00C93C4D" w:rsidRDefault="00A53360" w:rsidP="009A1897">
      <w:pPr>
        <w:pStyle w:val="DefaultParagraphFont1"/>
        <w:rPr>
          <w:b/>
          <w:i/>
          <w:caps/>
          <w:sz w:val="22"/>
          <w:szCs w:val="22"/>
        </w:rPr>
      </w:pPr>
    </w:p>
    <w:p w14:paraId="17A08CC7" w14:textId="77777777" w:rsidR="009A1897" w:rsidRPr="00C93C4D" w:rsidRDefault="009A1897" w:rsidP="009A1897">
      <w:pPr>
        <w:pStyle w:val="DefaultParagraphFont1"/>
        <w:rPr>
          <w:rFonts w:ascii="Times New Roman" w:hAnsi="Times New Roman" w:cs="Times New Roman"/>
          <w:b/>
          <w:i/>
          <w:sz w:val="22"/>
          <w:szCs w:val="22"/>
        </w:rPr>
      </w:pPr>
      <w:r w:rsidRPr="00C93C4D">
        <w:rPr>
          <w:rFonts w:ascii="Times New Roman" w:hAnsi="Times New Roman" w:cs="Times New Roman"/>
          <w:b/>
          <w:i/>
          <w:caps/>
          <w:sz w:val="22"/>
          <w:szCs w:val="22"/>
        </w:rPr>
        <w:t>A</w:t>
      </w:r>
      <w:r w:rsidRPr="00C93C4D">
        <w:rPr>
          <w:rFonts w:ascii="Times New Roman" w:hAnsi="Times New Roman" w:cs="Times New Roman"/>
          <w:b/>
          <w:i/>
          <w:sz w:val="22"/>
          <w:szCs w:val="22"/>
        </w:rPr>
        <w:t>bstract</w:t>
      </w:r>
    </w:p>
    <w:p w14:paraId="3348FB82" w14:textId="77777777" w:rsidR="00AF01F1" w:rsidRDefault="00AF01F1" w:rsidP="00AE20CF">
      <w:pPr>
        <w:pStyle w:val="DefaultParagraphFont1"/>
        <w:jc w:val="both"/>
        <w:rPr>
          <w:rFonts w:ascii="Times New Roman" w:hAnsi="Times New Roman" w:cs="Times New Roman"/>
          <w:i/>
          <w:sz w:val="22"/>
          <w:szCs w:val="22"/>
        </w:rPr>
      </w:pPr>
      <w:r w:rsidRPr="00AF01F1">
        <w:rPr>
          <w:rFonts w:ascii="Times New Roman" w:hAnsi="Times New Roman" w:cs="Times New Roman"/>
          <w:i/>
          <w:sz w:val="22"/>
          <w:szCs w:val="22"/>
        </w:rPr>
        <w:t>This study aims to determine the product distribution route at HR Barokah by using LINGO and the comparison between the distribution route generated by LINGO and the initial route used at HR Barokah. The optimization problem with the distribution route at HR Barokah is a Capacitated Vehicle Routing Problem (CVRP). CVRP is a problem of determining a product distribution route from the company to the customers using vehicles with limited carrying capacity. The CVRP problem at HR Barokah has been solved by using LINGO with a branch and bound solver. The BB method is an exact method which calculates every possible solution to gain the best solution, resulting in an optimal solution. According to the results, the total distance of the distribution route, which is measured by LINGO, is 39 km. The distribution route generated by LINGO is 7 kilometers or 15.2% shorter.</w:t>
      </w:r>
    </w:p>
    <w:p w14:paraId="52994AAB" w14:textId="77777777" w:rsidR="009A1897" w:rsidRPr="00C93C4D" w:rsidRDefault="009A1897" w:rsidP="009A1897">
      <w:pPr>
        <w:pStyle w:val="DefaultParagraphFont1"/>
        <w:rPr>
          <w:rFonts w:ascii="Times New Roman" w:hAnsi="Times New Roman" w:cs="Times New Roman"/>
          <w:i/>
          <w:sz w:val="22"/>
          <w:szCs w:val="22"/>
        </w:rPr>
      </w:pPr>
    </w:p>
    <w:p w14:paraId="6A583B73" w14:textId="14A8C272" w:rsidR="00AE20CF" w:rsidRDefault="009A1897" w:rsidP="00AE20CF">
      <w:pPr>
        <w:pStyle w:val="DefaultParagraphFont1"/>
        <w:widowControl w:val="0"/>
        <w:autoSpaceDE w:val="0"/>
        <w:autoSpaceDN w:val="0"/>
        <w:adjustRightInd w:val="0"/>
        <w:jc w:val="both"/>
        <w:rPr>
          <w:rFonts w:ascii="Times New Roman" w:hAnsi="Times New Roman" w:cs="Times New Roman"/>
          <w:sz w:val="24"/>
          <w:szCs w:val="24"/>
        </w:rPr>
        <w:sectPr w:rsidR="00AE20CF" w:rsidSect="00303BC9">
          <w:headerReference w:type="default" r:id="rId8"/>
          <w:footerReference w:type="default" r:id="rId9"/>
          <w:headerReference w:type="first" r:id="rId10"/>
          <w:footerReference w:type="first" r:id="rId11"/>
          <w:endnotePr>
            <w:numFmt w:val="decimal"/>
            <w:numStart w:val="0"/>
          </w:endnotePr>
          <w:pgSz w:w="11906" w:h="16838"/>
          <w:pgMar w:top="1701" w:right="1418" w:bottom="1701" w:left="1418" w:header="851" w:footer="720" w:gutter="0"/>
          <w:pgNumType w:start="6"/>
          <w:cols w:space="720"/>
          <w:titlePg/>
          <w:docGrid w:linePitch="360"/>
        </w:sectPr>
      </w:pPr>
      <w:r w:rsidRPr="00C93C4D">
        <w:rPr>
          <w:rFonts w:ascii="Times New Roman" w:hAnsi="Times New Roman" w:cs="Times New Roman"/>
          <w:b/>
          <w:bCs/>
          <w:i/>
          <w:sz w:val="22"/>
          <w:szCs w:val="22"/>
        </w:rPr>
        <w:t>Keywords</w:t>
      </w:r>
      <w:r w:rsidRPr="00C93C4D">
        <w:rPr>
          <w:rFonts w:ascii="Times New Roman" w:hAnsi="Times New Roman" w:cs="Times New Roman"/>
          <w:i/>
          <w:sz w:val="22"/>
          <w:szCs w:val="22"/>
        </w:rPr>
        <w:t xml:space="preserve">: </w:t>
      </w:r>
      <w:r w:rsidR="00AF01F1" w:rsidRPr="00AF01F1">
        <w:rPr>
          <w:rFonts w:ascii="Times New Roman" w:hAnsi="Times New Roman" w:cs="Times New Roman"/>
          <w:i/>
          <w:sz w:val="22"/>
          <w:szCs w:val="22"/>
        </w:rPr>
        <w:t>LINGO, CVRP, branch and bound solver</w:t>
      </w:r>
    </w:p>
    <w:p w14:paraId="03F10C24" w14:textId="77777777" w:rsidR="00C15D94" w:rsidRDefault="00C15D94" w:rsidP="00C15D94">
      <w:pPr>
        <w:pStyle w:val="DefaultParagraphFont1"/>
        <w:widowControl w:val="0"/>
        <w:autoSpaceDE w:val="0"/>
        <w:autoSpaceDN w:val="0"/>
        <w:adjustRightInd w:val="0"/>
        <w:jc w:val="both"/>
        <w:rPr>
          <w:rFonts w:ascii="Times New Roman" w:hAnsi="Times New Roman" w:cs="Times New Roman"/>
          <w:b/>
          <w:bCs/>
          <w:color w:val="000000"/>
          <w:spacing w:val="-5"/>
          <w:sz w:val="24"/>
          <w:szCs w:val="24"/>
        </w:rPr>
      </w:pPr>
    </w:p>
    <w:p w14:paraId="55EDA4D6" w14:textId="3B607A58" w:rsidR="002C1BE4" w:rsidRPr="00C15D94" w:rsidRDefault="002C1BE4" w:rsidP="00C15D94">
      <w:pPr>
        <w:pStyle w:val="DefaultParagraphFont1"/>
        <w:widowControl w:val="0"/>
        <w:autoSpaceDE w:val="0"/>
        <w:autoSpaceDN w:val="0"/>
        <w:adjustRightInd w:val="0"/>
        <w:jc w:val="both"/>
        <w:rPr>
          <w:rFonts w:ascii="Times New Roman" w:hAnsi="Times New Roman" w:cs="Times New Roman"/>
          <w:color w:val="000000"/>
          <w:sz w:val="24"/>
          <w:szCs w:val="24"/>
        </w:rPr>
      </w:pPr>
      <w:r w:rsidRPr="00C15D94">
        <w:rPr>
          <w:rFonts w:ascii="Times New Roman" w:hAnsi="Times New Roman" w:cs="Times New Roman"/>
          <w:b/>
          <w:bCs/>
          <w:color w:val="000000"/>
          <w:spacing w:val="-5"/>
          <w:sz w:val="24"/>
          <w:szCs w:val="24"/>
        </w:rPr>
        <w:t>P</w:t>
      </w:r>
      <w:r w:rsidRPr="00C15D94">
        <w:rPr>
          <w:rFonts w:ascii="Times New Roman" w:hAnsi="Times New Roman" w:cs="Times New Roman"/>
          <w:b/>
          <w:bCs/>
          <w:color w:val="000000"/>
          <w:spacing w:val="2"/>
          <w:sz w:val="24"/>
          <w:szCs w:val="24"/>
        </w:rPr>
        <w:t>E</w:t>
      </w:r>
      <w:r w:rsidRPr="00C15D94">
        <w:rPr>
          <w:rFonts w:ascii="Times New Roman" w:hAnsi="Times New Roman" w:cs="Times New Roman"/>
          <w:b/>
          <w:bCs/>
          <w:color w:val="000000"/>
          <w:spacing w:val="-1"/>
          <w:sz w:val="24"/>
          <w:szCs w:val="24"/>
        </w:rPr>
        <w:t>NDA</w:t>
      </w:r>
      <w:r w:rsidRPr="00C15D94">
        <w:rPr>
          <w:rFonts w:ascii="Times New Roman" w:hAnsi="Times New Roman" w:cs="Times New Roman"/>
          <w:b/>
          <w:bCs/>
          <w:color w:val="000000"/>
          <w:spacing w:val="1"/>
          <w:sz w:val="24"/>
          <w:szCs w:val="24"/>
        </w:rPr>
        <w:t>H</w:t>
      </w:r>
      <w:r w:rsidRPr="00C15D94">
        <w:rPr>
          <w:rFonts w:ascii="Times New Roman" w:hAnsi="Times New Roman" w:cs="Times New Roman"/>
          <w:b/>
          <w:bCs/>
          <w:color w:val="000000"/>
          <w:spacing w:val="-1"/>
          <w:sz w:val="24"/>
          <w:szCs w:val="24"/>
        </w:rPr>
        <w:t>U</w:t>
      </w:r>
      <w:r w:rsidRPr="00C15D94">
        <w:rPr>
          <w:rFonts w:ascii="Times New Roman" w:hAnsi="Times New Roman" w:cs="Times New Roman"/>
          <w:b/>
          <w:bCs/>
          <w:color w:val="000000"/>
          <w:spacing w:val="2"/>
          <w:sz w:val="24"/>
          <w:szCs w:val="24"/>
        </w:rPr>
        <w:t>L</w:t>
      </w:r>
      <w:r w:rsidRPr="00C15D94">
        <w:rPr>
          <w:rFonts w:ascii="Times New Roman" w:hAnsi="Times New Roman" w:cs="Times New Roman"/>
          <w:b/>
          <w:bCs/>
          <w:color w:val="000000"/>
          <w:spacing w:val="-1"/>
          <w:sz w:val="24"/>
          <w:szCs w:val="24"/>
        </w:rPr>
        <w:t>UA</w:t>
      </w:r>
      <w:r w:rsidRPr="00C15D94">
        <w:rPr>
          <w:rFonts w:ascii="Times New Roman" w:hAnsi="Times New Roman" w:cs="Times New Roman"/>
          <w:b/>
          <w:bCs/>
          <w:color w:val="000000"/>
          <w:sz w:val="24"/>
          <w:szCs w:val="24"/>
        </w:rPr>
        <w:t>N</w:t>
      </w:r>
    </w:p>
    <w:p w14:paraId="437BF9D4" w14:textId="196D9F5A" w:rsidR="00AF01F1" w:rsidRPr="00AF01F1" w:rsidRDefault="00AF01F1" w:rsidP="00AF01F1">
      <w:pPr>
        <w:spacing w:after="0" w:line="240" w:lineRule="auto"/>
        <w:ind w:firstLine="709"/>
        <w:jc w:val="both"/>
        <w:rPr>
          <w:rFonts w:ascii="Times New Roman" w:hAnsi="Times New Roman" w:cs="Times New Roman"/>
          <w:sz w:val="24"/>
          <w:szCs w:val="24"/>
        </w:rPr>
      </w:pPr>
      <w:r w:rsidRPr="00AF01F1">
        <w:rPr>
          <w:rFonts w:ascii="Times New Roman" w:hAnsi="Times New Roman" w:cs="Times New Roman"/>
          <w:sz w:val="24"/>
          <w:szCs w:val="24"/>
        </w:rPr>
        <w:t>Pada era modern saat ini, kebutuhan air mineral di masyarakat meningkat pesat seiring dengan meningkatnya pertumbuhan penduduk. Perusahaan-perusahaan yang bergerak dalam bisnis air mineral pun semakin bertambah sehingga tercipta tingkat persaingan yang ketat. Kondisi ini menuntut setiap perusahaan harus dapat memenuhi permintaan dengan jumlah dan waktu yang tepat agar dapat memperoleh kepercayaan dari para pelanggan. Salah satu cara yang harus dilakukan perusahaan-perusahaan tersebut adalah perlu menentukan dan menerapkan sistem distribusi yang tepat. Distribusi merupakan kegiatan menyalurkan produk dari perusahaan kepada pelanggan. Pada proses pendistribusian, perusahaan dengan banyak pelanggan memerlukan penentuan rute yang tepat guna mempercepat proses pendistribusian. Pasar Kemis merupakan salah satu kecamatan yang berada di wilayah Kabupaten Tangerang. Berdasarkan data penduduk Kabupaten Tangerang tahun 2020, Pasar Kemis merupakan kecamatan dengan jumlah penduduk terbanyak sebesar 273.659 jiwa. Data tersebut menunjukkan bahwa kebutuhan air mineral di wilayah Kecamatan Pasar Kemis dapat terbilang sangat tinggi. Terdapat beberapa perusahaan perantara yang menjual produk air mineral di Kecamatan Pasar Kemis. HR Barokah merupakan salah satu perusahaan perantara terbesar di wilayah tersebut.</w:t>
      </w:r>
    </w:p>
    <w:p w14:paraId="062C0938" w14:textId="77777777" w:rsidR="00AF01F1" w:rsidRPr="00AF01F1" w:rsidRDefault="00AF01F1" w:rsidP="00AF01F1">
      <w:pPr>
        <w:spacing w:after="0" w:line="240" w:lineRule="auto"/>
        <w:ind w:firstLine="709"/>
        <w:jc w:val="both"/>
        <w:rPr>
          <w:rFonts w:ascii="Times New Roman" w:hAnsi="Times New Roman" w:cs="Times New Roman"/>
          <w:sz w:val="24"/>
          <w:szCs w:val="24"/>
        </w:rPr>
      </w:pPr>
      <w:r w:rsidRPr="00AF01F1">
        <w:rPr>
          <w:rFonts w:ascii="Times New Roman" w:hAnsi="Times New Roman" w:cs="Times New Roman"/>
          <w:sz w:val="24"/>
          <w:szCs w:val="24"/>
        </w:rPr>
        <w:t xml:space="preserve">HR Barokah beralamat di Ruko Grand Sutera, Kecamatan Pasar kemis, Kabupaten Tangerang. HR Barokah mendistribusikan produk air mineral dalam bentuk galon kepada mitra yang tersebar di beberapa lokasi. Lokasi antara mitra yang satu dan mitra yang lain saling berjauhan. Pendistribusian produk dilakukan menggunakan kendaraan mobil pikap. Kendaraan tersebut dapat memuat 100 air mineral galon dalam satu kali perjalanan. Kendaraan berangkat dari perusahaan lalu mengunjungi beberapa mitra dalam rute perjalanan dan kembali ke perusahaan. </w:t>
      </w:r>
    </w:p>
    <w:p w14:paraId="626A5C98" w14:textId="77777777" w:rsidR="00AF01F1" w:rsidRPr="00AF01F1" w:rsidRDefault="00AF01F1" w:rsidP="00AF01F1">
      <w:pPr>
        <w:spacing w:after="0" w:line="240" w:lineRule="auto"/>
        <w:ind w:firstLine="709"/>
        <w:jc w:val="both"/>
        <w:rPr>
          <w:rFonts w:ascii="Times New Roman" w:hAnsi="Times New Roman" w:cs="Times New Roman"/>
          <w:sz w:val="24"/>
          <w:szCs w:val="24"/>
        </w:rPr>
      </w:pPr>
      <w:r w:rsidRPr="00AF01F1">
        <w:rPr>
          <w:rFonts w:ascii="Times New Roman" w:hAnsi="Times New Roman" w:cs="Times New Roman"/>
          <w:sz w:val="24"/>
          <w:szCs w:val="24"/>
        </w:rPr>
        <w:t>Penentuan rute pendistribusian air mineral galon di HR Barokah masih menggunakan perkiraan kurir sesuai dengan jalur yang biasa digunakan. Oleh karena itu, pemilik memerlukan rute yang optimal guna meminimalkan biaya perjalanan, sehingga mempercepat proses pendistribusian. Belum ada penelitian mengenai optimisasi rute distribusi air mineral galon di HR Barokah, Kecamatan Pasar Kemis, Kabupaten Tangerang, sehingga hal tersebut mendorong peneliti untuk melakukan penelitian ini. Terdapat kendala-kendala pada proses penentuan rute pendistribusian air mineral galon di HR Barokah, yaitu setiap mitra dikunjungi tepat satu kali oleh kendaraan; setiap kendaraan yang mengunjungi suatu mitra pasti akan meninggalkan mitra tersebut; dan total permintaan beberapa mitra dalam satu rute perjalanan tidak melebihi kapasitas kendaraan.</w:t>
      </w:r>
    </w:p>
    <w:p w14:paraId="256F165A" w14:textId="5623929C" w:rsidR="00AF01F1" w:rsidRPr="00AF01F1" w:rsidRDefault="00AF01F1" w:rsidP="00AF01F1">
      <w:pPr>
        <w:spacing w:after="0" w:line="240" w:lineRule="auto"/>
        <w:ind w:firstLine="709"/>
        <w:jc w:val="both"/>
        <w:rPr>
          <w:rFonts w:ascii="Times New Roman" w:hAnsi="Times New Roman" w:cs="Times New Roman"/>
          <w:sz w:val="24"/>
          <w:szCs w:val="24"/>
        </w:rPr>
      </w:pPr>
      <w:r w:rsidRPr="00AF01F1">
        <w:rPr>
          <w:rFonts w:ascii="Times New Roman" w:hAnsi="Times New Roman" w:cs="Times New Roman"/>
          <w:sz w:val="24"/>
          <w:szCs w:val="24"/>
        </w:rPr>
        <w:t>Permasalahan penentuan rute distribusi air mineral galon di HR Barokah termasuk ke dalam Capacitated Vehicle Routing Problem (CVRP). CVRP adalah permasalahan penentuan rute distribusi produk dari perusahaan kepada pelanggan dengan menggunakan kendaraan yang memiliki kapasitas terbatas. CVRP dapat diselesaikan dengan menggunakan beberapa metode pendekatan heuristik dan metode eksak, antara lain Nearest Neighbors (NN), Clarke and Wright Savings (CWS), Sweep, dan Branch and Bound (BB). Metode BB adalah metode eksak yang menghitung setiap solusi yang mungkin sampai ditemukan solusi terbaik, sehingga metode tersebut dapat menghasilkan solusi optimal, sedangkan metode pendekatan heuristik seperti NN, CWS, dan sweep hanya menghasilkan solusi yang mendekati optimal.</w:t>
      </w:r>
    </w:p>
    <w:p w14:paraId="31B93A16" w14:textId="027A1A87" w:rsidR="00AF01F1" w:rsidRPr="00AF01F1" w:rsidRDefault="00AF01F1" w:rsidP="00AF01F1">
      <w:pPr>
        <w:spacing w:after="0" w:line="240" w:lineRule="auto"/>
        <w:ind w:firstLine="709"/>
        <w:jc w:val="both"/>
        <w:rPr>
          <w:rFonts w:ascii="Times New Roman" w:hAnsi="Times New Roman" w:cs="Times New Roman"/>
          <w:sz w:val="24"/>
          <w:szCs w:val="24"/>
        </w:rPr>
      </w:pPr>
      <w:r w:rsidRPr="00AF01F1">
        <w:rPr>
          <w:rFonts w:ascii="Times New Roman" w:hAnsi="Times New Roman" w:cs="Times New Roman"/>
          <w:sz w:val="24"/>
          <w:szCs w:val="24"/>
        </w:rPr>
        <w:t>Permasalahan CVRP pernah diselesaikan menggunakan menggunakan metode NN dan metode BB oleh Clara untuk meminimumkan total jarak tempuh rute. Penelitian menggunakan metode BB dan CWS pernah dilakukan oleh Febri, et al untuk menyelesaikan permasalahan penentuan usulan rancangan rute distribusi gas LPG 3 kg. Penelitian menggunakan metode BB dan sweep pernah dilakukan oleh Anton, I.G. untuk menyelesaikan masalah penyusunan rute distribusi jus dalam kemasan.</w:t>
      </w:r>
    </w:p>
    <w:p w14:paraId="258752B4" w14:textId="2668AB16" w:rsidR="00AF01F1" w:rsidRDefault="00AF01F1" w:rsidP="00AF01F1">
      <w:pPr>
        <w:spacing w:after="0" w:line="240" w:lineRule="auto"/>
        <w:ind w:firstLine="709"/>
        <w:jc w:val="both"/>
        <w:rPr>
          <w:rFonts w:ascii="Times New Roman" w:hAnsi="Times New Roman" w:cs="Times New Roman"/>
          <w:sz w:val="24"/>
          <w:szCs w:val="24"/>
        </w:rPr>
      </w:pPr>
      <w:r w:rsidRPr="00AF01F1">
        <w:rPr>
          <w:rFonts w:ascii="Times New Roman" w:hAnsi="Times New Roman" w:cs="Times New Roman"/>
          <w:sz w:val="24"/>
          <w:szCs w:val="24"/>
        </w:rPr>
        <w:lastRenderedPageBreak/>
        <w:t>Berdasarkan hasil ketiga penelitian di atas, metode BB menghasilkan total jarak tempuh rute yang lebih minimum dibandingkan dengan metode sweep, NN, dan CWS. Oleh karena itu, metode yang digunakan oleh peneliti untuk menyelesaikan permasalahan CVRP di HR Barokah adalah metode BB. Pada penelitian ini, metode BB digunakan dalam software LINGO. LINGO digunakan sebagai alat bantu karena dapat memberikan kemudahan, yaitu dapat membuat formula masalah secara cepat dengan bentuk yang sangat mudah untuk dipahami; dan dapat secara otomatis membaca formulasi yang diberikan serta menyelesaikannya.</w:t>
      </w:r>
    </w:p>
    <w:p w14:paraId="286CE43A" w14:textId="77777777" w:rsidR="00956280" w:rsidRDefault="00956280" w:rsidP="006B2CB7">
      <w:pPr>
        <w:pStyle w:val="ListParagraph"/>
        <w:spacing w:after="0" w:line="240" w:lineRule="auto"/>
        <w:jc w:val="both"/>
        <w:rPr>
          <w:rFonts w:ascii="Times New Roman" w:hAnsi="Times New Roman"/>
          <w:b/>
          <w:bCs/>
          <w:sz w:val="24"/>
          <w:szCs w:val="24"/>
          <w:lang w:val="en-US"/>
        </w:rPr>
      </w:pPr>
    </w:p>
    <w:p w14:paraId="3A24B352" w14:textId="77777777" w:rsidR="00956280" w:rsidRPr="00956280" w:rsidRDefault="00956280" w:rsidP="00956280">
      <w:pPr>
        <w:spacing w:after="0" w:line="240" w:lineRule="auto"/>
        <w:jc w:val="both"/>
        <w:rPr>
          <w:rFonts w:ascii="Times New Roman" w:hAnsi="Times New Roman" w:cs="Times New Roman"/>
          <w:sz w:val="24"/>
          <w:szCs w:val="24"/>
        </w:rPr>
      </w:pPr>
      <w:r>
        <w:rPr>
          <w:rFonts w:ascii="Times New Roman" w:hAnsi="Times New Roman"/>
          <w:b/>
          <w:bCs/>
          <w:sz w:val="24"/>
          <w:szCs w:val="24"/>
          <w:lang w:val="en-US"/>
        </w:rPr>
        <w:t>METODE</w:t>
      </w:r>
      <w:r>
        <w:rPr>
          <w:rFonts w:ascii="Times New Roman" w:hAnsi="Times New Roman"/>
          <w:b/>
          <w:bCs/>
          <w:sz w:val="24"/>
          <w:szCs w:val="24"/>
          <w:lang w:val="en-US"/>
        </w:rPr>
        <w:br/>
      </w:r>
      <w:r w:rsidRPr="00956280">
        <w:rPr>
          <w:rFonts w:ascii="Times New Roman" w:hAnsi="Times New Roman" w:cs="Times New Roman"/>
          <w:sz w:val="24"/>
          <w:szCs w:val="24"/>
          <w:lang w:val="en-ID"/>
        </w:rPr>
        <w:t>Data yang digunakan pada penelitian ini adalah data primer yang diambil langsung oleh peneliti pada tanggal 6 September 2021 sampai 8 September 2021 di HR Barokah yang beralamat di ruko Grand Sutera, Kecamatan Pasar kemis, Kabupaten Tangerang. Pengumpulan data dilakukan dengan mendatangi HR Barokah dan melakukan wawancara dengan pemilik dan kurir. Data yang diperoleh, yaitu data nama mitra, data permintaan mitra, data jarak tempuh, data kapasitas kendaraan, dan rute distribusi awal. Data jarak tempuh merupakan data riil yang didapatkan dengan cara mengukur jarak antara HR Barokah dan mitra serta mitra yang satu dan mitra yang lain. Proses pengambilan data jarak tempuh menggunakan bantuan Google Earth. Satuan jarak tempuh yang digunakan adalah kilometer (km).</w:t>
      </w:r>
    </w:p>
    <w:p w14:paraId="2D003545" w14:textId="77777777" w:rsidR="00956280" w:rsidRPr="00956280" w:rsidRDefault="00956280" w:rsidP="00956280">
      <w:pPr>
        <w:spacing w:after="0" w:line="240" w:lineRule="auto"/>
        <w:ind w:firstLine="741"/>
        <w:jc w:val="both"/>
        <w:rPr>
          <w:rFonts w:ascii="Times New Roman" w:hAnsi="Times New Roman" w:cs="Times New Roman"/>
          <w:sz w:val="24"/>
          <w:szCs w:val="24"/>
        </w:rPr>
      </w:pPr>
      <w:r w:rsidRPr="00956280">
        <w:rPr>
          <w:rFonts w:ascii="Times New Roman" w:hAnsi="Times New Roman" w:cs="Times New Roman"/>
          <w:sz w:val="24"/>
          <w:szCs w:val="24"/>
        </w:rPr>
        <w:t>Langkah-langkah penentuan rute distribusi air mineral galon yang optimal dengan menggunakan LINGO dapat dilihat pada Gambar 1.</w:t>
      </w:r>
    </w:p>
    <w:p w14:paraId="7C0861CB" w14:textId="77777777" w:rsidR="00956280" w:rsidRPr="00956280" w:rsidRDefault="00956280" w:rsidP="00956280">
      <w:pPr>
        <w:keepNext/>
        <w:spacing w:after="0" w:line="240" w:lineRule="auto"/>
        <w:jc w:val="center"/>
        <w:rPr>
          <w:rFonts w:ascii="Times New Roman" w:hAnsi="Times New Roman" w:cs="Times New Roman"/>
          <w:sz w:val="24"/>
          <w:szCs w:val="24"/>
        </w:rPr>
      </w:pPr>
      <w:r w:rsidRPr="00956280">
        <w:rPr>
          <w:rFonts w:ascii="Times New Roman" w:hAnsi="Times New Roman" w:cs="Times New Roman"/>
          <w:sz w:val="24"/>
          <w:szCs w:val="24"/>
        </w:rPr>
        <w:drawing>
          <wp:inline distT="0" distB="0" distL="0" distR="0" wp14:anchorId="4630C8D3" wp14:editId="58950FB5">
            <wp:extent cx="2247900" cy="3312276"/>
            <wp:effectExtent l="0" t="0" r="0" b="2540"/>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257782" cy="3326837"/>
                    </a:xfrm>
                    <a:prstGeom prst="rect">
                      <a:avLst/>
                    </a:prstGeom>
                  </pic:spPr>
                </pic:pic>
              </a:graphicData>
            </a:graphic>
          </wp:inline>
        </w:drawing>
      </w:r>
    </w:p>
    <w:p w14:paraId="689C9EC2" w14:textId="37A4942A" w:rsidR="00956280" w:rsidRDefault="00956280" w:rsidP="00956280">
      <w:pPr>
        <w:pStyle w:val="Caption"/>
        <w:jc w:val="center"/>
        <w:rPr>
          <w:sz w:val="24"/>
          <w:szCs w:val="24"/>
          <w:lang w:val="id-ID"/>
        </w:rPr>
      </w:pPr>
      <w:r w:rsidRPr="00956280">
        <w:rPr>
          <w:sz w:val="24"/>
          <w:szCs w:val="24"/>
        </w:rPr>
        <w:t>Gambar</w:t>
      </w:r>
      <w:r w:rsidRPr="00956280">
        <w:rPr>
          <w:sz w:val="24"/>
          <w:szCs w:val="24"/>
          <w:lang w:val="id-ID"/>
        </w:rPr>
        <w:t xml:space="preserve"> </w:t>
      </w:r>
      <w:r w:rsidRPr="00956280">
        <w:rPr>
          <w:i/>
          <w:sz w:val="24"/>
          <w:szCs w:val="24"/>
        </w:rPr>
        <w:fldChar w:fldCharType="begin"/>
      </w:r>
      <w:r w:rsidRPr="00956280">
        <w:rPr>
          <w:sz w:val="24"/>
          <w:szCs w:val="24"/>
        </w:rPr>
        <w:instrText xml:space="preserve"> SEQ Gambar \* ARABIC </w:instrText>
      </w:r>
      <w:r w:rsidRPr="00956280">
        <w:rPr>
          <w:i/>
          <w:sz w:val="24"/>
          <w:szCs w:val="24"/>
        </w:rPr>
        <w:fldChar w:fldCharType="separate"/>
      </w:r>
      <w:r w:rsidRPr="00956280">
        <w:rPr>
          <w:noProof/>
          <w:sz w:val="24"/>
          <w:szCs w:val="24"/>
        </w:rPr>
        <w:t>1</w:t>
      </w:r>
      <w:r w:rsidRPr="00956280">
        <w:rPr>
          <w:i/>
          <w:sz w:val="24"/>
          <w:szCs w:val="24"/>
        </w:rPr>
        <w:fldChar w:fldCharType="end"/>
      </w:r>
      <w:r w:rsidRPr="00956280">
        <w:rPr>
          <w:sz w:val="24"/>
          <w:szCs w:val="24"/>
          <w:lang w:val="id-ID"/>
        </w:rPr>
        <w:t>.</w:t>
      </w:r>
      <w:r w:rsidRPr="00956280">
        <w:rPr>
          <w:sz w:val="24"/>
          <w:szCs w:val="24"/>
        </w:rPr>
        <w:t xml:space="preserve"> Langkah-</w:t>
      </w:r>
      <w:proofErr w:type="spellStart"/>
      <w:r w:rsidRPr="00956280">
        <w:rPr>
          <w:sz w:val="24"/>
          <w:szCs w:val="24"/>
        </w:rPr>
        <w:t>langkah</w:t>
      </w:r>
      <w:proofErr w:type="spellEnd"/>
      <w:r w:rsidRPr="00956280">
        <w:rPr>
          <w:sz w:val="24"/>
          <w:szCs w:val="24"/>
          <w:lang w:val="id-ID"/>
        </w:rPr>
        <w:t xml:space="preserve"> penelitian</w:t>
      </w:r>
    </w:p>
    <w:p w14:paraId="3FD4EFFE" w14:textId="77777777" w:rsidR="00956280" w:rsidRPr="00956280" w:rsidRDefault="00956280" w:rsidP="00956280">
      <w:pPr>
        <w:rPr>
          <w:lang w:eastAsia="en-US"/>
        </w:rPr>
      </w:pPr>
    </w:p>
    <w:p w14:paraId="5B83559C" w14:textId="77777777" w:rsidR="00956280" w:rsidRPr="00956280" w:rsidRDefault="00956280" w:rsidP="00956280">
      <w:pPr>
        <w:spacing w:after="0" w:line="240" w:lineRule="auto"/>
        <w:ind w:firstLine="567"/>
        <w:jc w:val="both"/>
        <w:rPr>
          <w:rFonts w:ascii="Times New Roman" w:hAnsi="Times New Roman" w:cs="Times New Roman"/>
          <w:sz w:val="24"/>
          <w:szCs w:val="24"/>
        </w:rPr>
      </w:pPr>
      <w:r w:rsidRPr="00956280">
        <w:rPr>
          <w:rFonts w:ascii="Times New Roman" w:hAnsi="Times New Roman" w:cs="Times New Roman"/>
          <w:sz w:val="24"/>
          <w:szCs w:val="24"/>
        </w:rPr>
        <w:t>Penyiapan data adalah proses menyajikan data yang telah didapatkan ke dalam bentuk tabel di Microsoft Excel dan disimpan dalam bentuk file dengan ekstensi .xlsx. Data penelitian tersebut berupa nama mitra, permintaan mitra, jarak tempuh. Setiap mitra didefinisikan dengan kode 1 sampai 27, sedangkan HR Barokah didefinisikan dengan kode 0. Data mitra dalam file Microsoft Excel ditandai dengan name box _m. Data jarak tempuh ditandai dengan name box _c. Data permintaan mitra ditandai dengan name box _d.</w:t>
      </w:r>
    </w:p>
    <w:p w14:paraId="58783968" w14:textId="77777777" w:rsidR="00956280" w:rsidRPr="00956280" w:rsidRDefault="00956280" w:rsidP="00956280">
      <w:pPr>
        <w:spacing w:after="0" w:line="240" w:lineRule="auto"/>
        <w:ind w:firstLine="567"/>
        <w:jc w:val="both"/>
        <w:rPr>
          <w:rFonts w:ascii="Times New Roman" w:hAnsi="Times New Roman" w:cs="Times New Roman"/>
          <w:sz w:val="24"/>
          <w:szCs w:val="24"/>
        </w:rPr>
      </w:pPr>
      <w:r w:rsidRPr="00956280">
        <w:rPr>
          <w:rFonts w:ascii="Times New Roman" w:hAnsi="Times New Roman" w:cs="Times New Roman"/>
          <w:sz w:val="24"/>
          <w:szCs w:val="24"/>
        </w:rPr>
        <w:t xml:space="preserve">Pembuatan model matematis pada penelitian ini adalah proses merumuskan masalah penentuan rute distribusi yang optimal di HR Barokah ke dalam bentuk model matematis </w:t>
      </w:r>
      <w:r w:rsidRPr="00956280">
        <w:rPr>
          <w:rFonts w:ascii="Times New Roman" w:hAnsi="Times New Roman" w:cs="Times New Roman"/>
          <w:sz w:val="24"/>
          <w:szCs w:val="24"/>
        </w:rPr>
        <w:lastRenderedPageBreak/>
        <w:t>dengan menggunakan persamaan, pertidaksamaan, atau fungsi. Tahapan-tahapan yang harus dilakukan dalam pembuatan model matematis dari masalah tersebut, yaitu mendefinisikan variabel, himpunan, dan parameter yang terlibat; menyusun fungsi tujuan; dan menyusun fungsi kendala. Model matematis tersebut kemudian digunakan sebagai acuan dalam pembuatan model LINGO.</w:t>
      </w:r>
    </w:p>
    <w:p w14:paraId="173F2EAA" w14:textId="77777777" w:rsidR="00956280" w:rsidRPr="00956280" w:rsidRDefault="00956280" w:rsidP="00956280">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Setelah selesai membuat model matematis, langkah selanjutnya adalah membuat model LINGO. Struktur model LINGO diawali kata MODEL dan diakhiri dengan END. Perintah-perintah di antara kedua kata tersebut merupakan badan model. Pada badan model terdapat sets section, data section, deklarasi fungsi tujuan, dan fungsi kendala. Sets section dalam model LINGO berfungsi untuk menjelaskan indeks data yang digunakan pada data section. Data section berisikan nilai variabel yang digunakan pada fungsi tujuan dan kendala. Sets section dalam model LINGO berfungsi untuk menjelaskan indeks data yang digunakan pada data section. Data section berisikan nilai variabel yang digunakan pada fungsi tujuan (objective function declaration) dan kendala (constraints set). Fungsi tujuan dinyatakan dengan MIN/MAX lalu diikuti oleh tanda sama dengan (=), dilanjutkan dengan ekspresi yang melibatkan variabel keputusan, dan diakhiri oleh tanda semicolon (;). Model LINGO yang telah dibuat kemudian diselesaikan dengan menggunakan branch and bound solver.</w:t>
      </w:r>
    </w:p>
    <w:p w14:paraId="6DEDE81A" w14:textId="77777777" w:rsidR="00956280" w:rsidRPr="00956280" w:rsidRDefault="00956280" w:rsidP="00956280">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 xml:space="preserve">Solution report yang diperoleh dari penyelesaian model LINGO, antara lain total jarak tempuh, waktu penyelesaian model, dan rute yang optimal. Total jarak tempuh dapat dilihat pada bagian objective value. Waktu penyelesaian model dapat dilihat pada elapsed runtime seconds. Rute yang terbentuk dapat dilihat pada matriks solution report yang berada di bawah bagian elapsed runtime seconds. Pada bagian matriks solution report terdapat variabel keputusan dengan value (nilai) sebesar 1 dan reduce cost yang berbeda-beda. Variabel keputusan yang bernilai 1 dapat diartikan bahwa variabel tersebut terpilih sebagai solusi. Kolom bagian reduce cost yang berada di sebelah kanan bagian value merupakan jarak tempuh setiap variabel keputusan. </w:t>
      </w:r>
    </w:p>
    <w:p w14:paraId="5AEE1E10" w14:textId="77777777" w:rsidR="00956280" w:rsidRPr="00956280" w:rsidRDefault="00956280" w:rsidP="00956280">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 xml:space="preserve">Rute distribusi yang dihasilkan dari LINGO kemudian dibandingkan dengan rute distribusi awal yang digunakan perusahaan. Hasil dari proses ini akan menentukan perbedaan total jarak tempuh antara rute dari LINGO dan rute distribusi awal yang digunakan perusahaan. </w:t>
      </w:r>
    </w:p>
    <w:p w14:paraId="5F822230" w14:textId="7C0425F3" w:rsidR="00956280" w:rsidRDefault="00956280" w:rsidP="006B2CB7">
      <w:pPr>
        <w:pStyle w:val="ListParagraph"/>
        <w:spacing w:after="0" w:line="240" w:lineRule="auto"/>
        <w:jc w:val="both"/>
        <w:rPr>
          <w:rFonts w:ascii="Times New Roman" w:hAnsi="Times New Roman"/>
          <w:b/>
          <w:bCs/>
          <w:sz w:val="24"/>
          <w:szCs w:val="24"/>
          <w:lang w:val="en-US"/>
        </w:rPr>
      </w:pPr>
    </w:p>
    <w:p w14:paraId="18E67664" w14:textId="5834C544" w:rsidR="006B2CB7" w:rsidRPr="00956280" w:rsidRDefault="006B2CB7" w:rsidP="00956280">
      <w:pPr>
        <w:pStyle w:val="ListParagraph"/>
        <w:spacing w:after="0" w:line="240" w:lineRule="auto"/>
        <w:jc w:val="both"/>
        <w:rPr>
          <w:rFonts w:ascii="Times New Roman" w:hAnsi="Times New Roman"/>
          <w:b/>
          <w:bCs/>
          <w:sz w:val="24"/>
          <w:szCs w:val="24"/>
        </w:rPr>
      </w:pPr>
      <w:r>
        <w:rPr>
          <w:rFonts w:ascii="Times New Roman" w:hAnsi="Times New Roman"/>
          <w:b/>
          <w:bCs/>
          <w:sz w:val="24"/>
          <w:szCs w:val="24"/>
          <w:lang w:val="en-US"/>
        </w:rPr>
        <w:t>H</w:t>
      </w:r>
      <w:r w:rsidRPr="00956280">
        <w:rPr>
          <w:rFonts w:ascii="Times New Roman" w:hAnsi="Times New Roman"/>
          <w:b/>
          <w:bCs/>
          <w:sz w:val="24"/>
          <w:szCs w:val="24"/>
          <w:lang w:val="en-US"/>
        </w:rPr>
        <w:t xml:space="preserve">ASIL DAN </w:t>
      </w:r>
      <w:r w:rsidRPr="00956280">
        <w:rPr>
          <w:rFonts w:ascii="Times New Roman" w:hAnsi="Times New Roman"/>
          <w:b/>
          <w:bCs/>
          <w:sz w:val="24"/>
          <w:szCs w:val="24"/>
        </w:rPr>
        <w:t xml:space="preserve">PEMBAHASAN </w:t>
      </w:r>
    </w:p>
    <w:p w14:paraId="2AC7A47F" w14:textId="77777777" w:rsidR="00956280" w:rsidRPr="00956280" w:rsidRDefault="00956280" w:rsidP="00956280">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 xml:space="preserve">Air mineral merupakan salah satu sumber asupan mineral yang penting bagi tubuh manusia. Mengingat pertumbuhan penduduk di wilayah Pasar Kemis, Tangerang setiap tahunnya meningkat, menunjukan bahwa air mineral sangatlah dibutuhkan oleh masyarakat di wilayah tersebut. HR Barokah merupakan salah satu perusahaan perantara terbesar di wilayah Pasar Kemis, Tangerang yang bergerak dalam pendistribusian air mineral galon. HR Barokah mendistribusikan produk air mineral galon kepada mitra yang tersebar di beberapa lokasi. </w:t>
      </w:r>
    </w:p>
    <w:p w14:paraId="47FE6A83" w14:textId="77777777" w:rsidR="00956280" w:rsidRPr="00956280" w:rsidRDefault="00956280" w:rsidP="00956280">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 xml:space="preserve">Pada permasalahan ini yang akan diselesaikan terbatas hanya pada 27 mitra di HR Barokah yang melakukan pemesanan dengan jumlah yang tetap. Lokasi antara mitra yang satu dan mitra yang lain saling berjauhan. Setiap mitra memiliki jumlah permintaan produk yang tetap. Pendistribusian produk dilakukan menggunakan tiga kendaraan mobil pikap. Kendaraan tersebut dapat memuat 100 air mineral galon dalam satu kali perjalanan. Kendaraan berangkat dari perusahaan lalu mengunjungi beberapa mitra dalam rute perjalanan dan kembali ke perusahaan. HR Barokah biasanya menempuh jarak 46 km dari semua rute perjalanan untuk mendistribusikan produk air mineral galon ke semua mitranya. Penentuan rute pendistribusian tersebut menggunakan perkiraan kurir sesuai dengan jalur yang biasa digunakan. </w:t>
      </w:r>
    </w:p>
    <w:p w14:paraId="0648FD48" w14:textId="77777777" w:rsidR="00956280" w:rsidRPr="00956280" w:rsidRDefault="00956280" w:rsidP="00956280">
      <w:pPr>
        <w:spacing w:after="0" w:line="240" w:lineRule="auto"/>
        <w:ind w:firstLine="426"/>
        <w:contextualSpacing/>
        <w:jc w:val="both"/>
        <w:rPr>
          <w:rFonts w:ascii="Times New Roman" w:hAnsi="Times New Roman" w:cs="Times New Roman"/>
          <w:sz w:val="24"/>
          <w:szCs w:val="24"/>
        </w:rPr>
      </w:pPr>
      <w:r w:rsidRPr="00956280">
        <w:rPr>
          <w:rFonts w:ascii="Times New Roman" w:hAnsi="Times New Roman" w:cs="Times New Roman"/>
          <w:sz w:val="24"/>
          <w:szCs w:val="24"/>
        </w:rPr>
        <w:t xml:space="preserve">Dari keterangan sebelumnya, diketahui bahwa HR Barokah mendistribusikan air mineral galon kepada mitranya dengan menggunakan kendaraan dengan kapasitas yang terbatas. Selain itu, penentuan rute pendistribusian masih menggunakan perkiraan kurir sesuai dengan jalur yang biasa digunakan, sehingga rute tersebut belum pasti optimal. Oleh karena itu, diperlukan </w:t>
      </w:r>
      <w:r w:rsidRPr="00956280">
        <w:rPr>
          <w:rFonts w:ascii="Times New Roman" w:hAnsi="Times New Roman" w:cs="Times New Roman"/>
          <w:sz w:val="24"/>
          <w:szCs w:val="24"/>
        </w:rPr>
        <w:lastRenderedPageBreak/>
        <w:t>penentuan rute pendistribusian yang optimal di HR Barokah, Pasar Kemis, Tangerang guna meminimalkan biaya perjalanan, sehingga mempercepat proses pendistribusian.</w:t>
      </w:r>
    </w:p>
    <w:p w14:paraId="392976E4" w14:textId="77777777" w:rsidR="00956280" w:rsidRPr="00956280" w:rsidRDefault="00956280" w:rsidP="00956280">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Faktor-faktor yang mempengaruhi dalam penentuan rute pendistribusian air mineral galon di HR Barokah, yaitu banyaknya jumlah mitra dan permintaan mitra; kapasitas kendaraan; dan jarak tempuh perjalanan.</w:t>
      </w:r>
    </w:p>
    <w:p w14:paraId="06C2EA77" w14:textId="77777777" w:rsidR="00956280" w:rsidRPr="00956280" w:rsidRDefault="00956280" w:rsidP="00956280">
      <w:pPr>
        <w:pStyle w:val="ListParagraph"/>
        <w:numPr>
          <w:ilvl w:val="0"/>
          <w:numId w:val="16"/>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Jumlah Mitra dan Permintaan Mitra</w:t>
      </w:r>
    </w:p>
    <w:p w14:paraId="7EA97E57" w14:textId="77777777" w:rsidR="00956280" w:rsidRPr="00956280" w:rsidRDefault="00956280" w:rsidP="00956280">
      <w:pPr>
        <w:pStyle w:val="ListParagraph"/>
        <w:spacing w:after="0" w:line="240" w:lineRule="auto"/>
        <w:ind w:left="284"/>
        <w:jc w:val="both"/>
        <w:rPr>
          <w:rFonts w:ascii="Times New Roman" w:hAnsi="Times New Roman"/>
          <w:sz w:val="24"/>
          <w:szCs w:val="24"/>
          <w:lang w:val="id-ID"/>
        </w:rPr>
      </w:pPr>
      <w:r w:rsidRPr="00956280">
        <w:rPr>
          <w:rFonts w:ascii="Times New Roman" w:hAnsi="Times New Roman"/>
          <w:sz w:val="24"/>
          <w:szCs w:val="24"/>
          <w:lang w:val="id-ID"/>
        </w:rPr>
        <w:t>HR Barokah mendistribusikan air mineral galon dengan jumlah permintaan tetap kepada 27 mitra. Setiap mitra terhubung satu sama lain dan jarak antar mitra simetris.</w:t>
      </w:r>
    </w:p>
    <w:p w14:paraId="4760C8C4" w14:textId="77777777" w:rsidR="00956280" w:rsidRPr="00956280" w:rsidRDefault="00956280" w:rsidP="00956280">
      <w:pPr>
        <w:pStyle w:val="ListParagraph"/>
        <w:numPr>
          <w:ilvl w:val="0"/>
          <w:numId w:val="16"/>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Kapasitas Kendaraan</w:t>
      </w:r>
    </w:p>
    <w:p w14:paraId="6702D61A" w14:textId="77777777" w:rsidR="00956280" w:rsidRPr="00956280" w:rsidRDefault="00956280" w:rsidP="00956280">
      <w:pPr>
        <w:pStyle w:val="ListParagraph"/>
        <w:spacing w:after="0" w:line="240" w:lineRule="auto"/>
        <w:ind w:left="284"/>
        <w:jc w:val="both"/>
        <w:rPr>
          <w:rFonts w:ascii="Times New Roman" w:hAnsi="Times New Roman"/>
          <w:sz w:val="24"/>
          <w:szCs w:val="24"/>
          <w:lang w:val="id-ID"/>
        </w:rPr>
      </w:pPr>
      <w:r w:rsidRPr="00956280">
        <w:rPr>
          <w:rFonts w:ascii="Times New Roman" w:hAnsi="Times New Roman"/>
          <w:sz w:val="24"/>
          <w:szCs w:val="24"/>
          <w:lang w:val="id-ID"/>
        </w:rPr>
        <w:t>Pendistribusian air mineral di HR Barokah dilakukan menggunakan tiga kendaraan mobil pikap. Kendaraan tersebut dapat memuat 100 air mineral galon dalam satu kali perjalanan.</w:t>
      </w:r>
    </w:p>
    <w:p w14:paraId="37977B49" w14:textId="77777777" w:rsidR="00956280" w:rsidRPr="00956280" w:rsidRDefault="00956280" w:rsidP="00956280">
      <w:pPr>
        <w:pStyle w:val="ListParagraph"/>
        <w:numPr>
          <w:ilvl w:val="0"/>
          <w:numId w:val="16"/>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Jarak Tempuh Perjalanan</w:t>
      </w:r>
    </w:p>
    <w:p w14:paraId="496181AD" w14:textId="77777777" w:rsidR="00956280" w:rsidRPr="00956280" w:rsidRDefault="00956280" w:rsidP="00956280">
      <w:pPr>
        <w:spacing w:after="0" w:line="240" w:lineRule="auto"/>
        <w:ind w:left="284"/>
        <w:contextualSpacing/>
        <w:jc w:val="both"/>
        <w:rPr>
          <w:rFonts w:ascii="Times New Roman" w:hAnsi="Times New Roman" w:cs="Times New Roman"/>
          <w:sz w:val="24"/>
          <w:szCs w:val="24"/>
        </w:rPr>
      </w:pPr>
      <w:r w:rsidRPr="00956280">
        <w:rPr>
          <w:rFonts w:ascii="Times New Roman" w:hAnsi="Times New Roman" w:cs="Times New Roman"/>
          <w:sz w:val="24"/>
          <w:szCs w:val="24"/>
        </w:rPr>
        <w:t>HR Barokah mendistribusikan produk air mineral dalam bentuk galon kepada mitra yang tersebar di beberapa lokasi. Lokasi antara mitra yang satu dan mitra yang lain saling berjauhan.</w:t>
      </w:r>
    </w:p>
    <w:p w14:paraId="77EFF6F2" w14:textId="77777777" w:rsidR="00956280" w:rsidRDefault="00956280" w:rsidP="00956280">
      <w:pPr>
        <w:spacing w:after="0" w:line="240" w:lineRule="auto"/>
        <w:ind w:firstLine="567"/>
        <w:contextualSpacing/>
        <w:jc w:val="both"/>
        <w:rPr>
          <w:rFonts w:ascii="Times New Roman" w:hAnsi="Times New Roman" w:cs="Times New Roman"/>
          <w:sz w:val="24"/>
          <w:szCs w:val="24"/>
        </w:rPr>
      </w:pPr>
    </w:p>
    <w:p w14:paraId="3CB8A1BD" w14:textId="40E6F91F" w:rsidR="00956280" w:rsidRPr="00956280" w:rsidRDefault="00956280" w:rsidP="00956280">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Berdasarkan hasil wawancara dengan pemilik HR Barokah, didapatkan aturan-aturan dalam penentuan rute distribusi air mineral galon kepada para pelanggan sebagai berikut.</w:t>
      </w:r>
    </w:p>
    <w:p w14:paraId="1221ABFA" w14:textId="77777777" w:rsidR="00956280" w:rsidRPr="00956280" w:rsidRDefault="00956280" w:rsidP="00956280">
      <w:pPr>
        <w:pStyle w:val="ListParagraph"/>
        <w:numPr>
          <w:ilvl w:val="0"/>
          <w:numId w:val="17"/>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Setiap mitra dikunjungi tepat satu kali oleh kendaraan.</w:t>
      </w:r>
    </w:p>
    <w:p w14:paraId="30CF40E8" w14:textId="77777777" w:rsidR="00956280" w:rsidRPr="00956280" w:rsidRDefault="00956280" w:rsidP="00956280">
      <w:pPr>
        <w:pStyle w:val="ListParagraph"/>
        <w:numPr>
          <w:ilvl w:val="0"/>
          <w:numId w:val="17"/>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Total permintaan beberapa mitra dalam satu rute perjalanan tidak melebihi kapasitas kendaraan. Kapasitas kendaraan untuk memenuhi permintaan mitra harus dimaksimalkan, tetapi tidak lebih dari kapasitas kendaraan tersebut.</w:t>
      </w:r>
    </w:p>
    <w:p w14:paraId="19F9C8C5" w14:textId="77777777" w:rsidR="00956280" w:rsidRPr="00956280" w:rsidRDefault="00956280" w:rsidP="00956280">
      <w:pPr>
        <w:pStyle w:val="ListParagraph"/>
        <w:numPr>
          <w:ilvl w:val="0"/>
          <w:numId w:val="17"/>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Setiap kendaraan yang mengunjungi suatu mitra, setelah selesai melayani akan meninggalkan mitra tersebut.</w:t>
      </w:r>
    </w:p>
    <w:p w14:paraId="587A16E9" w14:textId="77777777" w:rsidR="00111A9C" w:rsidRDefault="00111A9C" w:rsidP="00956280">
      <w:pPr>
        <w:spacing w:after="0" w:line="240" w:lineRule="auto"/>
        <w:ind w:firstLine="567"/>
        <w:contextualSpacing/>
        <w:jc w:val="both"/>
        <w:rPr>
          <w:rFonts w:ascii="Times New Roman" w:hAnsi="Times New Roman" w:cs="Times New Roman"/>
          <w:sz w:val="24"/>
          <w:szCs w:val="24"/>
        </w:rPr>
      </w:pPr>
    </w:p>
    <w:p w14:paraId="1E97E1CB" w14:textId="03D333E2" w:rsidR="00956280" w:rsidRPr="00956280" w:rsidRDefault="00956280" w:rsidP="00956280">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Adapun asumsi-asumsi yang digunakan dalam penentuan rute pendistribusian air mineral galon di HR Barokah, yaitu</w:t>
      </w:r>
    </w:p>
    <w:p w14:paraId="43BDF360" w14:textId="77777777" w:rsidR="00956280" w:rsidRPr="00956280" w:rsidRDefault="00956280" w:rsidP="00956280">
      <w:pPr>
        <w:pStyle w:val="ListParagraph"/>
        <w:numPr>
          <w:ilvl w:val="0"/>
          <w:numId w:val="18"/>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setiap pesanan mitra dapat dipenuhi oleh perusahaan</w:t>
      </w:r>
    </w:p>
    <w:p w14:paraId="692E806A" w14:textId="77777777" w:rsidR="00956280" w:rsidRPr="00956280" w:rsidRDefault="00956280" w:rsidP="00956280">
      <w:pPr>
        <w:pStyle w:val="ListParagraph"/>
        <w:numPr>
          <w:ilvl w:val="0"/>
          <w:numId w:val="18"/>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kecepatan kendaraan dalam kondisi konstan; dan</w:t>
      </w:r>
    </w:p>
    <w:p w14:paraId="38015AD8" w14:textId="77777777" w:rsidR="00956280" w:rsidRPr="00956280" w:rsidRDefault="00956280" w:rsidP="00956280">
      <w:pPr>
        <w:pStyle w:val="ListParagraph"/>
        <w:numPr>
          <w:ilvl w:val="0"/>
          <w:numId w:val="18"/>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kondisi jalan tidak rusak dan tidak terjadi kemacetan.</w:t>
      </w:r>
    </w:p>
    <w:p w14:paraId="16A46908" w14:textId="77777777" w:rsidR="00111A9C" w:rsidRDefault="00111A9C" w:rsidP="00956280">
      <w:pPr>
        <w:spacing w:after="0" w:line="240" w:lineRule="auto"/>
        <w:ind w:left="284" w:hanging="284"/>
        <w:contextualSpacing/>
        <w:jc w:val="both"/>
        <w:rPr>
          <w:rFonts w:ascii="Times New Roman" w:hAnsi="Times New Roman" w:cs="Times New Roman"/>
          <w:sz w:val="24"/>
          <w:szCs w:val="24"/>
        </w:rPr>
      </w:pPr>
    </w:p>
    <w:p w14:paraId="2706DF5F" w14:textId="5ECDC250" w:rsidR="00956280" w:rsidRPr="00956280" w:rsidRDefault="00956280" w:rsidP="00111A9C">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Berdasarkan keterangan-keterangan yang sudah diuraikan sebelumnya, permasalahan penentuan rute distribusi air mineral galon di HR Barokah termasuk ke dalam Capacitated Vehicle Routing Problem (CVRP). CVRP adalah permasalahan penentuan rute distribusi produk dari perusahaan kepada pelanggan dengan menggunakan kendaraan yang memiliki kapasitas terbatas. Permasalahan penentuan rute pendistribusian air mineral galon di HR Barokah ini akan diselesaikan menggunakana model matematis program linear dengan bantuan software LINGO 19.0. Dalam pemodelan program linear terdapat kendala-kendala yang digunakan untuk mencapai tujuan. Fungsi tujuan dalam permasalahan ini adalah meminimumkan total jarak tempuh perjalanan dari semua rute yang terbentuk, sedangkan aturan-aturan dalam penentuan rute pendistribusian dari HR Barokah dijadikan sebagai constraints (kendala).</w:t>
      </w:r>
    </w:p>
    <w:p w14:paraId="4DB3FD41" w14:textId="4924E1B9" w:rsidR="00956280" w:rsidRPr="00956280" w:rsidRDefault="00956280" w:rsidP="00111A9C">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Berikut adalah model matematis CVRP untuk penentuan rute distribusi air mineral galon di HR Barokah.</w:t>
      </w:r>
    </w:p>
    <w:p w14:paraId="0D0773DE" w14:textId="77777777" w:rsidR="00956280" w:rsidRPr="00956280" w:rsidRDefault="00956280" w:rsidP="00111A9C">
      <w:pPr>
        <w:pStyle w:val="ListParagraph"/>
        <w:numPr>
          <w:ilvl w:val="0"/>
          <w:numId w:val="19"/>
        </w:numPr>
        <w:spacing w:after="0" w:line="240" w:lineRule="auto"/>
        <w:ind w:left="567" w:hanging="567"/>
        <w:contextualSpacing/>
        <w:jc w:val="both"/>
        <w:rPr>
          <w:rFonts w:ascii="Times New Roman" w:eastAsiaTheme="minorEastAsia" w:hAnsi="Times New Roman"/>
          <w:sz w:val="24"/>
          <w:szCs w:val="24"/>
        </w:rPr>
      </w:pPr>
      <w:r w:rsidRPr="00956280">
        <w:rPr>
          <w:rFonts w:ascii="Times New Roman" w:eastAsiaTheme="minorEastAsia" w:hAnsi="Times New Roman"/>
          <w:sz w:val="24"/>
          <w:szCs w:val="24"/>
        </w:rPr>
        <w:t>Himpunan dan Parameter</w:t>
      </w:r>
    </w:p>
    <w:p w14:paraId="71F4C989" w14:textId="77777777" w:rsidR="00956280" w:rsidRPr="00956280" w:rsidRDefault="00956280" w:rsidP="00111A9C">
      <w:pPr>
        <w:pStyle w:val="ListParagraph"/>
        <w:spacing w:after="0" w:line="240" w:lineRule="auto"/>
        <w:ind w:left="567"/>
        <w:jc w:val="both"/>
        <w:rPr>
          <w:rFonts w:ascii="Times New Roman" w:eastAsiaTheme="minorEastAsia" w:hAnsi="Times New Roman"/>
          <w:sz w:val="24"/>
          <w:szCs w:val="24"/>
        </w:rPr>
      </w:pPr>
      <w:r w:rsidRPr="00956280">
        <w:rPr>
          <w:rFonts w:ascii="Times New Roman" w:hAnsi="Times New Roman"/>
          <w:sz w:val="24"/>
          <w:szCs w:val="24"/>
        </w:rPr>
        <w:t>Himpunan dan parameter dalam permasalahan ini adalah</w:t>
      </w:r>
    </w:p>
    <w:p w14:paraId="56E48E52" w14:textId="77777777" w:rsidR="00956280" w:rsidRPr="00956280" w:rsidRDefault="00956280" w:rsidP="00111A9C">
      <w:pPr>
        <w:spacing w:after="0" w:line="240" w:lineRule="auto"/>
        <w:ind w:left="56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V={</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oMath>
      <w:r w:rsidRPr="00956280">
        <w:rPr>
          <w:rFonts w:ascii="Times New Roman" w:eastAsiaTheme="minorEastAsia" w:hAnsi="Times New Roman" w:cs="Times New Roman"/>
          <w:sz w:val="24"/>
          <w:szCs w:val="24"/>
        </w:rPr>
        <w:t xml:space="preserve">, </w:t>
      </w:r>
      <w:r w:rsidRPr="00956280">
        <w:rPr>
          <w:rFonts w:ascii="Times New Roman" w:eastAsiaTheme="minorEastAsia" w:hAnsi="Times New Roman" w:cs="Times New Roman"/>
          <w:i/>
          <w:iCs/>
          <w:sz w:val="24"/>
          <w:szCs w:val="24"/>
        </w:rPr>
        <w:t>V</w:t>
      </w:r>
      <w:r w:rsidRPr="00956280">
        <w:rPr>
          <w:rFonts w:ascii="Times New Roman" w:eastAsiaTheme="minorEastAsia" w:hAnsi="Times New Roman" w:cs="Times New Roman"/>
          <w:sz w:val="24"/>
          <w:szCs w:val="24"/>
        </w:rPr>
        <w:t xml:space="preserve"> adalah himpunan simpul;</w:t>
      </w:r>
    </w:p>
    <w:p w14:paraId="1934BBE1" w14:textId="77777777" w:rsidR="00956280" w:rsidRPr="00956280" w:rsidRDefault="00956280" w:rsidP="00111A9C">
      <w:pPr>
        <w:spacing w:after="0" w:line="240" w:lineRule="auto"/>
        <w:ind w:left="56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A={</m:t>
        </m:r>
        <m:d>
          <m:dPr>
            <m:ctrlPr>
              <w:rPr>
                <w:rFonts w:ascii="Cambria Math" w:eastAsiaTheme="minorEastAsia" w:hAnsi="Cambria Math" w:cs="Times New Roman"/>
                <w:i/>
                <w:iCs/>
                <w:sz w:val="24"/>
                <w:szCs w:val="24"/>
              </w:rPr>
            </m:ctrlPr>
          </m:dPr>
          <m:e>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j</m:t>
                </m:r>
              </m:sub>
            </m:sSub>
          </m:e>
        </m:d>
        <m:r>
          <w:rPr>
            <w:rFonts w:ascii="Cambria Math" w:eastAsiaTheme="minorEastAsia" w:hAnsi="Cambria Math" w:cs="Times New Roman"/>
            <w:sz w:val="24"/>
            <w:szCs w:val="24"/>
          </w:rPr>
          <m:t>: </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∈V, i≠j}</m:t>
        </m:r>
      </m:oMath>
      <w:r w:rsidRPr="00956280">
        <w:rPr>
          <w:rFonts w:ascii="Times New Roman" w:eastAsiaTheme="minorEastAsia" w:hAnsi="Times New Roman" w:cs="Times New Roman"/>
          <w:sz w:val="24"/>
          <w:szCs w:val="24"/>
        </w:rPr>
        <w:t xml:space="preserve">, </w:t>
      </w:r>
      <w:r w:rsidRPr="00956280">
        <w:rPr>
          <w:rFonts w:ascii="Times New Roman" w:eastAsiaTheme="minorEastAsia" w:hAnsi="Times New Roman" w:cs="Times New Roman"/>
          <w:i/>
          <w:iCs/>
          <w:sz w:val="24"/>
          <w:szCs w:val="24"/>
        </w:rPr>
        <w:t xml:space="preserve">A </w:t>
      </w:r>
      <w:r w:rsidRPr="00956280">
        <w:rPr>
          <w:rFonts w:ascii="Times New Roman" w:eastAsiaTheme="minorEastAsia" w:hAnsi="Times New Roman" w:cs="Times New Roman"/>
          <w:sz w:val="24"/>
          <w:szCs w:val="24"/>
        </w:rPr>
        <w:t>adalah himpunan sisi berarah;</w:t>
      </w:r>
    </w:p>
    <w:p w14:paraId="17186348" w14:textId="77777777" w:rsidR="00956280" w:rsidRPr="00956280" w:rsidRDefault="00956280" w:rsidP="00111A9C">
      <w:pPr>
        <w:spacing w:after="0" w:line="240" w:lineRule="auto"/>
        <w:ind w:left="56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K={</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0</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n</m:t>
            </m:r>
          </m:sub>
        </m:sSub>
        <m:r>
          <w:rPr>
            <w:rFonts w:ascii="Cambria Math" w:eastAsiaTheme="minorEastAsia" w:hAnsi="Cambria Math" w:cs="Times New Roman"/>
            <w:sz w:val="24"/>
            <w:szCs w:val="24"/>
          </w:rPr>
          <m:t>}</m:t>
        </m:r>
      </m:oMath>
      <w:r w:rsidRPr="00956280">
        <w:rPr>
          <w:rFonts w:ascii="Times New Roman" w:eastAsiaTheme="minorEastAsia" w:hAnsi="Times New Roman" w:cs="Times New Roman"/>
          <w:sz w:val="24"/>
          <w:szCs w:val="24"/>
        </w:rPr>
        <w:t xml:space="preserve">, </w:t>
      </w:r>
      <w:r w:rsidRPr="00956280">
        <w:rPr>
          <w:rFonts w:ascii="Times New Roman" w:eastAsiaTheme="minorEastAsia" w:hAnsi="Times New Roman" w:cs="Times New Roman"/>
          <w:i/>
          <w:iCs/>
          <w:sz w:val="24"/>
          <w:szCs w:val="24"/>
        </w:rPr>
        <w:t>K</w:t>
      </w:r>
      <w:r w:rsidRPr="00956280">
        <w:rPr>
          <w:rFonts w:ascii="Times New Roman" w:eastAsiaTheme="minorEastAsia" w:hAnsi="Times New Roman" w:cs="Times New Roman"/>
          <w:sz w:val="24"/>
          <w:szCs w:val="24"/>
        </w:rPr>
        <w:t xml:space="preserve"> adalah himpunan kendaraan;</w:t>
      </w:r>
    </w:p>
    <w:p w14:paraId="1DA59202" w14:textId="77777777" w:rsidR="00956280" w:rsidRPr="00956280" w:rsidRDefault="00956280" w:rsidP="00111A9C">
      <w:pPr>
        <w:spacing w:after="0" w:line="240" w:lineRule="auto"/>
        <w:ind w:left="56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d=</m:t>
        </m:r>
      </m:oMath>
      <w:r w:rsidRPr="00956280">
        <w:rPr>
          <w:rFonts w:ascii="Times New Roman" w:eastAsiaTheme="minorEastAsia" w:hAnsi="Times New Roman" w:cs="Times New Roman"/>
          <w:sz w:val="24"/>
          <w:szCs w:val="24"/>
        </w:rPr>
        <w:t xml:space="preserve"> parameter besar jumlah permintaan pada simpul  </w:t>
      </w: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oMath>
      <w:r w:rsidRPr="00956280">
        <w:rPr>
          <w:rFonts w:ascii="Times New Roman" w:eastAsiaTheme="minorEastAsia" w:hAnsi="Times New Roman" w:cs="Times New Roman"/>
          <w:iCs/>
          <w:sz w:val="24"/>
          <w:szCs w:val="24"/>
        </w:rPr>
        <w:t>;</w:t>
      </w:r>
    </w:p>
    <w:p w14:paraId="73DF09D3" w14:textId="77777777" w:rsidR="00956280" w:rsidRPr="00956280" w:rsidRDefault="00956280" w:rsidP="00956280">
      <w:pPr>
        <w:spacing w:after="0" w:line="240" w:lineRule="auto"/>
        <w:ind w:left="567"/>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w:lastRenderedPageBreak/>
          <m:t>Q=</m:t>
        </m:r>
      </m:oMath>
      <w:r w:rsidRPr="00956280">
        <w:rPr>
          <w:rFonts w:ascii="Times New Roman" w:eastAsiaTheme="minorEastAsia" w:hAnsi="Times New Roman" w:cs="Times New Roman"/>
          <w:sz w:val="24"/>
          <w:szCs w:val="24"/>
        </w:rPr>
        <w:t xml:space="preserve"> parameter besar kapasitas kendaraan; dan</w:t>
      </w:r>
    </w:p>
    <w:p w14:paraId="4E88DF35" w14:textId="77777777" w:rsidR="00956280" w:rsidRPr="00956280" w:rsidRDefault="00956280" w:rsidP="00956280">
      <w:pPr>
        <w:spacing w:after="0" w:line="240" w:lineRule="auto"/>
        <w:ind w:left="567"/>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ij</m:t>
            </m:r>
          </m:sub>
        </m:sSub>
        <m:r>
          <m:rPr>
            <m:sty m:val="p"/>
          </m:rPr>
          <w:rPr>
            <w:rFonts w:ascii="Cambria Math" w:eastAsiaTheme="minorEastAsia" w:hAnsi="Cambria Math" w:cs="Times New Roman"/>
            <w:sz w:val="24"/>
            <w:szCs w:val="24"/>
          </w:rPr>
          <m:t>=</m:t>
        </m:r>
      </m:oMath>
      <w:r w:rsidRPr="00956280">
        <w:rPr>
          <w:rFonts w:ascii="Times New Roman" w:eastAsiaTheme="minorEastAsia" w:hAnsi="Times New Roman" w:cs="Times New Roman"/>
          <w:sz w:val="24"/>
          <w:szCs w:val="24"/>
        </w:rPr>
        <w:t xml:space="preserve"> parameter jarak tempuh pada simpul </w:t>
      </w:r>
      <m:oMath>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iCs/>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oMath>
      <w:r w:rsidRPr="00956280">
        <w:rPr>
          <w:rFonts w:ascii="Times New Roman" w:eastAsiaTheme="minorEastAsia" w:hAnsi="Times New Roman" w:cs="Times New Roman"/>
          <w:iCs/>
          <w:sz w:val="24"/>
          <w:szCs w:val="24"/>
        </w:rPr>
        <w:t>.</w:t>
      </w:r>
    </w:p>
    <w:p w14:paraId="73E7E252" w14:textId="77777777" w:rsidR="00956280" w:rsidRPr="00956280" w:rsidRDefault="00956280" w:rsidP="00956280">
      <w:pPr>
        <w:pStyle w:val="ListParagraph"/>
        <w:numPr>
          <w:ilvl w:val="0"/>
          <w:numId w:val="19"/>
        </w:numPr>
        <w:spacing w:after="0" w:line="240" w:lineRule="auto"/>
        <w:ind w:left="567" w:hanging="567"/>
        <w:contextualSpacing/>
        <w:jc w:val="both"/>
        <w:rPr>
          <w:rFonts w:ascii="Times New Roman" w:eastAsiaTheme="minorEastAsia" w:hAnsi="Times New Roman"/>
          <w:sz w:val="24"/>
          <w:szCs w:val="24"/>
        </w:rPr>
      </w:pPr>
      <w:r w:rsidRPr="00956280">
        <w:rPr>
          <w:rFonts w:ascii="Times New Roman" w:eastAsiaTheme="minorEastAsia" w:hAnsi="Times New Roman"/>
          <w:sz w:val="24"/>
          <w:szCs w:val="24"/>
        </w:rPr>
        <w:t>Variabel Keputusan</w:t>
      </w:r>
    </w:p>
    <w:p w14:paraId="21E25D7A" w14:textId="77777777" w:rsidR="00956280" w:rsidRPr="00956280" w:rsidRDefault="00956280" w:rsidP="00956280">
      <w:pPr>
        <w:spacing w:after="0" w:line="240" w:lineRule="auto"/>
        <w:ind w:firstLine="567"/>
        <w:jc w:val="both"/>
        <w:rPr>
          <w:rFonts w:ascii="Times New Roman" w:eastAsiaTheme="minorEastAsia" w:hAnsi="Times New Roman" w:cs="Times New Roman"/>
          <w:sz w:val="24"/>
          <w:szCs w:val="24"/>
        </w:rPr>
      </w:pPr>
      <w:r w:rsidRPr="00956280">
        <w:rPr>
          <w:rFonts w:ascii="Times New Roman" w:eastAsiaTheme="minorEastAsia" w:hAnsi="Times New Roman" w:cs="Times New Roman"/>
          <w:sz w:val="24"/>
          <w:szCs w:val="24"/>
        </w:rPr>
        <w:t xml:space="preserve">Untuk setiap </w:t>
      </w:r>
      <m:oMath>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j</m:t>
                </m:r>
              </m:sub>
            </m:sSub>
          </m:e>
        </m:d>
        <m:r>
          <w:rPr>
            <w:rFonts w:ascii="Cambria Math" w:hAnsi="Cambria Math" w:cs="Times New Roman"/>
            <w:sz w:val="24"/>
            <w:szCs w:val="24"/>
          </w:rPr>
          <m:t xml:space="preserve">∈A, </m:t>
        </m:r>
        <m:r>
          <w:rPr>
            <w:rFonts w:ascii="Cambria Math" w:eastAsiaTheme="minorEastAsia" w:hAnsi="Cambria Math" w:cs="Times New Roman"/>
            <w:sz w:val="24"/>
            <w:szCs w:val="24"/>
          </w:rPr>
          <m:t>i≠j≠0</m:t>
        </m:r>
      </m:oMath>
      <w:r w:rsidRPr="00956280">
        <w:rPr>
          <w:rFonts w:ascii="Times New Roman" w:eastAsiaTheme="minorEastAsia" w:hAnsi="Times New Roman" w:cs="Times New Roman"/>
          <w:sz w:val="24"/>
          <w:szCs w:val="24"/>
        </w:rPr>
        <w:t xml:space="preserve"> dan untuk setiap kendaraan </w:t>
      </w:r>
      <m:oMath>
        <m:r>
          <w:rPr>
            <w:rFonts w:ascii="Cambria Math" w:eastAsiaTheme="minorEastAsia" w:hAnsi="Cambria Math" w:cs="Times New Roman"/>
            <w:sz w:val="24"/>
            <w:szCs w:val="24"/>
          </w:rPr>
          <m:t>k</m:t>
        </m:r>
      </m:oMath>
      <w:r w:rsidRPr="00956280">
        <w:rPr>
          <w:rFonts w:ascii="Times New Roman" w:eastAsiaTheme="minorEastAsia" w:hAnsi="Times New Roman" w:cs="Times New Roman"/>
          <w:sz w:val="24"/>
          <w:szCs w:val="24"/>
        </w:rPr>
        <w:t xml:space="preserve"> didefinisikan variabel keputusan:</w:t>
      </w:r>
    </w:p>
    <w:p w14:paraId="0428C433" w14:textId="77777777" w:rsidR="00956280" w:rsidRPr="00956280" w:rsidRDefault="00956280" w:rsidP="00956280">
      <w:pPr>
        <w:tabs>
          <w:tab w:val="left" w:pos="-284"/>
        </w:tabs>
        <w:spacing w:after="0" w:line="240" w:lineRule="auto"/>
        <w:ind w:left="1134"/>
        <w:jc w:val="both"/>
        <w:rPr>
          <w:rFonts w:ascii="Times New Roman" w:eastAsiaTheme="minorEastAsia" w:hAnsi="Times New Roman" w:cs="Times New Roman"/>
          <w:sz w:val="24"/>
          <w:szCs w:val="24"/>
        </w:rPr>
      </w:pPr>
      <w:r w:rsidRPr="00956280">
        <w:rPr>
          <w:rFonts w:ascii="Times New Roman" w:eastAsiaTheme="minorEastAsia" w:hAnsi="Times New Roman" w:cs="Times New Roman"/>
          <w:sz w:val="24"/>
          <w:szCs w:val="24"/>
        </w:rPr>
        <mc:AlternateContent>
          <mc:Choice Requires="wps">
            <w:drawing>
              <wp:anchor distT="0" distB="0" distL="114300" distR="114300" simplePos="0" relativeHeight="251665408" behindDoc="0" locked="0" layoutInCell="1" allowOverlap="1" wp14:anchorId="4801BE01" wp14:editId="05E30921">
                <wp:simplePos x="0" y="0"/>
                <wp:positionH relativeFrom="column">
                  <wp:posOffset>431800</wp:posOffset>
                </wp:positionH>
                <wp:positionV relativeFrom="paragraph">
                  <wp:posOffset>210820</wp:posOffset>
                </wp:positionV>
                <wp:extent cx="175260" cy="781050"/>
                <wp:effectExtent l="38100" t="0" r="15240" b="19050"/>
                <wp:wrapNone/>
                <wp:docPr id="6" name="Left Brace 6"/>
                <wp:cNvGraphicFramePr/>
                <a:graphic xmlns:a="http://schemas.openxmlformats.org/drawingml/2006/main">
                  <a:graphicData uri="http://schemas.microsoft.com/office/word/2010/wordprocessingShape">
                    <wps:wsp>
                      <wps:cNvSpPr/>
                      <wps:spPr>
                        <a:xfrm>
                          <a:off x="0" y="0"/>
                          <a:ext cx="175260" cy="78105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1A9ABA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26" type="#_x0000_t87" style="position:absolute;margin-left:34pt;margin-top:16.6pt;width:13.8pt;height:61.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lL/QwIAAOgEAAAOAAAAZHJzL2Uyb0RvYy54bWysVE1vGjEQvVfqf7B8L8siCCliiShRqkoo&#10;QSVVzsZrw6pejzs2LPTXd2xYQE1UVVUvxrPz5uv5DeO7fW3YTqGvwBY873Q5U1ZCWdl1wb89P3y4&#10;5cwHYUthwKqCH5Tnd5P378aNG6kebMCUChklsX7UuIJvQnCjLPNyo2rhO+CUJacGrEUgE9dZiaKh&#10;7LXJet3uTdYAlg5BKu/p6/3RyScpv9ZKhietvQrMFJx6C+nEdK7imU3GYrRG4TaVPLUh/qGLWlSW&#10;ip5T3Ysg2BarV6nqSiJ40KEjoc5A60qqNANNk3d/m2a5EU6lWYgc7840+f+XVj7ulm6BREPj/MjT&#10;NU6x11jHX+qP7RNZhzNZah+YpI/5cNC7IUoluYa3eXeQyMwuwQ59+KygZvFScKN0+IRCxoHESOzm&#10;PlBVwrc4Mi49pFs4GBXBxn5VmlVlrJqikzzUzCDbCXrY8nseH5JyJWQM0ZUx56Dun4NO2BimkmT+&#10;NvCMThXBhnNgXVnAt6qGfduqPuLbqY+zxrFXUB4WyBCOYvVOPlTE4Fz4sBBI6iTSaePCEx3aQFNw&#10;ON042wD+fOt7xJNoyMtZQ2ovuP+xFag4M18syelj3u/H9UhGfzDskYHXntW1x27rGRDvOe22k+ka&#10;8cG0V41Qv9BiTmNVcgkrqXbBZcDWmIXjFtJqSzWdJhithBNhbpdOti8dxfG8fxHoTjIKpL9HaDfj&#10;lZCO2PgeFqbbALpKKrvweuKb1ikJ5rT6cV+v7YS6/EFNfgEAAP//AwBQSwMEFAAGAAgAAAAhAOSl&#10;VVrfAAAACAEAAA8AAABkcnMvZG93bnJldi54bWxMj8FOwzAQRO9I/IO1SNyoQ0qjNI1TVZV6jASl&#10;EnBzYzcJtdeR7abh71lO9Dia0cybcj1Zw0btQ+9QwPMsAaaxcarHVsDhffeUAwtRopLGoRbwowOs&#10;q/u7UhbKXfFNj/vYMirBUEgBXYxDwXloOm1lmLlBI3kn562MJH3LlZdXKreGp0mScSt7pIVODnrb&#10;6ea8v1gB4euUHz52/KU2r/ZzO57rzbevhXh8mDYrYFFP8T8Mf/iEDhUxHd0FVWBGQJbTlShgPk+B&#10;kb9cZMCOlFtkKfCq5LcHql8AAAD//wMAUEsBAi0AFAAGAAgAAAAhALaDOJL+AAAA4QEAABMAAAAA&#10;AAAAAAAAAAAAAAAAAFtDb250ZW50X1R5cGVzXS54bWxQSwECLQAUAAYACAAAACEAOP0h/9YAAACU&#10;AQAACwAAAAAAAAAAAAAAAAAvAQAAX3JlbHMvLnJlbHNQSwECLQAUAAYACAAAACEAlV5S/0MCAADo&#10;BAAADgAAAAAAAAAAAAAAAAAuAgAAZHJzL2Uyb0RvYy54bWxQSwECLQAUAAYACAAAACEA5KVVWt8A&#10;AAAIAQAADwAAAAAAAAAAAAAAAACdBAAAZHJzL2Rvd25yZXYueG1sUEsFBgAAAAAEAAQA8wAAAKkF&#10;AAAAAA==&#10;" adj="404" strokecolor="black [3200]" strokeweight=".5pt">
                <v:stroke joinstyle="miter"/>
              </v:shape>
            </w:pict>
          </mc:Fallback>
        </mc:AlternateContent>
      </w:r>
      <w:r w:rsidRPr="00956280">
        <w:rPr>
          <w:rFonts w:ascii="Times New Roman" w:eastAsiaTheme="minorEastAsia" w:hAnsi="Times New Roman" w:cs="Times New Roman"/>
          <w:sz w:val="24"/>
          <w:szCs w:val="24"/>
        </w:rPr>
        <w:t xml:space="preserve">1, jika terdapat perjalanan dari simpul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oMath>
      <w:r w:rsidRPr="00956280">
        <w:rPr>
          <w:rFonts w:ascii="Times New Roman" w:eastAsiaTheme="minorEastAsia" w:hAnsi="Times New Roman" w:cs="Times New Roman"/>
          <w:sz w:val="24"/>
          <w:szCs w:val="24"/>
        </w:rPr>
        <w:t xml:space="preserve"> ke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j</m:t>
            </m:r>
          </m:sub>
        </m:sSub>
      </m:oMath>
      <w:r w:rsidRPr="00956280">
        <w:rPr>
          <w:rFonts w:ascii="Times New Roman" w:eastAsiaTheme="minorEastAsia" w:hAnsi="Times New Roman" w:cs="Times New Roman"/>
          <w:sz w:val="24"/>
          <w:szCs w:val="24"/>
        </w:rPr>
        <w:t xml:space="preserve"> dengan kendaraan </w:t>
      </w:r>
      <m:oMath>
        <m:r>
          <w:rPr>
            <w:rFonts w:ascii="Cambria Math" w:eastAsiaTheme="minorEastAsia" w:hAnsi="Cambria Math" w:cs="Times New Roman"/>
            <w:sz w:val="24"/>
            <w:szCs w:val="24"/>
          </w:rPr>
          <m:t>k</m:t>
        </m:r>
      </m:oMath>
      <w:r w:rsidRPr="00956280">
        <w:rPr>
          <w:rFonts w:ascii="Times New Roman" w:eastAsiaTheme="minorEastAsia" w:hAnsi="Times New Roman" w:cs="Times New Roman"/>
          <w:sz w:val="24"/>
          <w:szCs w:val="24"/>
        </w:rPr>
        <w:t>;</w:t>
      </w:r>
    </w:p>
    <w:p w14:paraId="2AFB98D1" w14:textId="77777777" w:rsidR="00956280" w:rsidRPr="00956280" w:rsidRDefault="00956280" w:rsidP="00956280">
      <w:pPr>
        <w:spacing w:after="0" w:line="240" w:lineRule="auto"/>
        <w:jc w:val="both"/>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up>
            <m:r>
              <w:rPr>
                <w:rFonts w:ascii="Cambria Math" w:eastAsiaTheme="minorEastAsia" w:hAnsi="Cambria Math" w:cs="Times New Roman"/>
                <w:sz w:val="24"/>
                <w:szCs w:val="24"/>
              </w:rPr>
              <m:t>k</m:t>
            </m:r>
          </m:sup>
        </m:sSubSup>
        <m:r>
          <w:rPr>
            <w:rFonts w:ascii="Cambria Math" w:eastAsiaTheme="minorEastAsia" w:hAnsi="Cambria Math" w:cs="Times New Roman"/>
            <w:sz w:val="24"/>
            <w:szCs w:val="24"/>
          </w:rPr>
          <m:t>=</m:t>
        </m:r>
      </m:oMath>
      <w:r w:rsidRPr="00956280">
        <w:rPr>
          <w:rFonts w:ascii="Times New Roman" w:eastAsiaTheme="minorEastAsia" w:hAnsi="Times New Roman" w:cs="Times New Roman"/>
          <w:sz w:val="24"/>
          <w:szCs w:val="24"/>
        </w:rPr>
        <w:tab/>
      </w:r>
    </w:p>
    <w:p w14:paraId="11225DEC" w14:textId="77777777" w:rsidR="00956280" w:rsidRPr="00956280" w:rsidRDefault="00956280" w:rsidP="00956280">
      <w:pPr>
        <w:spacing w:after="0" w:line="240" w:lineRule="auto"/>
        <w:ind w:left="1134"/>
        <w:jc w:val="both"/>
        <w:rPr>
          <w:rFonts w:ascii="Times New Roman" w:eastAsiaTheme="minorEastAsia" w:hAnsi="Times New Roman" w:cs="Times New Roman"/>
          <w:sz w:val="24"/>
          <w:szCs w:val="24"/>
        </w:rPr>
      </w:pPr>
      <w:r w:rsidRPr="00956280">
        <w:rPr>
          <w:rFonts w:ascii="Times New Roman" w:eastAsiaTheme="minorEastAsia" w:hAnsi="Times New Roman" w:cs="Times New Roman"/>
          <w:sz w:val="24"/>
          <w:szCs w:val="24"/>
        </w:rPr>
        <w:t xml:space="preserve">0, jika tidak terdapat perjalanan dari simpul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oMath>
      <w:r w:rsidRPr="00956280">
        <w:rPr>
          <w:rFonts w:ascii="Times New Roman" w:eastAsiaTheme="minorEastAsia" w:hAnsi="Times New Roman" w:cs="Times New Roman"/>
          <w:sz w:val="24"/>
          <w:szCs w:val="24"/>
        </w:rPr>
        <w:t xml:space="preserve"> ke simpul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j</m:t>
            </m:r>
          </m:sub>
        </m:sSub>
      </m:oMath>
      <w:r w:rsidRPr="00956280">
        <w:rPr>
          <w:rFonts w:ascii="Times New Roman" w:eastAsiaTheme="minorEastAsia" w:hAnsi="Times New Roman" w:cs="Times New Roman"/>
          <w:sz w:val="24"/>
          <w:szCs w:val="24"/>
        </w:rPr>
        <w:t xml:space="preserve"> dengan kendaraan </w:t>
      </w:r>
      <m:oMath>
        <m:r>
          <w:rPr>
            <w:rFonts w:ascii="Cambria Math" w:eastAsiaTheme="minorEastAsia" w:hAnsi="Cambria Math" w:cs="Times New Roman"/>
            <w:sz w:val="24"/>
            <w:szCs w:val="24"/>
          </w:rPr>
          <m:t>k</m:t>
        </m:r>
      </m:oMath>
      <w:r w:rsidRPr="00956280">
        <w:rPr>
          <w:rFonts w:ascii="Times New Roman" w:eastAsiaTheme="minorEastAsia" w:hAnsi="Times New Roman" w:cs="Times New Roman"/>
          <w:sz w:val="24"/>
          <w:szCs w:val="24"/>
        </w:rPr>
        <w:t>.</w:t>
      </w:r>
    </w:p>
    <w:p w14:paraId="6E79F1F6" w14:textId="77777777" w:rsidR="00956280" w:rsidRPr="00956280" w:rsidRDefault="00956280" w:rsidP="00956280">
      <w:pPr>
        <w:pStyle w:val="ListParagraph"/>
        <w:numPr>
          <w:ilvl w:val="0"/>
          <w:numId w:val="19"/>
        </w:numPr>
        <w:spacing w:after="0" w:line="240" w:lineRule="auto"/>
        <w:ind w:left="567" w:hanging="567"/>
        <w:contextualSpacing/>
        <w:jc w:val="both"/>
        <w:rPr>
          <w:rFonts w:ascii="Times New Roman" w:eastAsiaTheme="minorEastAsia" w:hAnsi="Times New Roman"/>
          <w:sz w:val="24"/>
          <w:szCs w:val="24"/>
        </w:rPr>
      </w:pPr>
      <w:r w:rsidRPr="00956280">
        <w:rPr>
          <w:rFonts w:ascii="Times New Roman" w:eastAsiaTheme="minorEastAsia" w:hAnsi="Times New Roman"/>
          <w:sz w:val="24"/>
          <w:szCs w:val="24"/>
        </w:rPr>
        <w:t>Fungsi Tujuan</w:t>
      </w:r>
    </w:p>
    <w:p w14:paraId="5744524B" w14:textId="77777777" w:rsidR="00956280" w:rsidRPr="00956280" w:rsidRDefault="00956280" w:rsidP="00956280">
      <w:pPr>
        <w:pStyle w:val="ListParagraph"/>
        <w:spacing w:after="0" w:line="240" w:lineRule="auto"/>
        <w:ind w:firstLine="567"/>
        <w:jc w:val="both"/>
        <w:rPr>
          <w:rFonts w:ascii="Times New Roman" w:hAnsi="Times New Roman"/>
          <w:sz w:val="24"/>
          <w:szCs w:val="24"/>
        </w:rPr>
      </w:pPr>
      <w:r w:rsidRPr="00956280">
        <w:rPr>
          <w:rFonts w:ascii="Times New Roman" w:hAnsi="Times New Roman"/>
          <w:sz w:val="24"/>
          <w:szCs w:val="24"/>
        </w:rPr>
        <w:t>Fungsi tujuan dalam permasalahan ini adalah meminimumkan total jarak tempuh perjalanan kendaraan. Jika Z adalah fungsi tujuan, maka</w:t>
      </w:r>
    </w:p>
    <w:p w14:paraId="7315DEAF" w14:textId="77777777" w:rsidR="00956280" w:rsidRPr="00956280" w:rsidRDefault="00956280" w:rsidP="00956280">
      <w:pPr>
        <w:pStyle w:val="ListParagraph"/>
        <w:spacing w:after="0" w:line="240" w:lineRule="auto"/>
        <w:jc w:val="both"/>
        <w:rPr>
          <w:rFonts w:ascii="Times New Roman" w:hAnsi="Times New Roman"/>
          <w:sz w:val="24"/>
          <w:szCs w:val="24"/>
        </w:rPr>
      </w:pPr>
      <m:oMathPara>
        <m:oMathParaPr>
          <m:jc m:val="left"/>
        </m:oMathParaPr>
        <m:oMath>
          <m:r>
            <m:rPr>
              <m:sty m:val="p"/>
            </m:rPr>
            <w:rPr>
              <w:rFonts w:ascii="Cambria Math" w:eastAsiaTheme="minorEastAsia" w:hAnsi="Cambria Math"/>
              <w:sz w:val="24"/>
              <w:szCs w:val="24"/>
            </w:rPr>
            <m:t>meminimumkan</m:t>
          </m:r>
          <m:r>
            <w:rPr>
              <w:rFonts w:ascii="Cambria Math" w:eastAsiaTheme="minorEastAsia" w:hAnsi="Cambria Math"/>
              <w:sz w:val="24"/>
              <w:szCs w:val="24"/>
            </w:rPr>
            <m:t xml:space="preserve"> Z=</m:t>
          </m:r>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k</m:t>
              </m:r>
              <m:r>
                <w:rPr>
                  <w:rFonts w:ascii="Cambria Math" w:hAnsi="Cambria Math"/>
                  <w:sz w:val="24"/>
                  <w:szCs w:val="24"/>
                </w:rPr>
                <m:t>∈</m:t>
              </m:r>
              <m:r>
                <w:rPr>
                  <w:rFonts w:ascii="Cambria Math" w:eastAsiaTheme="minorEastAsia" w:hAnsi="Cambria Math"/>
                  <w:sz w:val="24"/>
                  <w:szCs w:val="24"/>
                </w:rPr>
                <m:t>K</m:t>
              </m:r>
            </m:sub>
            <m:sup/>
            <m:e>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i</m:t>
                  </m:r>
                  <m:r>
                    <w:rPr>
                      <w:rFonts w:ascii="Cambria Math" w:hAnsi="Cambria Math"/>
                      <w:sz w:val="24"/>
                      <w:szCs w:val="24"/>
                    </w:rPr>
                    <m:t>∈</m:t>
                  </m:r>
                  <m:r>
                    <w:rPr>
                      <w:rFonts w:ascii="Cambria Math" w:eastAsiaTheme="minorEastAsia" w:hAnsi="Cambria Math"/>
                      <w:sz w:val="24"/>
                      <w:szCs w:val="24"/>
                    </w:rPr>
                    <m:t>V</m:t>
                  </m:r>
                </m:sub>
                <m:sup/>
                <m:e>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j</m:t>
                      </m:r>
                      <m:r>
                        <w:rPr>
                          <w:rFonts w:ascii="Cambria Math" w:hAnsi="Cambria Math"/>
                          <w:sz w:val="24"/>
                          <w:szCs w:val="24"/>
                        </w:rPr>
                        <m:t>∈</m:t>
                      </m:r>
                      <m:r>
                        <w:rPr>
                          <w:rFonts w:ascii="Cambria Math" w:eastAsiaTheme="minorEastAsia" w:hAnsi="Cambria Math"/>
                          <w:sz w:val="24"/>
                          <w:szCs w:val="24"/>
                        </w:rPr>
                        <m:t>V</m:t>
                      </m:r>
                    </m:sub>
                    <m:sup/>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ij</m:t>
                          </m:r>
                        </m:sub>
                      </m:sSub>
                      <m:sSubSup>
                        <m:sSubSupPr>
                          <m:ctrlPr>
                            <w:rPr>
                              <w:rFonts w:ascii="Cambria Math" w:eastAsiaTheme="minorEastAsia" w:hAnsi="Cambria Math"/>
                              <w:i/>
                              <w:sz w:val="24"/>
                              <w:szCs w:val="24"/>
                            </w:rPr>
                          </m:ctrlPr>
                        </m:sSubSupPr>
                        <m:e>
                          <m:r>
                            <w:rPr>
                              <w:rFonts w:ascii="Cambria Math" w:eastAsiaTheme="minorEastAsia" w:hAnsi="Cambria Math"/>
                              <w:sz w:val="24"/>
                              <w:szCs w:val="24"/>
                            </w:rPr>
                            <m:t>X</m:t>
                          </m:r>
                        </m:e>
                        <m:sub>
                          <m:r>
                            <w:rPr>
                              <w:rFonts w:ascii="Cambria Math" w:eastAsiaTheme="minorEastAsia" w:hAnsi="Cambria Math"/>
                              <w:sz w:val="24"/>
                              <w:szCs w:val="24"/>
                            </w:rPr>
                            <m:t>ij</m:t>
                          </m:r>
                        </m:sub>
                        <m:sup>
                          <m:r>
                            <w:rPr>
                              <w:rFonts w:ascii="Cambria Math" w:eastAsiaTheme="minorEastAsia" w:hAnsi="Cambria Math"/>
                              <w:sz w:val="24"/>
                              <w:szCs w:val="24"/>
                            </w:rPr>
                            <m:t>k</m:t>
                          </m:r>
                        </m:sup>
                      </m:sSubSup>
                    </m:e>
                  </m:nary>
                </m:e>
              </m:nary>
            </m:e>
          </m:nary>
          <m:r>
            <w:rPr>
              <w:rFonts w:ascii="Cambria Math" w:eastAsiaTheme="minorEastAsia" w:hAnsi="Cambria Math"/>
              <w:sz w:val="24"/>
              <w:szCs w:val="24"/>
            </w:rPr>
            <m:t>;</m:t>
          </m:r>
        </m:oMath>
      </m:oMathPara>
    </w:p>
    <w:p w14:paraId="290CDECE" w14:textId="77777777" w:rsidR="00956280" w:rsidRPr="00956280" w:rsidRDefault="00956280" w:rsidP="00956280">
      <w:pPr>
        <w:spacing w:after="0" w:line="240" w:lineRule="auto"/>
        <w:contextualSpacing/>
        <w:jc w:val="both"/>
        <w:rPr>
          <w:rFonts w:ascii="Times New Roman" w:hAnsi="Times New Roman" w:cs="Times New Roman"/>
          <w:sz w:val="24"/>
          <w:szCs w:val="24"/>
        </w:rPr>
      </w:pPr>
      <w:r w:rsidRPr="00956280">
        <w:rPr>
          <w:rFonts w:ascii="Times New Roman" w:hAnsi="Times New Roman" w:cs="Times New Roman"/>
          <w:sz w:val="24"/>
          <w:szCs w:val="24"/>
        </w:rPr>
        <w:t xml:space="preserve">Diketahui terdapat total 28 simpul (simpul perusahaan dan 27 simpul mitra) dan 3 kendaraan. </w:t>
      </w:r>
      <w:r w:rsidRPr="00956280">
        <w:rPr>
          <w:rFonts w:ascii="Times New Roman" w:eastAsiaTheme="minorEastAsia" w:hAnsi="Times New Roman" w:cs="Times New Roman"/>
          <w:sz w:val="24"/>
          <w:szCs w:val="24"/>
        </w:rPr>
        <w:t xml:space="preserve">Setiap rute dimulai dan berakhir di simpul </w:t>
      </w:r>
      <w:r w:rsidRPr="00956280">
        <w:rPr>
          <w:rFonts w:ascii="Times New Roman" w:hAnsi="Times New Roman" w:cs="Times New Roman"/>
          <w:sz w:val="24"/>
          <w:szCs w:val="24"/>
        </w:rPr>
        <w:t xml:space="preserve">perusahaan serta </w:t>
      </w:r>
      <w:r w:rsidRPr="00956280">
        <w:rPr>
          <w:rFonts w:ascii="Times New Roman" w:eastAsiaTheme="minorEastAsia" w:hAnsi="Times New Roman" w:cs="Times New Roman"/>
          <w:sz w:val="24"/>
          <w:szCs w:val="24"/>
        </w:rPr>
        <w:t xml:space="preserve">simpul </w:t>
      </w:r>
      <m:oMath>
        <m:r>
          <w:rPr>
            <w:rFonts w:ascii="Cambria Math" w:eastAsiaTheme="minorEastAsia" w:hAnsi="Cambria Math" w:cs="Times New Roman"/>
            <w:sz w:val="24"/>
            <w:szCs w:val="24"/>
          </w:rPr>
          <m:t>≠i</m:t>
        </m:r>
      </m:oMath>
      <w:r w:rsidRPr="00956280">
        <w:rPr>
          <w:rFonts w:ascii="Times New Roman" w:eastAsiaTheme="minorEastAsia" w:hAnsi="Times New Roman" w:cs="Times New Roman"/>
          <w:sz w:val="24"/>
          <w:szCs w:val="24"/>
        </w:rPr>
        <w:t xml:space="preserve"> , </w:t>
      </w:r>
      <w:r w:rsidRPr="00956280">
        <w:rPr>
          <w:rFonts w:ascii="Times New Roman" w:hAnsi="Times New Roman" w:cs="Times New Roman"/>
          <w:sz w:val="24"/>
          <w:szCs w:val="24"/>
        </w:rPr>
        <w:t>maka rumus menjadi</w:t>
      </w:r>
    </w:p>
    <w:tbl>
      <w:tblPr>
        <w:tblW w:w="0" w:type="auto"/>
        <w:tblLook w:val="04A0" w:firstRow="1" w:lastRow="0" w:firstColumn="1" w:lastColumn="0" w:noHBand="0" w:noVBand="1"/>
      </w:tblPr>
      <w:tblGrid>
        <w:gridCol w:w="3792"/>
        <w:gridCol w:w="676"/>
      </w:tblGrid>
      <w:tr w:rsidR="00956280" w:rsidRPr="00956280" w14:paraId="28F2D3C9" w14:textId="77777777" w:rsidTr="008E2D3B">
        <w:tc>
          <w:tcPr>
            <w:tcW w:w="3792" w:type="dxa"/>
          </w:tcPr>
          <w:p w14:paraId="6DCC48CB" w14:textId="77777777" w:rsidR="00956280" w:rsidRPr="00956280" w:rsidRDefault="00956280" w:rsidP="00956280">
            <w:pPr>
              <w:spacing w:after="0" w:line="240" w:lineRule="auto"/>
              <w:jc w:val="center"/>
              <w:rPr>
                <w:rFonts w:ascii="Times New Roman" w:hAnsi="Times New Roman" w:cs="Times New Roman"/>
                <w:i/>
                <w:sz w:val="24"/>
                <w:szCs w:val="24"/>
              </w:rPr>
            </w:pPr>
            <m:oMathPara>
              <m:oMathParaPr>
                <m:jc m:val="left"/>
              </m:oMathParaPr>
              <m:oMath>
                <m:r>
                  <w:rPr>
                    <w:rFonts w:ascii="Cambria Math" w:eastAsiaTheme="minorEastAsia" w:hAnsi="Cambria Math" w:cs="Times New Roman"/>
                    <w:sz w:val="24"/>
                    <w:szCs w:val="24"/>
                  </w:rPr>
                  <m:t>Z=</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3</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27</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28</m:t>
                            </m:r>
                          </m:sup>
                          <m:e>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ij</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up>
                                <m:r>
                                  <w:rPr>
                                    <w:rFonts w:ascii="Cambria Math" w:eastAsiaTheme="minorEastAsia" w:hAnsi="Cambria Math" w:cs="Times New Roman"/>
                                    <w:sz w:val="24"/>
                                    <w:szCs w:val="24"/>
                                  </w:rPr>
                                  <m:t>k</m:t>
                                </m:r>
                              </m:sup>
                            </m:sSubSup>
                          </m:e>
                        </m:nary>
                      </m:e>
                    </m:nary>
                  </m:e>
                </m:nary>
                <m:r>
                  <w:rPr>
                    <w:rFonts w:ascii="Cambria Math" w:eastAsiaTheme="minorEastAsia" w:hAnsi="Cambria Math" w:cs="Times New Roman"/>
                    <w:sz w:val="24"/>
                    <w:szCs w:val="24"/>
                  </w:rPr>
                  <m:t>.</m:t>
                </m:r>
              </m:oMath>
            </m:oMathPara>
          </w:p>
        </w:tc>
        <w:tc>
          <w:tcPr>
            <w:tcW w:w="676" w:type="dxa"/>
            <w:vAlign w:val="center"/>
          </w:tcPr>
          <w:p w14:paraId="51118A48" w14:textId="77777777" w:rsidR="00956280" w:rsidRPr="00956280" w:rsidRDefault="00956280" w:rsidP="00956280">
            <w:pPr>
              <w:spacing w:after="0" w:line="240" w:lineRule="auto"/>
              <w:jc w:val="right"/>
              <w:rPr>
                <w:rFonts w:ascii="Times New Roman" w:hAnsi="Times New Roman" w:cs="Times New Roman"/>
                <w:sz w:val="24"/>
                <w:szCs w:val="24"/>
              </w:rPr>
            </w:pPr>
            <w:bookmarkStart w:id="3" w:name="_Ref85054348"/>
            <w:r w:rsidRPr="00956280">
              <w:rPr>
                <w:rFonts w:ascii="Times New Roman" w:hAnsi="Times New Roman" w:cs="Times New Roman"/>
                <w:sz w:val="24"/>
                <w:szCs w:val="24"/>
              </w:rPr>
              <w:t>(4.</w:t>
            </w:r>
            <w:r w:rsidRPr="00956280">
              <w:rPr>
                <w:rFonts w:ascii="Times New Roman" w:hAnsi="Times New Roman" w:cs="Times New Roman"/>
                <w:noProof w:val="0"/>
                <w:sz w:val="24"/>
                <w:szCs w:val="24"/>
              </w:rPr>
              <w:fldChar w:fldCharType="begin"/>
            </w:r>
            <w:r w:rsidRPr="00956280">
              <w:rPr>
                <w:rFonts w:ascii="Times New Roman" w:hAnsi="Times New Roman" w:cs="Times New Roman"/>
                <w:sz w:val="24"/>
                <w:szCs w:val="24"/>
              </w:rPr>
              <w:instrText xml:space="preserve"> SEQ (4 \* ARABIC </w:instrText>
            </w:r>
            <w:r w:rsidRPr="00956280">
              <w:rPr>
                <w:rFonts w:ascii="Times New Roman" w:hAnsi="Times New Roman" w:cs="Times New Roman"/>
                <w:noProof w:val="0"/>
                <w:sz w:val="24"/>
                <w:szCs w:val="24"/>
              </w:rPr>
              <w:fldChar w:fldCharType="separate"/>
            </w:r>
            <w:r w:rsidRPr="00956280">
              <w:rPr>
                <w:rFonts w:ascii="Times New Roman" w:hAnsi="Times New Roman" w:cs="Times New Roman"/>
                <w:sz w:val="24"/>
                <w:szCs w:val="24"/>
              </w:rPr>
              <w:t>1</w:t>
            </w:r>
            <w:r w:rsidRPr="00956280">
              <w:rPr>
                <w:rFonts w:ascii="Times New Roman" w:hAnsi="Times New Roman" w:cs="Times New Roman"/>
                <w:sz w:val="24"/>
                <w:szCs w:val="24"/>
              </w:rPr>
              <w:fldChar w:fldCharType="end"/>
            </w:r>
            <w:r w:rsidRPr="00956280">
              <w:rPr>
                <w:rFonts w:ascii="Times New Roman" w:hAnsi="Times New Roman" w:cs="Times New Roman"/>
                <w:sz w:val="24"/>
                <w:szCs w:val="24"/>
              </w:rPr>
              <w:t>)</w:t>
            </w:r>
            <w:bookmarkEnd w:id="3"/>
          </w:p>
        </w:tc>
      </w:tr>
    </w:tbl>
    <w:p w14:paraId="06B38184" w14:textId="77777777" w:rsidR="00956280" w:rsidRPr="00956280" w:rsidRDefault="00956280" w:rsidP="00956280">
      <w:pPr>
        <w:pStyle w:val="ListParagraph"/>
        <w:spacing w:after="0" w:line="240" w:lineRule="auto"/>
        <w:ind w:left="567"/>
        <w:jc w:val="both"/>
        <w:rPr>
          <w:rFonts w:ascii="Times New Roman" w:hAnsi="Times New Roman"/>
          <w:sz w:val="24"/>
          <w:szCs w:val="24"/>
        </w:rPr>
      </w:pPr>
    </w:p>
    <w:p w14:paraId="2F7C60F9" w14:textId="77777777" w:rsidR="00956280" w:rsidRPr="00956280" w:rsidRDefault="00956280" w:rsidP="00956280">
      <w:pPr>
        <w:pStyle w:val="ListParagraph"/>
        <w:numPr>
          <w:ilvl w:val="0"/>
          <w:numId w:val="19"/>
        </w:numPr>
        <w:spacing w:after="0" w:line="240" w:lineRule="auto"/>
        <w:ind w:left="567" w:hanging="567"/>
        <w:contextualSpacing/>
        <w:jc w:val="both"/>
        <w:rPr>
          <w:rFonts w:ascii="Times New Roman" w:hAnsi="Times New Roman"/>
          <w:sz w:val="24"/>
          <w:szCs w:val="24"/>
        </w:rPr>
      </w:pPr>
      <w:r w:rsidRPr="00956280">
        <w:rPr>
          <w:rFonts w:ascii="Times New Roman" w:hAnsi="Times New Roman"/>
          <w:sz w:val="24"/>
          <w:szCs w:val="24"/>
        </w:rPr>
        <w:t>Kendala-Kendala</w:t>
      </w:r>
    </w:p>
    <w:p w14:paraId="51A0F6E4" w14:textId="77777777" w:rsidR="00956280" w:rsidRPr="00956280" w:rsidRDefault="00956280" w:rsidP="00956280">
      <w:pPr>
        <w:spacing w:after="0" w:line="240" w:lineRule="auto"/>
        <w:ind w:left="567"/>
        <w:jc w:val="both"/>
        <w:rPr>
          <w:rFonts w:ascii="Times New Roman" w:hAnsi="Times New Roman" w:cs="Times New Roman"/>
          <w:sz w:val="24"/>
          <w:szCs w:val="24"/>
        </w:rPr>
      </w:pPr>
      <w:r w:rsidRPr="00956280">
        <w:rPr>
          <w:rFonts w:ascii="Times New Roman" w:hAnsi="Times New Roman" w:cs="Times New Roman"/>
          <w:sz w:val="24"/>
          <w:szCs w:val="24"/>
        </w:rPr>
        <w:t xml:space="preserve">Kendala-kendala dalam permasalahan ini adalah </w:t>
      </w:r>
    </w:p>
    <w:p w14:paraId="272C58C7" w14:textId="77777777" w:rsidR="00956280" w:rsidRPr="00956280" w:rsidRDefault="00956280" w:rsidP="00956280">
      <w:pPr>
        <w:pStyle w:val="ListParagraph"/>
        <w:numPr>
          <w:ilvl w:val="0"/>
          <w:numId w:val="20"/>
        </w:numPr>
        <w:spacing w:after="0" w:line="240" w:lineRule="auto"/>
        <w:ind w:left="567" w:hanging="567"/>
        <w:contextualSpacing/>
        <w:jc w:val="both"/>
        <w:rPr>
          <w:rFonts w:ascii="Times New Roman" w:eastAsiaTheme="minorEastAsia" w:hAnsi="Times New Roman"/>
          <w:sz w:val="24"/>
          <w:szCs w:val="24"/>
        </w:rPr>
      </w:pPr>
      <w:r w:rsidRPr="00956280">
        <w:rPr>
          <w:rFonts w:ascii="Times New Roman" w:eastAsiaTheme="minorEastAsia" w:hAnsi="Times New Roman"/>
          <w:sz w:val="24"/>
          <w:szCs w:val="24"/>
        </w:rPr>
        <w:t xml:space="preserve">setiap simpul hanya dikunjungi tepat satu kali oleh satu kendaraan. Jika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X</m:t>
            </m:r>
          </m:e>
          <m:sub>
            <m:r>
              <w:rPr>
                <w:rFonts w:ascii="Cambria Math" w:eastAsiaTheme="minorEastAsia" w:hAnsi="Cambria Math"/>
                <w:sz w:val="24"/>
                <w:szCs w:val="24"/>
              </w:rPr>
              <m:t>ij</m:t>
            </m:r>
          </m:sub>
          <m:sup>
            <m:r>
              <w:rPr>
                <w:rFonts w:ascii="Cambria Math" w:eastAsiaTheme="minorEastAsia" w:hAnsi="Cambria Math"/>
                <w:sz w:val="24"/>
                <w:szCs w:val="24"/>
              </w:rPr>
              <m:t>k</m:t>
            </m:r>
          </m:sup>
        </m:sSubSup>
      </m:oMath>
      <w:r w:rsidRPr="00956280">
        <w:rPr>
          <w:rFonts w:ascii="Times New Roman" w:eastAsiaTheme="minorEastAsia" w:hAnsi="Times New Roman"/>
          <w:sz w:val="24"/>
          <w:szCs w:val="24"/>
        </w:rPr>
        <w:t xml:space="preserve"> bernilai 1, artinya ada perjalanan dari simpul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i</m:t>
            </m:r>
          </m:sub>
        </m:sSub>
      </m:oMath>
      <w:r w:rsidRPr="00956280">
        <w:rPr>
          <w:rFonts w:ascii="Times New Roman" w:eastAsiaTheme="minorEastAsia" w:hAnsi="Times New Roman"/>
          <w:sz w:val="24"/>
          <w:szCs w:val="24"/>
        </w:rPr>
        <w:t xml:space="preserve"> ke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j</m:t>
            </m:r>
          </m:sub>
        </m:sSub>
      </m:oMath>
      <w:r w:rsidRPr="00956280">
        <w:rPr>
          <w:rFonts w:ascii="Times New Roman" w:eastAsiaTheme="minorEastAsia" w:hAnsi="Times New Roman"/>
          <w:sz w:val="24"/>
          <w:szCs w:val="24"/>
        </w:rPr>
        <w:t xml:space="preserve"> dengan kendaraan </w:t>
      </w:r>
      <m:oMath>
        <m:r>
          <w:rPr>
            <w:rFonts w:ascii="Cambria Math" w:eastAsiaTheme="minorEastAsia" w:hAnsi="Cambria Math"/>
            <w:sz w:val="24"/>
            <w:szCs w:val="24"/>
          </w:rPr>
          <m:t>k,</m:t>
        </m:r>
      </m:oMath>
      <w:r w:rsidRPr="00956280">
        <w:rPr>
          <w:rFonts w:ascii="Times New Roman" w:eastAsiaTheme="minorEastAsia" w:hAnsi="Times New Roman"/>
          <w:sz w:val="24"/>
          <w:szCs w:val="24"/>
        </w:rPr>
        <w:t xml:space="preserve"> atau bernilai 0 jika sebaliknya;</w:t>
      </w:r>
    </w:p>
    <w:p w14:paraId="6B569CDD" w14:textId="77777777" w:rsidR="00956280" w:rsidRPr="00956280" w:rsidRDefault="00956280" w:rsidP="00956280">
      <w:pPr>
        <w:pStyle w:val="ListParagraph"/>
        <w:spacing w:after="0" w:line="240" w:lineRule="auto"/>
        <w:ind w:left="567"/>
        <w:jc w:val="both"/>
        <w:rPr>
          <w:rFonts w:ascii="Times New Roman" w:eastAsiaTheme="minorEastAsia" w:hAnsi="Times New Roman"/>
          <w:sz w:val="24"/>
          <w:szCs w:val="24"/>
        </w:rPr>
      </w:pPr>
      <m:oMathPara>
        <m:oMathParaPr>
          <m:jc m:val="left"/>
        </m:oMathParaPr>
        <m:oMath>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k</m:t>
              </m:r>
              <m:r>
                <w:rPr>
                  <w:rFonts w:ascii="Cambria Math" w:hAnsi="Cambria Math"/>
                  <w:sz w:val="24"/>
                  <w:szCs w:val="24"/>
                </w:rPr>
                <m:t>∈</m:t>
              </m:r>
              <m:r>
                <w:rPr>
                  <w:rFonts w:ascii="Cambria Math" w:eastAsiaTheme="minorEastAsia" w:hAnsi="Cambria Math"/>
                  <w:sz w:val="24"/>
                  <w:szCs w:val="24"/>
                </w:rPr>
                <m:t>K</m:t>
              </m:r>
            </m:sub>
            <m:sup/>
            <m:e>
              <m:nary>
                <m:naryPr>
                  <m:chr m:val="∑"/>
                  <m:limLoc m:val="undOvr"/>
                  <m:supHide m:val="1"/>
                  <m:ctrlPr>
                    <w:rPr>
                      <w:rFonts w:ascii="Cambria Math" w:eastAsiaTheme="minorEastAsia" w:hAnsi="Cambria Math"/>
                      <w:i/>
                      <w:sz w:val="24"/>
                      <w:szCs w:val="24"/>
                    </w:rPr>
                  </m:ctrlPr>
                </m:naryPr>
                <m:sub>
                  <m:r>
                    <w:rPr>
                      <w:rFonts w:ascii="Cambria Math" w:eastAsiaTheme="minorEastAsia" w:hAnsi="Cambria Math"/>
                      <w:sz w:val="24"/>
                      <w:szCs w:val="24"/>
                    </w:rPr>
                    <m:t>j</m:t>
                  </m:r>
                  <m:r>
                    <w:rPr>
                      <w:rFonts w:ascii="Cambria Math" w:hAnsi="Cambria Math"/>
                      <w:sz w:val="24"/>
                      <w:szCs w:val="24"/>
                    </w:rPr>
                    <m:t>∈</m:t>
                  </m:r>
                  <m:r>
                    <w:rPr>
                      <w:rFonts w:ascii="Cambria Math" w:eastAsiaTheme="minorEastAsia" w:hAnsi="Cambria Math"/>
                      <w:sz w:val="24"/>
                      <w:szCs w:val="24"/>
                    </w:rPr>
                    <m:t>V</m:t>
                  </m:r>
                </m:sub>
                <m:sup/>
                <m:e>
                  <m:sSubSup>
                    <m:sSubSupPr>
                      <m:ctrlPr>
                        <w:rPr>
                          <w:rFonts w:ascii="Cambria Math" w:eastAsiaTheme="minorEastAsia" w:hAnsi="Cambria Math"/>
                          <w:i/>
                          <w:sz w:val="24"/>
                          <w:szCs w:val="24"/>
                        </w:rPr>
                      </m:ctrlPr>
                    </m:sSubSupPr>
                    <m:e>
                      <m:r>
                        <w:rPr>
                          <w:rFonts w:ascii="Cambria Math" w:eastAsiaTheme="minorEastAsia" w:hAnsi="Cambria Math"/>
                          <w:sz w:val="24"/>
                          <w:szCs w:val="24"/>
                        </w:rPr>
                        <m:t>X</m:t>
                      </m:r>
                    </m:e>
                    <m:sub>
                      <m:r>
                        <w:rPr>
                          <w:rFonts w:ascii="Cambria Math" w:eastAsiaTheme="minorEastAsia" w:hAnsi="Cambria Math"/>
                          <w:sz w:val="24"/>
                          <w:szCs w:val="24"/>
                        </w:rPr>
                        <m:t>ij</m:t>
                      </m:r>
                    </m:sub>
                    <m:sup>
                      <m:r>
                        <w:rPr>
                          <w:rFonts w:ascii="Cambria Math" w:eastAsiaTheme="minorEastAsia" w:hAnsi="Cambria Math"/>
                          <w:sz w:val="24"/>
                          <w:szCs w:val="24"/>
                        </w:rPr>
                        <m:t>k</m:t>
                      </m:r>
                    </m:sup>
                  </m:sSubSup>
                </m:e>
              </m:nary>
            </m:e>
          </m:nary>
          <m:r>
            <w:rPr>
              <w:rFonts w:ascii="Cambria Math" w:hAnsi="Cambria Math"/>
              <w:sz w:val="24"/>
              <w:szCs w:val="24"/>
            </w:rPr>
            <m:t>=1, ∀</m:t>
          </m:r>
          <m:r>
            <w:rPr>
              <w:rFonts w:ascii="Cambria Math" w:eastAsiaTheme="minorEastAsia" w:hAnsi="Cambria Math"/>
              <w:sz w:val="24"/>
              <w:szCs w:val="24"/>
            </w:rPr>
            <m:t>i</m:t>
          </m:r>
          <m:r>
            <w:rPr>
              <w:rFonts w:ascii="Cambria Math" w:hAnsi="Cambria Math"/>
              <w:sz w:val="24"/>
              <w:szCs w:val="24"/>
            </w:rPr>
            <m:t>∈V;</m:t>
          </m:r>
        </m:oMath>
      </m:oMathPara>
    </w:p>
    <w:p w14:paraId="74CCAA91" w14:textId="77777777" w:rsidR="00956280" w:rsidRPr="00956280" w:rsidRDefault="00956280" w:rsidP="00956280">
      <w:pPr>
        <w:spacing w:after="0" w:line="240" w:lineRule="auto"/>
        <w:ind w:left="567"/>
        <w:jc w:val="both"/>
        <w:rPr>
          <w:rFonts w:ascii="Times New Roman" w:eastAsiaTheme="minorEastAsia" w:hAnsi="Times New Roman" w:cs="Times New Roman"/>
          <w:sz w:val="24"/>
          <w:szCs w:val="24"/>
        </w:rPr>
      </w:pPr>
      <w:r w:rsidRPr="00956280">
        <w:rPr>
          <w:rFonts w:ascii="Times New Roman" w:eastAsiaTheme="minorEastAsia" w:hAnsi="Times New Roman" w:cs="Times New Roman"/>
          <w:sz w:val="24"/>
          <w:szCs w:val="24"/>
        </w:rPr>
        <w:t>karena jumlah simpul mitra sebanya 27 dan jumlah kendaraan sebanyak 3, maka rumus menjadi</w:t>
      </w:r>
    </w:p>
    <w:tbl>
      <w:tblPr>
        <w:tblW w:w="0" w:type="auto"/>
        <w:tblLook w:val="04A0" w:firstRow="1" w:lastRow="0" w:firstColumn="1" w:lastColumn="0" w:noHBand="0" w:noVBand="1"/>
      </w:tblPr>
      <w:tblGrid>
        <w:gridCol w:w="7196"/>
        <w:gridCol w:w="957"/>
      </w:tblGrid>
      <w:tr w:rsidR="00956280" w:rsidRPr="00956280" w14:paraId="4EB1AB6C" w14:textId="77777777" w:rsidTr="008E2D3B">
        <w:trPr>
          <w:trHeight w:val="716"/>
        </w:trPr>
        <w:tc>
          <w:tcPr>
            <w:tcW w:w="7196" w:type="dxa"/>
          </w:tcPr>
          <w:p w14:paraId="6AB8663F" w14:textId="77777777" w:rsidR="00956280" w:rsidRPr="00956280" w:rsidRDefault="00956280" w:rsidP="00956280">
            <w:pPr>
              <w:spacing w:after="0" w:line="240" w:lineRule="auto"/>
              <w:ind w:left="567"/>
              <w:jc w:val="both"/>
              <w:rPr>
                <w:rFonts w:ascii="Times New Roman" w:eastAsiaTheme="minorEastAsia" w:hAnsi="Times New Roman" w:cs="Times New Roman"/>
                <w:sz w:val="24"/>
                <w:szCs w:val="24"/>
              </w:rPr>
            </w:pPr>
            <m:oMathPara>
              <m:oMathParaPr>
                <m:jc m:val="left"/>
              </m:oMathPara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k=1</m:t>
                    </m:r>
                  </m:sub>
                  <m:sup>
                    <m:r>
                      <w:rPr>
                        <w:rFonts w:ascii="Cambria Math" w:eastAsiaTheme="minorEastAsia" w:hAnsi="Cambria Math" w:cs="Times New Roman"/>
                        <w:sz w:val="24"/>
                        <w:szCs w:val="24"/>
                      </w:rPr>
                      <m:t>3</m:t>
                    </m:r>
                  </m:sup>
                  <m:e>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27</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up>
                            <m:r>
                              <w:rPr>
                                <w:rFonts w:ascii="Cambria Math" w:eastAsiaTheme="minorEastAsia" w:hAnsi="Cambria Math" w:cs="Times New Roman"/>
                                <w:sz w:val="24"/>
                                <w:szCs w:val="24"/>
                              </w:rPr>
                              <m:t>k</m:t>
                            </m:r>
                          </m:sup>
                        </m:sSubSup>
                      </m:e>
                    </m:nary>
                    <m:r>
                      <w:rPr>
                        <w:rFonts w:ascii="Cambria Math" w:eastAsiaTheme="minorEastAsia" w:hAnsi="Cambria Math" w:cs="Times New Roman"/>
                        <w:sz w:val="24"/>
                        <w:szCs w:val="24"/>
                      </w:rPr>
                      <m:t xml:space="preserve">=1, </m:t>
                    </m:r>
                  </m:e>
                </m:nary>
                <m:r>
                  <w:rPr>
                    <w:rFonts w:ascii="Cambria Math" w:hAnsi="Cambria Math" w:cs="Times New Roman"/>
                    <w:sz w:val="24"/>
                    <w:szCs w:val="24"/>
                  </w:rPr>
                  <m:t>∀</m:t>
                </m:r>
                <m:r>
                  <w:rPr>
                    <w:rFonts w:ascii="Cambria Math" w:eastAsiaTheme="minorEastAsia" w:hAnsi="Cambria Math" w:cs="Times New Roman"/>
                    <w:sz w:val="24"/>
                    <w:szCs w:val="24"/>
                  </w:rPr>
                  <m:t>i</m:t>
                </m:r>
                <m:r>
                  <w:rPr>
                    <w:rFonts w:ascii="Cambria Math" w:hAnsi="Cambria Math" w:cs="Times New Roman"/>
                    <w:sz w:val="24"/>
                    <w:szCs w:val="24"/>
                  </w:rPr>
                  <m:t>∈V;</m:t>
                </m:r>
              </m:oMath>
            </m:oMathPara>
          </w:p>
        </w:tc>
        <w:tc>
          <w:tcPr>
            <w:tcW w:w="957" w:type="dxa"/>
            <w:vAlign w:val="center"/>
          </w:tcPr>
          <w:p w14:paraId="3F377C8B" w14:textId="77777777" w:rsidR="00956280" w:rsidRPr="00956280" w:rsidRDefault="00956280" w:rsidP="00956280">
            <w:pPr>
              <w:spacing w:after="0" w:line="240" w:lineRule="auto"/>
              <w:jc w:val="right"/>
              <w:rPr>
                <w:rFonts w:ascii="Times New Roman" w:eastAsiaTheme="minorEastAsia" w:hAnsi="Times New Roman" w:cs="Times New Roman"/>
                <w:sz w:val="24"/>
                <w:szCs w:val="24"/>
              </w:rPr>
            </w:pPr>
            <w:r w:rsidRPr="00956280">
              <w:rPr>
                <w:rFonts w:ascii="Times New Roman" w:hAnsi="Times New Roman" w:cs="Times New Roman"/>
                <w:sz w:val="24"/>
                <w:szCs w:val="24"/>
              </w:rPr>
              <w:t>(4.</w:t>
            </w:r>
            <w:r w:rsidRPr="00956280">
              <w:rPr>
                <w:rFonts w:ascii="Times New Roman" w:hAnsi="Times New Roman" w:cs="Times New Roman"/>
                <w:sz w:val="24"/>
                <w:szCs w:val="24"/>
              </w:rPr>
              <w:fldChar w:fldCharType="begin"/>
            </w:r>
            <w:r w:rsidRPr="00956280">
              <w:rPr>
                <w:rFonts w:ascii="Times New Roman" w:hAnsi="Times New Roman" w:cs="Times New Roman"/>
                <w:sz w:val="24"/>
                <w:szCs w:val="24"/>
              </w:rPr>
              <w:instrText xml:space="preserve"> SEQ (4 \* ARABIC </w:instrText>
            </w:r>
            <w:r w:rsidRPr="00956280">
              <w:rPr>
                <w:rFonts w:ascii="Times New Roman" w:hAnsi="Times New Roman" w:cs="Times New Roman"/>
                <w:sz w:val="24"/>
                <w:szCs w:val="24"/>
              </w:rPr>
              <w:fldChar w:fldCharType="separate"/>
            </w:r>
            <w:r w:rsidRPr="00956280">
              <w:rPr>
                <w:rFonts w:ascii="Times New Roman" w:hAnsi="Times New Roman" w:cs="Times New Roman"/>
                <w:sz w:val="24"/>
                <w:szCs w:val="24"/>
              </w:rPr>
              <w:t>2</w:t>
            </w:r>
            <w:r w:rsidRPr="00956280">
              <w:rPr>
                <w:rFonts w:ascii="Times New Roman" w:hAnsi="Times New Roman" w:cs="Times New Roman"/>
                <w:sz w:val="24"/>
                <w:szCs w:val="24"/>
              </w:rPr>
              <w:fldChar w:fldCharType="end"/>
            </w:r>
            <w:r w:rsidRPr="00956280">
              <w:rPr>
                <w:rFonts w:ascii="Times New Roman" w:hAnsi="Times New Roman" w:cs="Times New Roman"/>
                <w:sz w:val="24"/>
                <w:szCs w:val="24"/>
              </w:rPr>
              <w:t>)</w:t>
            </w:r>
          </w:p>
        </w:tc>
      </w:tr>
    </w:tbl>
    <w:p w14:paraId="110A40A7" w14:textId="77777777" w:rsidR="00956280" w:rsidRPr="00956280" w:rsidRDefault="00956280" w:rsidP="00956280">
      <w:pPr>
        <w:pStyle w:val="ListParagraph"/>
        <w:numPr>
          <w:ilvl w:val="0"/>
          <w:numId w:val="20"/>
        </w:numPr>
        <w:spacing w:after="0" w:line="240" w:lineRule="auto"/>
        <w:ind w:left="567" w:hanging="567"/>
        <w:contextualSpacing/>
        <w:jc w:val="both"/>
        <w:rPr>
          <w:rFonts w:ascii="Times New Roman" w:eastAsiaTheme="minorEastAsia" w:hAnsi="Times New Roman"/>
          <w:sz w:val="24"/>
          <w:szCs w:val="24"/>
        </w:rPr>
      </w:pPr>
      <w:r w:rsidRPr="00956280">
        <w:rPr>
          <w:rFonts w:ascii="Times New Roman" w:eastAsiaTheme="minorEastAsia" w:hAnsi="Times New Roman"/>
          <w:sz w:val="24"/>
          <w:szCs w:val="24"/>
        </w:rPr>
        <w:t>total jumlah permintaan mitra dalam satu rute perjalanan tidak melebihi kapasitas kendaraan. Kapasitas kendaraan untuk memenuhi permintaan mitra harus dimaksimalkan, tetapi tidak lebih dari kapasitas kendaraan tersebut;</w:t>
      </w:r>
    </w:p>
    <w:p w14:paraId="515F0828" w14:textId="77777777" w:rsidR="00956280" w:rsidRPr="00956280" w:rsidRDefault="00956280" w:rsidP="00956280">
      <w:pPr>
        <w:spacing w:after="0" w:line="240" w:lineRule="auto"/>
        <w:ind w:left="567"/>
        <w:jc w:val="both"/>
        <w:rPr>
          <w:rFonts w:ascii="Times New Roman" w:eastAsiaTheme="minorEastAsia" w:hAnsi="Times New Roman" w:cs="Times New Roman"/>
          <w:sz w:val="24"/>
          <w:szCs w:val="24"/>
        </w:rPr>
      </w:pPr>
      <m:oMathPara>
        <m:oMathParaPr>
          <m:jc m:val="left"/>
        </m:oMathParaPr>
        <m:oMath>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hAnsi="Cambria Math" w:cs="Times New Roman"/>
                  <w:sz w:val="24"/>
                  <w:szCs w:val="24"/>
                </w:rPr>
                <m:t>∈V</m:t>
              </m:r>
            </m:sub>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m:t>
                  </m:r>
                </m:sub>
              </m:sSub>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m:t>
                  </m:r>
                  <m:r>
                    <w:rPr>
                      <w:rFonts w:ascii="Cambria Math" w:hAnsi="Cambria Math" w:cs="Times New Roman"/>
                      <w:sz w:val="24"/>
                      <w:szCs w:val="24"/>
                    </w:rPr>
                    <m:t>∈V</m:t>
                  </m:r>
                </m:sub>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up>
                      <m:r>
                        <w:rPr>
                          <w:rFonts w:ascii="Cambria Math" w:eastAsiaTheme="minorEastAsia" w:hAnsi="Cambria Math" w:cs="Times New Roman"/>
                          <w:sz w:val="24"/>
                          <w:szCs w:val="24"/>
                        </w:rPr>
                        <m:t>k</m:t>
                      </m:r>
                    </m:sup>
                  </m:sSubSup>
                </m:e>
              </m:nary>
            </m:e>
          </m:nary>
          <m:r>
            <w:rPr>
              <w:rFonts w:ascii="Cambria Math" w:eastAsiaTheme="minorEastAsia" w:hAnsi="Cambria Math" w:cs="Times New Roman"/>
              <w:sz w:val="24"/>
              <w:szCs w:val="24"/>
            </w:rPr>
            <m:t xml:space="preserve">≤Q, </m:t>
          </m:r>
          <m:r>
            <w:rPr>
              <w:rFonts w:ascii="Cambria Math" w:hAnsi="Cambria Math" w:cs="Times New Roman"/>
              <w:sz w:val="24"/>
              <w:szCs w:val="24"/>
            </w:rPr>
            <m:t>∀</m:t>
          </m:r>
          <m:r>
            <w:rPr>
              <w:rFonts w:ascii="Cambria Math" w:eastAsiaTheme="minorEastAsia" w:hAnsi="Cambria Math" w:cs="Times New Roman"/>
              <w:sz w:val="24"/>
              <w:szCs w:val="24"/>
            </w:rPr>
            <m:t>k</m:t>
          </m:r>
          <m:r>
            <w:rPr>
              <w:rFonts w:ascii="Cambria Math" w:hAnsi="Cambria Math" w:cs="Times New Roman"/>
              <w:sz w:val="24"/>
              <w:szCs w:val="24"/>
            </w:rPr>
            <m:t>∈K</m:t>
          </m:r>
          <m:r>
            <m:rPr>
              <m:sty m:val="p"/>
            </m:rPr>
            <w:rPr>
              <w:rFonts w:ascii="Cambria Math" w:eastAsiaTheme="minorEastAsia" w:hAnsi="Cambria Math" w:cs="Times New Roman"/>
              <w:sz w:val="24"/>
              <w:szCs w:val="24"/>
            </w:rPr>
            <m:t>;</m:t>
          </m:r>
        </m:oMath>
      </m:oMathPara>
    </w:p>
    <w:p w14:paraId="45C8B6EE" w14:textId="77777777" w:rsidR="00956280" w:rsidRPr="00956280" w:rsidRDefault="00956280" w:rsidP="00956280">
      <w:pPr>
        <w:spacing w:after="0" w:line="240" w:lineRule="auto"/>
        <w:ind w:left="567"/>
        <w:jc w:val="both"/>
        <w:rPr>
          <w:rFonts w:ascii="Times New Roman" w:eastAsiaTheme="minorEastAsia" w:hAnsi="Times New Roman" w:cs="Times New Roman"/>
          <w:sz w:val="24"/>
          <w:szCs w:val="24"/>
        </w:rPr>
      </w:pPr>
      <w:r w:rsidRPr="00956280">
        <w:rPr>
          <w:rFonts w:ascii="Times New Roman" w:eastAsiaTheme="minorEastAsia" w:hAnsi="Times New Roman" w:cs="Times New Roman"/>
          <w:sz w:val="24"/>
          <w:szCs w:val="24"/>
        </w:rPr>
        <w:t xml:space="preserve">karena simpul </w:t>
      </w:r>
      <m:oMath>
        <m:r>
          <w:rPr>
            <w:rFonts w:ascii="Cambria Math" w:eastAsiaTheme="minorEastAsia" w:hAnsi="Cambria Math" w:cs="Times New Roman"/>
            <w:sz w:val="24"/>
            <w:szCs w:val="24"/>
          </w:rPr>
          <m:t>j≠i</m:t>
        </m:r>
      </m:oMath>
      <w:r w:rsidRPr="00956280">
        <w:rPr>
          <w:rFonts w:ascii="Times New Roman" w:eastAsiaTheme="minorEastAsia" w:hAnsi="Times New Roman" w:cs="Times New Roman"/>
          <w:sz w:val="24"/>
          <w:szCs w:val="24"/>
        </w:rPr>
        <w:t xml:space="preserve"> dan kapasitas kendaraan sebesar 100, maka rumus menjadi</w:t>
      </w:r>
    </w:p>
    <w:tbl>
      <w:tblPr>
        <w:tblW w:w="0" w:type="auto"/>
        <w:tblLook w:val="04A0" w:firstRow="1" w:lastRow="0" w:firstColumn="1" w:lastColumn="0" w:noHBand="0" w:noVBand="1"/>
      </w:tblPr>
      <w:tblGrid>
        <w:gridCol w:w="3687"/>
        <w:gridCol w:w="781"/>
      </w:tblGrid>
      <w:tr w:rsidR="00956280" w:rsidRPr="00956280" w14:paraId="3ED594EA" w14:textId="77777777" w:rsidTr="008E2D3B">
        <w:tc>
          <w:tcPr>
            <w:tcW w:w="3687" w:type="dxa"/>
            <w:tcBorders>
              <w:top w:val="nil"/>
              <w:left w:val="nil"/>
              <w:bottom w:val="nil"/>
              <w:right w:val="nil"/>
            </w:tcBorders>
          </w:tcPr>
          <w:p w14:paraId="401E9E7B" w14:textId="77777777" w:rsidR="00956280" w:rsidRPr="00956280" w:rsidRDefault="00956280" w:rsidP="00956280">
            <w:pPr>
              <w:spacing w:after="0" w:line="240" w:lineRule="auto"/>
              <w:ind w:left="567"/>
              <w:jc w:val="both"/>
              <w:rPr>
                <w:rFonts w:ascii="Times New Roman" w:eastAsiaTheme="minorEastAsia" w:hAnsi="Times New Roman" w:cs="Times New Roman"/>
                <w:i/>
                <w:sz w:val="24"/>
                <w:szCs w:val="24"/>
              </w:rPr>
            </w:pPr>
            <m:oMathPara>
              <m:oMathParaPr>
                <m:jc m:val="left"/>
              </m:oMathParaPr>
              <m:oMath>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i=0</m:t>
                    </m:r>
                  </m:sub>
                  <m:sup>
                    <m:r>
                      <w:rPr>
                        <w:rFonts w:ascii="Cambria Math" w:eastAsiaTheme="minorEastAsia" w:hAnsi="Cambria Math" w:cs="Times New Roman"/>
                        <w:sz w:val="24"/>
                        <w:szCs w:val="24"/>
                      </w:rPr>
                      <m:t>27</m:t>
                    </m:r>
                  </m:sup>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d</m:t>
                        </m:r>
                      </m:e>
                      <m:sub>
                        <m:r>
                          <w:rPr>
                            <w:rFonts w:ascii="Cambria Math" w:eastAsiaTheme="minorEastAsia" w:hAnsi="Cambria Math" w:cs="Times New Roman"/>
                            <w:sz w:val="24"/>
                            <w:szCs w:val="24"/>
                          </w:rPr>
                          <m:t>i</m:t>
                        </m:r>
                      </m:sub>
                    </m:sSub>
                  </m:e>
                </m:nary>
                <m:r>
                  <w:rPr>
                    <w:rFonts w:ascii="Cambria Math" w:eastAsiaTheme="minorEastAsia" w:hAnsi="Cambria Math" w:cs="Times New Roman"/>
                    <w:sz w:val="24"/>
                    <w:szCs w:val="24"/>
                  </w:rPr>
                  <m:t xml:space="preserve"> </m:t>
                </m:r>
                <m:nary>
                  <m:naryPr>
                    <m:chr m:val="∑"/>
                    <m:limLoc m:val="undOvr"/>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j=1</m:t>
                    </m:r>
                  </m:sub>
                  <m:sup>
                    <m:r>
                      <w:rPr>
                        <w:rFonts w:ascii="Cambria Math" w:eastAsiaTheme="minorEastAsia" w:hAnsi="Cambria Math" w:cs="Times New Roman"/>
                        <w:sz w:val="24"/>
                        <w:szCs w:val="24"/>
                      </w:rPr>
                      <m:t>28</m:t>
                    </m:r>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up>
                        <m:r>
                          <w:rPr>
                            <w:rFonts w:ascii="Cambria Math" w:eastAsiaTheme="minorEastAsia" w:hAnsi="Cambria Math" w:cs="Times New Roman"/>
                            <w:sz w:val="24"/>
                            <w:szCs w:val="24"/>
                          </w:rPr>
                          <m:t>k</m:t>
                        </m:r>
                      </m:sup>
                    </m:sSubSup>
                  </m:e>
                </m:nary>
                <m:r>
                  <w:rPr>
                    <w:rFonts w:ascii="Cambria Math" w:eastAsiaTheme="minorEastAsia" w:hAnsi="Cambria Math" w:cs="Times New Roman"/>
                    <w:sz w:val="24"/>
                    <w:szCs w:val="24"/>
                  </w:rPr>
                  <m:t xml:space="preserve">≤100, </m:t>
                </m:r>
                <m:r>
                  <w:rPr>
                    <w:rFonts w:ascii="Cambria Math" w:hAnsi="Cambria Math" w:cs="Times New Roman"/>
                    <w:sz w:val="24"/>
                    <w:szCs w:val="24"/>
                  </w:rPr>
                  <m:t>∀</m:t>
                </m:r>
                <m:r>
                  <w:rPr>
                    <w:rFonts w:ascii="Cambria Math" w:eastAsiaTheme="minorEastAsia" w:hAnsi="Cambria Math" w:cs="Times New Roman"/>
                    <w:sz w:val="24"/>
                    <w:szCs w:val="24"/>
                  </w:rPr>
                  <m:t>k</m:t>
                </m:r>
                <m:r>
                  <w:rPr>
                    <w:rFonts w:ascii="Cambria Math" w:hAnsi="Cambria Math" w:cs="Times New Roman"/>
                    <w:sz w:val="24"/>
                    <w:szCs w:val="24"/>
                  </w:rPr>
                  <m:t>∈K;</m:t>
                </m:r>
              </m:oMath>
            </m:oMathPara>
          </w:p>
        </w:tc>
        <w:tc>
          <w:tcPr>
            <w:tcW w:w="781" w:type="dxa"/>
            <w:tcBorders>
              <w:top w:val="nil"/>
              <w:left w:val="nil"/>
              <w:bottom w:val="nil"/>
              <w:right w:val="nil"/>
            </w:tcBorders>
            <w:vAlign w:val="center"/>
          </w:tcPr>
          <w:p w14:paraId="71B29C3D" w14:textId="77777777" w:rsidR="00956280" w:rsidRPr="00956280" w:rsidRDefault="00956280" w:rsidP="00956280">
            <w:pPr>
              <w:spacing w:after="0" w:line="240" w:lineRule="auto"/>
              <w:jc w:val="right"/>
              <w:rPr>
                <w:rFonts w:ascii="Times New Roman" w:eastAsiaTheme="minorEastAsia" w:hAnsi="Times New Roman" w:cs="Times New Roman"/>
                <w:sz w:val="24"/>
                <w:szCs w:val="24"/>
              </w:rPr>
            </w:pPr>
            <w:r w:rsidRPr="00956280">
              <w:rPr>
                <w:rFonts w:ascii="Times New Roman" w:hAnsi="Times New Roman" w:cs="Times New Roman"/>
                <w:sz w:val="24"/>
                <w:szCs w:val="24"/>
              </w:rPr>
              <w:t>(4.</w:t>
            </w:r>
            <w:r w:rsidRPr="00956280">
              <w:rPr>
                <w:rFonts w:ascii="Times New Roman" w:hAnsi="Times New Roman" w:cs="Times New Roman"/>
                <w:sz w:val="24"/>
                <w:szCs w:val="24"/>
              </w:rPr>
              <w:fldChar w:fldCharType="begin"/>
            </w:r>
            <w:r w:rsidRPr="00956280">
              <w:rPr>
                <w:rFonts w:ascii="Times New Roman" w:hAnsi="Times New Roman" w:cs="Times New Roman"/>
                <w:sz w:val="24"/>
                <w:szCs w:val="24"/>
              </w:rPr>
              <w:instrText xml:space="preserve"> SEQ (4 \* ARABIC </w:instrText>
            </w:r>
            <w:r w:rsidRPr="00956280">
              <w:rPr>
                <w:rFonts w:ascii="Times New Roman" w:hAnsi="Times New Roman" w:cs="Times New Roman"/>
                <w:sz w:val="24"/>
                <w:szCs w:val="24"/>
              </w:rPr>
              <w:fldChar w:fldCharType="separate"/>
            </w:r>
            <w:r w:rsidRPr="00956280">
              <w:rPr>
                <w:rFonts w:ascii="Times New Roman" w:hAnsi="Times New Roman" w:cs="Times New Roman"/>
                <w:sz w:val="24"/>
                <w:szCs w:val="24"/>
              </w:rPr>
              <w:t>3</w:t>
            </w:r>
            <w:r w:rsidRPr="00956280">
              <w:rPr>
                <w:rFonts w:ascii="Times New Roman" w:hAnsi="Times New Roman" w:cs="Times New Roman"/>
                <w:sz w:val="24"/>
                <w:szCs w:val="24"/>
              </w:rPr>
              <w:fldChar w:fldCharType="end"/>
            </w:r>
            <w:r w:rsidRPr="00956280">
              <w:rPr>
                <w:rFonts w:ascii="Times New Roman" w:hAnsi="Times New Roman" w:cs="Times New Roman"/>
                <w:sz w:val="24"/>
                <w:szCs w:val="24"/>
              </w:rPr>
              <w:t>)</w:t>
            </w:r>
          </w:p>
          <w:p w14:paraId="6C20BBE8" w14:textId="77777777" w:rsidR="00956280" w:rsidRPr="00956280" w:rsidRDefault="00956280" w:rsidP="00956280">
            <w:pPr>
              <w:keepNext/>
              <w:spacing w:after="0" w:line="240" w:lineRule="auto"/>
              <w:jc w:val="right"/>
              <w:rPr>
                <w:rFonts w:ascii="Times New Roman" w:eastAsiaTheme="minorEastAsia" w:hAnsi="Times New Roman" w:cs="Times New Roman"/>
                <w:sz w:val="24"/>
                <w:szCs w:val="24"/>
              </w:rPr>
            </w:pPr>
          </w:p>
        </w:tc>
      </w:tr>
    </w:tbl>
    <w:p w14:paraId="22BEA290" w14:textId="77777777" w:rsidR="00956280" w:rsidRPr="00956280" w:rsidRDefault="00956280" w:rsidP="00956280">
      <w:pPr>
        <w:pStyle w:val="ListParagraph"/>
        <w:numPr>
          <w:ilvl w:val="0"/>
          <w:numId w:val="20"/>
        </w:numPr>
        <w:spacing w:after="0" w:line="240" w:lineRule="auto"/>
        <w:ind w:left="567" w:hanging="567"/>
        <w:contextualSpacing/>
        <w:jc w:val="both"/>
        <w:rPr>
          <w:rFonts w:ascii="Times New Roman" w:eastAsiaTheme="minorEastAsia" w:hAnsi="Times New Roman"/>
          <w:sz w:val="24"/>
          <w:szCs w:val="24"/>
        </w:rPr>
      </w:pPr>
      <w:r w:rsidRPr="00956280">
        <w:rPr>
          <w:rFonts w:ascii="Times New Roman" w:eastAsiaTheme="minorEastAsia" w:hAnsi="Times New Roman"/>
          <w:sz w:val="24"/>
          <w:szCs w:val="24"/>
        </w:rPr>
        <w:t xml:space="preserve">kekontinuan rute, artinya </w:t>
      </w:r>
      <w:r w:rsidRPr="00956280">
        <w:rPr>
          <w:rFonts w:ascii="Times New Roman" w:hAnsi="Times New Roman"/>
          <w:sz w:val="24"/>
          <w:szCs w:val="24"/>
        </w:rPr>
        <w:t>setiap kendaraan yang mengunjungi suatu simpul, setelah selesai melayani akan meninggalkan simpul tersebut. Kendala ini dinyatakan dengan jumlah variabel keputusan yang masuk sama dengan jumlah variabel keputusan yang keluar</w:t>
      </w:r>
      <w:r w:rsidRPr="00956280">
        <w:rPr>
          <w:rFonts w:ascii="Times New Roman" w:hAnsi="Times New Roman"/>
          <w:sz w:val="24"/>
          <w:szCs w:val="24"/>
          <w:lang w:val="id-ID"/>
        </w:rPr>
        <w:t xml:space="preserve">; </w:t>
      </w:r>
    </w:p>
    <w:tbl>
      <w:tblPr>
        <w:tblW w:w="0" w:type="auto"/>
        <w:tblLook w:val="04A0" w:firstRow="1" w:lastRow="0" w:firstColumn="1" w:lastColumn="0" w:noHBand="0" w:noVBand="1"/>
      </w:tblPr>
      <w:tblGrid>
        <w:gridCol w:w="3687"/>
        <w:gridCol w:w="781"/>
      </w:tblGrid>
      <w:tr w:rsidR="00956280" w:rsidRPr="00956280" w14:paraId="16F06458" w14:textId="77777777" w:rsidTr="008E2D3B">
        <w:tc>
          <w:tcPr>
            <w:tcW w:w="3687" w:type="dxa"/>
            <w:tcBorders>
              <w:top w:val="nil"/>
              <w:left w:val="nil"/>
              <w:bottom w:val="nil"/>
              <w:right w:val="nil"/>
            </w:tcBorders>
          </w:tcPr>
          <w:p w14:paraId="066F21B8" w14:textId="77777777" w:rsidR="00956280" w:rsidRPr="00956280" w:rsidRDefault="00956280" w:rsidP="00956280">
            <w:pPr>
              <w:spacing w:after="0" w:line="240" w:lineRule="auto"/>
              <w:ind w:left="567"/>
              <w:jc w:val="both"/>
              <w:rPr>
                <w:rFonts w:ascii="Times New Roman" w:eastAsiaTheme="minorEastAsia" w:hAnsi="Times New Roman" w:cs="Times New Roman"/>
                <w:i/>
                <w:sz w:val="24"/>
                <w:szCs w:val="24"/>
              </w:rPr>
            </w:pPr>
            <m:oMathPara>
              <m:oMathParaPr>
                <m:jc m:val="left"/>
              </m:oMathParaPr>
              <m:oMath>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i</m:t>
                    </m:r>
                    <m:r>
                      <w:rPr>
                        <w:rFonts w:ascii="Cambria Math" w:hAnsi="Cambria Math" w:cs="Times New Roman"/>
                        <w:sz w:val="24"/>
                        <w:szCs w:val="24"/>
                      </w:rPr>
                      <m:t>∈V</m:t>
                    </m:r>
                  </m:sub>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up>
                        <m:r>
                          <w:rPr>
                            <w:rFonts w:ascii="Cambria Math" w:eastAsiaTheme="minorEastAsia" w:hAnsi="Cambria Math" w:cs="Times New Roman"/>
                            <w:sz w:val="24"/>
                            <w:szCs w:val="24"/>
                          </w:rPr>
                          <m:t>k</m:t>
                        </m:r>
                      </m:sup>
                    </m:sSubSup>
                  </m:e>
                </m:nary>
                <m:r>
                  <w:rPr>
                    <w:rFonts w:ascii="Cambria Math" w:eastAsiaTheme="minorEastAsia" w:hAnsi="Cambria Math" w:cs="Times New Roman"/>
                    <w:sz w:val="24"/>
                    <w:szCs w:val="24"/>
                  </w:rPr>
                  <m:t>-</m:t>
                </m:r>
                <m:nary>
                  <m:naryPr>
                    <m:chr m:val="∑"/>
                    <m:limLoc m:val="undOvr"/>
                    <m:supHide m:val="1"/>
                    <m:ctrlPr>
                      <w:rPr>
                        <w:rFonts w:ascii="Cambria Math" w:eastAsiaTheme="minorEastAsia" w:hAnsi="Cambria Math" w:cs="Times New Roman"/>
                        <w:i/>
                        <w:sz w:val="24"/>
                        <w:szCs w:val="24"/>
                      </w:rPr>
                    </m:ctrlPr>
                  </m:naryPr>
                  <m:sub>
                    <m:r>
                      <w:rPr>
                        <w:rFonts w:ascii="Cambria Math" w:eastAsiaTheme="minorEastAsia" w:hAnsi="Cambria Math" w:cs="Times New Roman"/>
                        <w:sz w:val="24"/>
                        <w:szCs w:val="24"/>
                      </w:rPr>
                      <m:t>j</m:t>
                    </m:r>
                    <m:r>
                      <w:rPr>
                        <w:rFonts w:ascii="Cambria Math" w:hAnsi="Cambria Math" w:cs="Times New Roman"/>
                        <w:sz w:val="24"/>
                        <w:szCs w:val="24"/>
                      </w:rPr>
                      <m:t>∈V</m:t>
                    </m:r>
                  </m:sub>
                  <m:sup/>
                  <m:e>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ji</m:t>
                        </m:r>
                      </m:sub>
                      <m:sup>
                        <m:r>
                          <w:rPr>
                            <w:rFonts w:ascii="Cambria Math" w:eastAsiaTheme="minorEastAsia" w:hAnsi="Cambria Math" w:cs="Times New Roman"/>
                            <w:sz w:val="24"/>
                            <w:szCs w:val="24"/>
                          </w:rPr>
                          <m:t>k</m:t>
                        </m:r>
                      </m:sup>
                    </m:sSubSup>
                  </m:e>
                </m:nary>
                <m:r>
                  <w:rPr>
                    <w:rFonts w:ascii="Cambria Math" w:eastAsiaTheme="minorEastAsia" w:hAnsi="Cambria Math" w:cs="Times New Roman"/>
                    <w:sz w:val="24"/>
                    <w:szCs w:val="24"/>
                  </w:rPr>
                  <m:t>=0,</m:t>
                </m:r>
                <m:r>
                  <w:rPr>
                    <w:rFonts w:ascii="Cambria Math" w:hAnsi="Cambria Math" w:cs="Times New Roman"/>
                    <w:sz w:val="24"/>
                    <w:szCs w:val="24"/>
                  </w:rPr>
                  <m:t>∀</m:t>
                </m:r>
                <m:r>
                  <w:rPr>
                    <w:rFonts w:ascii="Cambria Math" w:eastAsiaTheme="minorEastAsia" w:hAnsi="Cambria Math" w:cs="Times New Roman"/>
                    <w:sz w:val="24"/>
                    <w:szCs w:val="24"/>
                  </w:rPr>
                  <m:t>k</m:t>
                </m:r>
                <m:r>
                  <w:rPr>
                    <w:rFonts w:ascii="Cambria Math" w:hAnsi="Cambria Math" w:cs="Times New Roman"/>
                    <w:sz w:val="24"/>
                    <w:szCs w:val="24"/>
                  </w:rPr>
                  <m:t>∈K,</m:t>
                </m:r>
              </m:oMath>
            </m:oMathPara>
          </w:p>
        </w:tc>
        <w:tc>
          <w:tcPr>
            <w:tcW w:w="781" w:type="dxa"/>
            <w:tcBorders>
              <w:top w:val="nil"/>
              <w:left w:val="nil"/>
              <w:bottom w:val="nil"/>
              <w:right w:val="nil"/>
            </w:tcBorders>
            <w:vAlign w:val="center"/>
          </w:tcPr>
          <w:p w14:paraId="706D342E" w14:textId="77777777" w:rsidR="00956280" w:rsidRPr="00956280" w:rsidRDefault="00956280" w:rsidP="00956280">
            <w:pPr>
              <w:spacing w:after="0" w:line="240" w:lineRule="auto"/>
              <w:jc w:val="right"/>
              <w:rPr>
                <w:rFonts w:ascii="Times New Roman" w:eastAsiaTheme="minorEastAsia" w:hAnsi="Times New Roman" w:cs="Times New Roman"/>
                <w:sz w:val="24"/>
                <w:szCs w:val="24"/>
              </w:rPr>
            </w:pPr>
            <w:r w:rsidRPr="00956280">
              <w:rPr>
                <w:rFonts w:ascii="Times New Roman" w:hAnsi="Times New Roman" w:cs="Times New Roman"/>
                <w:sz w:val="24"/>
                <w:szCs w:val="24"/>
              </w:rPr>
              <w:t>(4.</w:t>
            </w:r>
            <w:r w:rsidRPr="00956280">
              <w:rPr>
                <w:rFonts w:ascii="Times New Roman" w:hAnsi="Times New Roman" w:cs="Times New Roman"/>
                <w:sz w:val="24"/>
                <w:szCs w:val="24"/>
              </w:rPr>
              <w:fldChar w:fldCharType="begin"/>
            </w:r>
            <w:r w:rsidRPr="00956280">
              <w:rPr>
                <w:rFonts w:ascii="Times New Roman" w:hAnsi="Times New Roman" w:cs="Times New Roman"/>
                <w:sz w:val="24"/>
                <w:szCs w:val="24"/>
              </w:rPr>
              <w:instrText xml:space="preserve"> SEQ (4 \* ARABIC </w:instrText>
            </w:r>
            <w:r w:rsidRPr="00956280">
              <w:rPr>
                <w:rFonts w:ascii="Times New Roman" w:hAnsi="Times New Roman" w:cs="Times New Roman"/>
                <w:sz w:val="24"/>
                <w:szCs w:val="24"/>
              </w:rPr>
              <w:fldChar w:fldCharType="separate"/>
            </w:r>
            <w:r w:rsidRPr="00956280">
              <w:rPr>
                <w:rFonts w:ascii="Times New Roman" w:hAnsi="Times New Roman" w:cs="Times New Roman"/>
                <w:sz w:val="24"/>
                <w:szCs w:val="24"/>
              </w:rPr>
              <w:t>4</w:t>
            </w:r>
            <w:r w:rsidRPr="00956280">
              <w:rPr>
                <w:rFonts w:ascii="Times New Roman" w:hAnsi="Times New Roman" w:cs="Times New Roman"/>
                <w:sz w:val="24"/>
                <w:szCs w:val="24"/>
              </w:rPr>
              <w:fldChar w:fldCharType="end"/>
            </w:r>
            <w:r w:rsidRPr="00956280">
              <w:rPr>
                <w:rFonts w:ascii="Times New Roman" w:hAnsi="Times New Roman" w:cs="Times New Roman"/>
                <w:sz w:val="24"/>
                <w:szCs w:val="24"/>
              </w:rPr>
              <w:t>)</w:t>
            </w:r>
          </w:p>
          <w:p w14:paraId="2877CC96" w14:textId="77777777" w:rsidR="00956280" w:rsidRPr="00956280" w:rsidRDefault="00956280" w:rsidP="00956280">
            <w:pPr>
              <w:keepNext/>
              <w:spacing w:after="0" w:line="240" w:lineRule="auto"/>
              <w:jc w:val="right"/>
              <w:rPr>
                <w:rFonts w:ascii="Times New Roman" w:eastAsiaTheme="minorEastAsia" w:hAnsi="Times New Roman" w:cs="Times New Roman"/>
                <w:sz w:val="24"/>
                <w:szCs w:val="24"/>
              </w:rPr>
            </w:pPr>
          </w:p>
        </w:tc>
      </w:tr>
    </w:tbl>
    <w:p w14:paraId="1F46533F" w14:textId="77777777" w:rsidR="00956280" w:rsidRPr="00956280" w:rsidRDefault="00956280" w:rsidP="00956280">
      <w:pPr>
        <w:pStyle w:val="ListParagraph"/>
        <w:spacing w:after="0" w:line="240" w:lineRule="auto"/>
        <w:ind w:left="567"/>
        <w:jc w:val="both"/>
        <w:rPr>
          <w:rFonts w:ascii="Times New Roman" w:eastAsiaTheme="minorEastAsia" w:hAnsi="Times New Roman"/>
          <w:sz w:val="24"/>
          <w:szCs w:val="24"/>
        </w:rPr>
      </w:pPr>
      <m:oMath>
        <m:r>
          <w:rPr>
            <w:rFonts w:ascii="Cambria Math" w:eastAsiaTheme="minorEastAsia" w:hAnsi="Cambria Math"/>
            <w:sz w:val="24"/>
            <w:szCs w:val="24"/>
          </w:rPr>
          <m:t>∀i,j</m:t>
        </m:r>
        <m:r>
          <w:rPr>
            <w:rFonts w:ascii="Cambria Math" w:hAnsi="Cambria Math"/>
            <w:sz w:val="24"/>
            <w:szCs w:val="24"/>
          </w:rPr>
          <m:t>∈V</m:t>
        </m:r>
        <m:r>
          <w:rPr>
            <w:rFonts w:ascii="Cambria Math" w:eastAsiaTheme="minorEastAsia" w:hAnsi="Cambria Math"/>
            <w:sz w:val="24"/>
            <w:szCs w:val="24"/>
          </w:rPr>
          <m:t>, i≠j</m:t>
        </m:r>
        <m:r>
          <m:rPr>
            <m:sty m:val="p"/>
          </m:rPr>
          <w:rPr>
            <w:rFonts w:ascii="Cambria Math" w:eastAsiaTheme="minorEastAsia" w:hAnsi="Cambria Math"/>
            <w:sz w:val="24"/>
            <w:szCs w:val="24"/>
          </w:rPr>
          <m:t>; dan</m:t>
        </m:r>
      </m:oMath>
      <w:r w:rsidRPr="00956280">
        <w:rPr>
          <w:rFonts w:ascii="Times New Roman" w:eastAsiaTheme="minorEastAsia" w:hAnsi="Times New Roman"/>
          <w:sz w:val="24"/>
          <w:szCs w:val="24"/>
        </w:rPr>
        <w:t>;</w:t>
      </w:r>
    </w:p>
    <w:p w14:paraId="67F4521B" w14:textId="77777777" w:rsidR="00956280" w:rsidRPr="00956280" w:rsidRDefault="00956280" w:rsidP="00956280">
      <w:pPr>
        <w:pStyle w:val="ListParagraph"/>
        <w:numPr>
          <w:ilvl w:val="0"/>
          <w:numId w:val="20"/>
        </w:numPr>
        <w:spacing w:after="0" w:line="240" w:lineRule="auto"/>
        <w:ind w:left="567" w:hanging="567"/>
        <w:contextualSpacing/>
        <w:jc w:val="both"/>
        <w:rPr>
          <w:rFonts w:ascii="Times New Roman" w:eastAsiaTheme="minorEastAsia" w:hAnsi="Times New Roman"/>
          <w:sz w:val="24"/>
          <w:szCs w:val="24"/>
        </w:rPr>
      </w:pPr>
      <w:r w:rsidRPr="00956280">
        <w:rPr>
          <w:rFonts w:ascii="Times New Roman" w:eastAsiaTheme="minorEastAsia" w:hAnsi="Times New Roman"/>
          <w:sz w:val="24"/>
          <w:szCs w:val="24"/>
        </w:rPr>
        <w:t xml:space="preserve">variabel keputusan </w:t>
      </w:r>
      <m:oMath>
        <m:sSubSup>
          <m:sSubSupPr>
            <m:ctrlPr>
              <w:rPr>
                <w:rFonts w:ascii="Cambria Math" w:eastAsiaTheme="minorEastAsia" w:hAnsi="Cambria Math"/>
                <w:i/>
                <w:sz w:val="24"/>
                <w:szCs w:val="24"/>
              </w:rPr>
            </m:ctrlPr>
          </m:sSubSupPr>
          <m:e>
            <m:r>
              <w:rPr>
                <w:rFonts w:ascii="Cambria Math" w:eastAsiaTheme="minorEastAsia" w:hAnsi="Cambria Math"/>
                <w:sz w:val="24"/>
                <w:szCs w:val="24"/>
              </w:rPr>
              <m:t>X</m:t>
            </m:r>
          </m:e>
          <m:sub>
            <m:r>
              <w:rPr>
                <w:rFonts w:ascii="Cambria Math" w:eastAsiaTheme="minorEastAsia" w:hAnsi="Cambria Math"/>
                <w:sz w:val="24"/>
                <w:szCs w:val="24"/>
              </w:rPr>
              <m:t>ij</m:t>
            </m:r>
          </m:sub>
          <m:sup>
            <m:r>
              <w:rPr>
                <w:rFonts w:ascii="Cambria Math" w:eastAsiaTheme="minorEastAsia" w:hAnsi="Cambria Math"/>
                <w:sz w:val="24"/>
                <w:szCs w:val="24"/>
              </w:rPr>
              <m:t>k</m:t>
            </m:r>
          </m:sup>
        </m:sSubSup>
      </m:oMath>
      <w:r w:rsidRPr="00956280">
        <w:rPr>
          <w:rFonts w:ascii="Times New Roman" w:eastAsiaTheme="minorEastAsia" w:hAnsi="Times New Roman"/>
          <w:sz w:val="24"/>
          <w:szCs w:val="24"/>
        </w:rPr>
        <w:t xml:space="preserve"> bernilai</w:t>
      </w:r>
      <w:r w:rsidRPr="00956280">
        <w:rPr>
          <w:rFonts w:ascii="Times New Roman" w:eastAsiaTheme="minorEastAsia" w:hAnsi="Times New Roman"/>
          <w:i/>
          <w:sz w:val="24"/>
          <w:szCs w:val="24"/>
        </w:rPr>
        <w:t xml:space="preserve"> biner</w:t>
      </w:r>
      <w:r w:rsidRPr="00956280">
        <w:rPr>
          <w:rFonts w:ascii="Times New Roman" w:eastAsiaTheme="minorEastAsia" w:hAnsi="Times New Roman"/>
          <w:sz w:val="24"/>
          <w:szCs w:val="24"/>
        </w:rPr>
        <w:t xml:space="preserve">. Untuk setiap </w:t>
      </w:r>
      <m:oMath>
        <m:d>
          <m:dPr>
            <m:ctrlPr>
              <w:rPr>
                <w:rFonts w:ascii="Cambria Math" w:eastAsiaTheme="minorEastAsia" w:hAnsi="Cambria Math"/>
                <w:i/>
                <w:sz w:val="24"/>
                <w:szCs w:val="24"/>
              </w:rPr>
            </m:ctrlPr>
          </m:dPr>
          <m:e>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i</m:t>
                </m:r>
              </m:sub>
            </m:sSub>
            <m:r>
              <w:rPr>
                <w:rFonts w:ascii="Cambria Math" w:eastAsiaTheme="minorEastAsia" w:hAnsi="Cambria Math"/>
                <w:sz w:val="24"/>
                <w:szCs w:val="24"/>
              </w:rPr>
              <m:t>,</m:t>
            </m:r>
            <m:sSub>
              <m:sSubPr>
                <m:ctrlPr>
                  <w:rPr>
                    <w:rFonts w:ascii="Cambria Math" w:eastAsiaTheme="minorEastAsia" w:hAnsi="Cambria Math"/>
                    <w:i/>
                    <w:sz w:val="24"/>
                    <w:szCs w:val="24"/>
                  </w:rPr>
                </m:ctrlPr>
              </m:sSubPr>
              <m:e>
                <m:r>
                  <w:rPr>
                    <w:rFonts w:ascii="Cambria Math" w:eastAsiaTheme="minorEastAsia" w:hAnsi="Cambria Math"/>
                    <w:sz w:val="24"/>
                    <w:szCs w:val="24"/>
                  </w:rPr>
                  <m:t>v</m:t>
                </m:r>
              </m:e>
              <m:sub>
                <m:r>
                  <w:rPr>
                    <w:rFonts w:ascii="Cambria Math" w:eastAsiaTheme="minorEastAsia" w:hAnsi="Cambria Math"/>
                    <w:sz w:val="24"/>
                    <w:szCs w:val="24"/>
                  </w:rPr>
                  <m:t>j</m:t>
                </m:r>
              </m:sub>
            </m:sSub>
          </m:e>
        </m:d>
        <m:r>
          <w:rPr>
            <w:rFonts w:ascii="Cambria Math" w:hAnsi="Cambria Math"/>
            <w:sz w:val="24"/>
            <w:szCs w:val="24"/>
          </w:rPr>
          <m:t xml:space="preserve">∈A, </m:t>
        </m:r>
        <m:r>
          <w:rPr>
            <w:rFonts w:ascii="Cambria Math" w:eastAsiaTheme="minorEastAsia" w:hAnsi="Cambria Math"/>
            <w:sz w:val="24"/>
            <w:szCs w:val="24"/>
          </w:rPr>
          <m:t>i≠j≠0</m:t>
        </m:r>
      </m:oMath>
      <w:r w:rsidRPr="00956280">
        <w:rPr>
          <w:rFonts w:ascii="Times New Roman" w:eastAsiaTheme="minorEastAsia" w:hAnsi="Times New Roman"/>
          <w:sz w:val="24"/>
          <w:szCs w:val="24"/>
        </w:rPr>
        <w:t xml:space="preserve"> dan untuk setiap kendaraan </w:t>
      </w:r>
      <m:oMath>
        <m:r>
          <w:rPr>
            <w:rFonts w:ascii="Cambria Math" w:eastAsiaTheme="minorEastAsia" w:hAnsi="Cambria Math"/>
            <w:sz w:val="24"/>
            <w:szCs w:val="24"/>
          </w:rPr>
          <m:t>k</m:t>
        </m:r>
      </m:oMath>
      <w:r w:rsidRPr="00956280">
        <w:rPr>
          <w:rFonts w:ascii="Times New Roman" w:eastAsiaTheme="minorEastAsia" w:hAnsi="Times New Roman"/>
          <w:sz w:val="24"/>
          <w:szCs w:val="24"/>
        </w:rPr>
        <w:t xml:space="preserve">, </w:t>
      </w:r>
      <w:r w:rsidRPr="00956280">
        <w:rPr>
          <w:rFonts w:ascii="Times New Roman" w:hAnsi="Times New Roman"/>
          <w:sz w:val="24"/>
          <w:szCs w:val="24"/>
        </w:rPr>
        <w:t xml:space="preserve">variabel keputusan bernilai 1 jika </w:t>
      </w:r>
      <w:r w:rsidRPr="00956280">
        <w:rPr>
          <w:rFonts w:ascii="Times New Roman" w:eastAsiaTheme="minorEastAsia" w:hAnsi="Times New Roman"/>
          <w:sz w:val="24"/>
          <w:szCs w:val="24"/>
        </w:rPr>
        <w:t xml:space="preserve">terdapat perjalanan antara simpul yang satu dan simpul yang lain dengan kendaraan </w:t>
      </w:r>
      <m:oMath>
        <m:r>
          <w:rPr>
            <w:rFonts w:ascii="Cambria Math" w:eastAsiaTheme="minorEastAsia" w:hAnsi="Cambria Math"/>
            <w:sz w:val="24"/>
            <w:szCs w:val="24"/>
          </w:rPr>
          <m:t>k</m:t>
        </m:r>
      </m:oMath>
      <w:r w:rsidRPr="00956280">
        <w:rPr>
          <w:rFonts w:ascii="Times New Roman" w:eastAsiaTheme="minorEastAsia" w:hAnsi="Times New Roman"/>
          <w:sz w:val="24"/>
          <w:szCs w:val="24"/>
        </w:rPr>
        <w:t>, atau bernilai 0 jika sebaliknya;</w:t>
      </w:r>
    </w:p>
    <w:tbl>
      <w:tblPr>
        <w:tblW w:w="0" w:type="auto"/>
        <w:tblLook w:val="04A0" w:firstRow="1" w:lastRow="0" w:firstColumn="1" w:lastColumn="0" w:noHBand="0" w:noVBand="1"/>
      </w:tblPr>
      <w:tblGrid>
        <w:gridCol w:w="7196"/>
        <w:gridCol w:w="957"/>
      </w:tblGrid>
      <w:tr w:rsidR="00956280" w:rsidRPr="00956280" w14:paraId="6FC3F7D5" w14:textId="77777777" w:rsidTr="008E2D3B">
        <w:trPr>
          <w:trHeight w:val="430"/>
        </w:trPr>
        <w:tc>
          <w:tcPr>
            <w:tcW w:w="7196" w:type="dxa"/>
            <w:tcBorders>
              <w:top w:val="nil"/>
              <w:left w:val="nil"/>
              <w:bottom w:val="nil"/>
              <w:right w:val="nil"/>
            </w:tcBorders>
          </w:tcPr>
          <w:p w14:paraId="22FEB4D2" w14:textId="77777777" w:rsidR="00956280" w:rsidRPr="00956280" w:rsidRDefault="00956280" w:rsidP="00956280">
            <w:pPr>
              <w:spacing w:after="0" w:line="240" w:lineRule="auto"/>
              <w:ind w:left="567"/>
              <w:rPr>
                <w:rFonts w:ascii="Times New Roman" w:hAnsi="Times New Roman" w:cs="Times New Roman"/>
                <w:i/>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up>
                  <m:r>
                    <w:rPr>
                      <w:rFonts w:ascii="Cambria Math" w:eastAsiaTheme="minorEastAsia" w:hAnsi="Cambria Math" w:cs="Times New Roman"/>
                      <w:sz w:val="24"/>
                      <w:szCs w:val="24"/>
                    </w:rPr>
                    <m:t>k</m:t>
                  </m:r>
                </m:sup>
              </m:sSubSup>
              <m:r>
                <w:rPr>
                  <w:rFonts w:ascii="Cambria Math" w:hAnsi="Cambria Math" w:cs="Times New Roman"/>
                  <w:sz w:val="24"/>
                  <w:szCs w:val="24"/>
                </w:rPr>
                <m:t>∈</m:t>
              </m:r>
              <m:d>
                <m:dPr>
                  <m:begChr m:val="{"/>
                  <m:endChr m:val="}"/>
                  <m:ctrlPr>
                    <w:rPr>
                      <w:rFonts w:ascii="Cambria Math" w:hAnsi="Cambria Math" w:cs="Times New Roman"/>
                      <w:i/>
                      <w:sz w:val="24"/>
                      <w:szCs w:val="24"/>
                    </w:rPr>
                  </m:ctrlPr>
                </m:dPr>
                <m:e>
                  <m:r>
                    <w:rPr>
                      <w:rFonts w:ascii="Cambria Math" w:hAnsi="Cambria Math" w:cs="Times New Roman"/>
                      <w:sz w:val="24"/>
                      <w:szCs w:val="24"/>
                    </w:rPr>
                    <m:t>0,1</m:t>
                  </m:r>
                </m:e>
              </m:d>
              <m:r>
                <w:rPr>
                  <w:rFonts w:ascii="Cambria Math" w:eastAsiaTheme="minorEastAsia" w:hAnsi="Cambria Math" w:cs="Times New Roman"/>
                  <w:sz w:val="24"/>
                  <w:szCs w:val="24"/>
                </w:rPr>
                <m:t xml:space="preserve">, </m:t>
              </m:r>
              <m:r>
                <w:rPr>
                  <w:rFonts w:ascii="Cambria Math" w:hAnsi="Cambria Math" w:cs="Times New Roman"/>
                  <w:sz w:val="24"/>
                  <w:szCs w:val="24"/>
                </w:rPr>
                <m:t>∀</m:t>
              </m:r>
              <m:r>
                <w:rPr>
                  <w:rFonts w:ascii="Cambria Math" w:eastAsiaTheme="minorEastAsia" w:hAnsi="Cambria Math" w:cs="Times New Roman"/>
                  <w:sz w:val="24"/>
                  <w:szCs w:val="24"/>
                </w:rPr>
                <m:t>i,j</m:t>
              </m:r>
              <m:r>
                <w:rPr>
                  <w:rFonts w:ascii="Cambria Math" w:hAnsi="Cambria Math" w:cs="Times New Roman"/>
                  <w:sz w:val="24"/>
                  <w:szCs w:val="24"/>
                </w:rPr>
                <m:t>∈V, ∀</m:t>
              </m:r>
              <m:r>
                <w:rPr>
                  <w:rFonts w:ascii="Cambria Math" w:eastAsiaTheme="minorEastAsia" w:hAnsi="Cambria Math" w:cs="Times New Roman"/>
                  <w:sz w:val="24"/>
                  <w:szCs w:val="24"/>
                </w:rPr>
                <m:t>k</m:t>
              </m:r>
              <m:r>
                <w:rPr>
                  <w:rFonts w:ascii="Cambria Math" w:hAnsi="Cambria Math" w:cs="Times New Roman"/>
                  <w:sz w:val="24"/>
                  <w:szCs w:val="24"/>
                </w:rPr>
                <m:t>∈K</m:t>
              </m:r>
            </m:oMath>
            <w:r w:rsidRPr="00956280">
              <w:rPr>
                <w:rFonts w:ascii="Times New Roman" w:eastAsiaTheme="minorEastAsia" w:hAnsi="Times New Roman" w:cs="Times New Roman"/>
                <w:i/>
                <w:sz w:val="24"/>
                <w:szCs w:val="24"/>
              </w:rPr>
              <w:t>.</w:t>
            </w:r>
          </w:p>
        </w:tc>
        <w:tc>
          <w:tcPr>
            <w:tcW w:w="957" w:type="dxa"/>
            <w:tcBorders>
              <w:top w:val="nil"/>
              <w:left w:val="nil"/>
              <w:bottom w:val="nil"/>
              <w:right w:val="nil"/>
            </w:tcBorders>
          </w:tcPr>
          <w:p w14:paraId="206B9C0E" w14:textId="77777777" w:rsidR="00956280" w:rsidRPr="00956280" w:rsidRDefault="00956280" w:rsidP="00956280">
            <w:pPr>
              <w:spacing w:after="0" w:line="240" w:lineRule="auto"/>
              <w:jc w:val="right"/>
              <w:rPr>
                <w:rFonts w:ascii="Times New Roman" w:eastAsiaTheme="minorEastAsia" w:hAnsi="Times New Roman" w:cs="Times New Roman"/>
                <w:sz w:val="24"/>
                <w:szCs w:val="24"/>
              </w:rPr>
            </w:pPr>
            <w:r w:rsidRPr="00956280">
              <w:rPr>
                <w:rFonts w:ascii="Times New Roman" w:hAnsi="Times New Roman" w:cs="Times New Roman"/>
                <w:sz w:val="24"/>
                <w:szCs w:val="24"/>
              </w:rPr>
              <w:t>(4.</w:t>
            </w:r>
            <w:r w:rsidRPr="00956280">
              <w:rPr>
                <w:rFonts w:ascii="Times New Roman" w:hAnsi="Times New Roman" w:cs="Times New Roman"/>
                <w:sz w:val="24"/>
                <w:szCs w:val="24"/>
              </w:rPr>
              <w:fldChar w:fldCharType="begin"/>
            </w:r>
            <w:r w:rsidRPr="00956280">
              <w:rPr>
                <w:rFonts w:ascii="Times New Roman" w:hAnsi="Times New Roman" w:cs="Times New Roman"/>
                <w:sz w:val="24"/>
                <w:szCs w:val="24"/>
              </w:rPr>
              <w:instrText xml:space="preserve"> SEQ (4 \* ARABIC </w:instrText>
            </w:r>
            <w:r w:rsidRPr="00956280">
              <w:rPr>
                <w:rFonts w:ascii="Times New Roman" w:hAnsi="Times New Roman" w:cs="Times New Roman"/>
                <w:sz w:val="24"/>
                <w:szCs w:val="24"/>
              </w:rPr>
              <w:fldChar w:fldCharType="separate"/>
            </w:r>
            <w:r w:rsidRPr="00956280">
              <w:rPr>
                <w:rFonts w:ascii="Times New Roman" w:hAnsi="Times New Roman" w:cs="Times New Roman"/>
                <w:sz w:val="24"/>
                <w:szCs w:val="24"/>
              </w:rPr>
              <w:t>5</w:t>
            </w:r>
            <w:r w:rsidRPr="00956280">
              <w:rPr>
                <w:rFonts w:ascii="Times New Roman" w:hAnsi="Times New Roman" w:cs="Times New Roman"/>
                <w:sz w:val="24"/>
                <w:szCs w:val="24"/>
              </w:rPr>
              <w:fldChar w:fldCharType="end"/>
            </w:r>
            <w:r w:rsidRPr="00956280">
              <w:rPr>
                <w:rFonts w:ascii="Times New Roman" w:hAnsi="Times New Roman" w:cs="Times New Roman"/>
                <w:sz w:val="24"/>
                <w:szCs w:val="24"/>
              </w:rPr>
              <w:t>)</w:t>
            </w:r>
          </w:p>
          <w:p w14:paraId="5B4E8EAA" w14:textId="77777777" w:rsidR="00956280" w:rsidRPr="00956280" w:rsidRDefault="00956280" w:rsidP="00956280">
            <w:pPr>
              <w:keepNext/>
              <w:spacing w:after="0" w:line="240" w:lineRule="auto"/>
              <w:jc w:val="right"/>
              <w:rPr>
                <w:rFonts w:ascii="Times New Roman" w:eastAsiaTheme="minorEastAsia" w:hAnsi="Times New Roman" w:cs="Times New Roman"/>
                <w:sz w:val="24"/>
                <w:szCs w:val="24"/>
              </w:rPr>
            </w:pPr>
          </w:p>
        </w:tc>
      </w:tr>
    </w:tbl>
    <w:p w14:paraId="4C078BAE" w14:textId="77777777" w:rsidR="00956280" w:rsidRPr="00956280" w:rsidRDefault="00956280" w:rsidP="00956280">
      <w:pPr>
        <w:spacing w:after="0" w:line="240" w:lineRule="auto"/>
        <w:ind w:firstLine="567"/>
        <w:jc w:val="both"/>
        <w:rPr>
          <w:rFonts w:ascii="Times New Roman" w:eastAsiaTheme="minorEastAsia" w:hAnsi="Times New Roman" w:cs="Times New Roman"/>
          <w:sz w:val="24"/>
          <w:szCs w:val="24"/>
        </w:rPr>
      </w:pPr>
      <w:r w:rsidRPr="00956280">
        <w:rPr>
          <w:rFonts w:ascii="Times New Roman" w:eastAsiaTheme="minorEastAsia" w:hAnsi="Times New Roman" w:cs="Times New Roman"/>
          <w:sz w:val="24"/>
          <w:szCs w:val="24"/>
        </w:rPr>
        <w:t>Setelah menentukan model matematis CVRP pada pendistribusian air mineral galon di HR Barokah, langkah selanjutnya adalah menyelesaikan model matematis tersebut. Teknik yang digunakan untuk menyelesaikan model matematis CVRP adalah dengan menggunakan LINGO dan metode (</w:t>
      </w:r>
      <w:r w:rsidRPr="00956280">
        <w:rPr>
          <w:rFonts w:ascii="Times New Roman" w:eastAsiaTheme="minorEastAsia" w:hAnsi="Times New Roman" w:cs="Times New Roman"/>
          <w:i/>
          <w:sz w:val="24"/>
          <w:szCs w:val="24"/>
        </w:rPr>
        <w:t>solver</w:t>
      </w:r>
      <w:r w:rsidRPr="00956280">
        <w:rPr>
          <w:rFonts w:ascii="Times New Roman" w:eastAsiaTheme="minorEastAsia" w:hAnsi="Times New Roman" w:cs="Times New Roman"/>
          <w:sz w:val="24"/>
          <w:szCs w:val="24"/>
        </w:rPr>
        <w:t>)</w:t>
      </w:r>
      <w:r w:rsidRPr="00956280">
        <w:rPr>
          <w:rFonts w:ascii="Times New Roman" w:eastAsiaTheme="minorEastAsia" w:hAnsi="Times New Roman" w:cs="Times New Roman"/>
          <w:i/>
          <w:sz w:val="24"/>
          <w:szCs w:val="24"/>
        </w:rPr>
        <w:t xml:space="preserve"> branch and bound</w:t>
      </w:r>
      <w:r w:rsidRPr="00956280">
        <w:rPr>
          <w:rFonts w:ascii="Times New Roman" w:eastAsiaTheme="minorEastAsia" w:hAnsi="Times New Roman" w:cs="Times New Roman"/>
          <w:sz w:val="24"/>
          <w:szCs w:val="24"/>
        </w:rPr>
        <w:t>. Berikut merupakan langkah-langkah penyelesaian model matematis CVRP pada pendistribusian air mineral galon di HR Barokah dengan menggunakan LINGO dan tampilan sintaks modelnya. Di bawah ini adalah langkah-langkah penyelesaian model matematis CVRP dengan menggunakan LINGO.</w:t>
      </w:r>
    </w:p>
    <w:p w14:paraId="5886823A" w14:textId="77777777" w:rsidR="00956280" w:rsidRPr="00956280" w:rsidRDefault="00956280" w:rsidP="00111A9C">
      <w:pPr>
        <w:pStyle w:val="ListParagraph"/>
        <w:numPr>
          <w:ilvl w:val="0"/>
          <w:numId w:val="21"/>
        </w:numPr>
        <w:spacing w:after="0" w:line="240" w:lineRule="auto"/>
        <w:ind w:left="284" w:hanging="284"/>
        <w:contextualSpacing/>
        <w:jc w:val="both"/>
        <w:rPr>
          <w:rFonts w:ascii="Times New Roman" w:eastAsiaTheme="minorEastAsia" w:hAnsi="Times New Roman"/>
          <w:sz w:val="24"/>
          <w:szCs w:val="24"/>
        </w:rPr>
      </w:pPr>
      <w:r w:rsidRPr="00956280">
        <w:rPr>
          <w:rFonts w:ascii="Times New Roman" w:eastAsiaTheme="minorEastAsia" w:hAnsi="Times New Roman"/>
          <w:sz w:val="24"/>
          <w:szCs w:val="24"/>
        </w:rPr>
        <w:t>Membuat struktur umum model LINGO yang terdiri dari kata MODEL, badan model, dan kata END. Tambahkan keterangan model matematis CVRP di bawah kata MODEL.</w:t>
      </w:r>
    </w:p>
    <w:p w14:paraId="3B3EDA1D" w14:textId="77777777" w:rsidR="00956280" w:rsidRPr="00956280" w:rsidRDefault="00956280" w:rsidP="00111A9C">
      <w:pPr>
        <w:pStyle w:val="ListParagraph"/>
        <w:numPr>
          <w:ilvl w:val="0"/>
          <w:numId w:val="21"/>
        </w:numPr>
        <w:spacing w:after="0" w:line="240" w:lineRule="auto"/>
        <w:ind w:left="284" w:hanging="284"/>
        <w:contextualSpacing/>
        <w:jc w:val="both"/>
        <w:rPr>
          <w:rFonts w:ascii="Times New Roman" w:eastAsiaTheme="minorEastAsia" w:hAnsi="Times New Roman"/>
          <w:sz w:val="24"/>
          <w:szCs w:val="24"/>
        </w:rPr>
      </w:pPr>
      <w:r w:rsidRPr="00956280">
        <w:rPr>
          <w:rFonts w:ascii="Times New Roman" w:eastAsiaTheme="minorEastAsia" w:hAnsi="Times New Roman"/>
          <w:sz w:val="24"/>
          <w:szCs w:val="24"/>
        </w:rPr>
        <w:t xml:space="preserve">Membuat badan model yang berisikan </w:t>
      </w:r>
      <w:r w:rsidRPr="00956280">
        <w:rPr>
          <w:rFonts w:ascii="Times New Roman" w:hAnsi="Times New Roman"/>
          <w:i/>
          <w:sz w:val="24"/>
          <w:szCs w:val="24"/>
        </w:rPr>
        <w:t xml:space="preserve">sets section </w:t>
      </w:r>
      <w:r w:rsidRPr="00956280">
        <w:rPr>
          <w:rFonts w:ascii="Times New Roman" w:hAnsi="Times New Roman"/>
          <w:sz w:val="24"/>
          <w:szCs w:val="24"/>
        </w:rPr>
        <w:t>(SETS-ENDSETS)</w:t>
      </w:r>
      <w:r w:rsidRPr="00956280">
        <w:rPr>
          <w:rFonts w:ascii="Times New Roman" w:hAnsi="Times New Roman"/>
          <w:i/>
          <w:sz w:val="24"/>
          <w:szCs w:val="24"/>
        </w:rPr>
        <w:t>,</w:t>
      </w:r>
      <w:r w:rsidRPr="00956280">
        <w:rPr>
          <w:rFonts w:ascii="Times New Roman" w:hAnsi="Times New Roman"/>
          <w:sz w:val="24"/>
          <w:szCs w:val="24"/>
        </w:rPr>
        <w:t xml:space="preserve"> </w:t>
      </w:r>
      <w:r w:rsidRPr="00956280">
        <w:rPr>
          <w:rFonts w:ascii="Times New Roman" w:hAnsi="Times New Roman"/>
          <w:i/>
          <w:sz w:val="24"/>
          <w:szCs w:val="24"/>
        </w:rPr>
        <w:t xml:space="preserve">data section </w:t>
      </w:r>
      <w:r w:rsidRPr="00956280">
        <w:rPr>
          <w:rFonts w:ascii="Times New Roman" w:hAnsi="Times New Roman"/>
          <w:sz w:val="24"/>
          <w:szCs w:val="24"/>
        </w:rPr>
        <w:t>(DATA-ENDDATA), deklarasi fungsi tujuan (</w:t>
      </w:r>
      <w:r w:rsidRPr="00956280">
        <w:rPr>
          <w:rFonts w:ascii="Times New Roman" w:hAnsi="Times New Roman"/>
          <w:i/>
          <w:sz w:val="24"/>
          <w:szCs w:val="24"/>
        </w:rPr>
        <w:t>objective function declaration</w:t>
      </w:r>
      <w:r w:rsidRPr="00956280">
        <w:rPr>
          <w:rFonts w:ascii="Times New Roman" w:hAnsi="Times New Roman"/>
          <w:sz w:val="24"/>
          <w:szCs w:val="24"/>
        </w:rPr>
        <w:t>), dan kendala (</w:t>
      </w:r>
      <w:r w:rsidRPr="00956280">
        <w:rPr>
          <w:rFonts w:ascii="Times New Roman" w:hAnsi="Times New Roman"/>
          <w:i/>
          <w:sz w:val="24"/>
          <w:szCs w:val="24"/>
        </w:rPr>
        <w:t>constraints sets</w:t>
      </w:r>
      <w:r w:rsidRPr="00956280">
        <w:rPr>
          <w:rFonts w:ascii="Times New Roman" w:hAnsi="Times New Roman"/>
          <w:sz w:val="24"/>
          <w:szCs w:val="24"/>
        </w:rPr>
        <w:t>).</w:t>
      </w:r>
    </w:p>
    <w:p w14:paraId="75426BB7" w14:textId="77777777" w:rsidR="00956280" w:rsidRPr="00956280" w:rsidRDefault="00956280" w:rsidP="00111A9C">
      <w:pPr>
        <w:pStyle w:val="ListParagraph"/>
        <w:numPr>
          <w:ilvl w:val="0"/>
          <w:numId w:val="21"/>
        </w:numPr>
        <w:spacing w:after="0" w:line="240" w:lineRule="auto"/>
        <w:ind w:left="284" w:hanging="284"/>
        <w:contextualSpacing/>
        <w:jc w:val="both"/>
        <w:rPr>
          <w:rFonts w:ascii="Times New Roman" w:eastAsiaTheme="minorEastAsia" w:hAnsi="Times New Roman"/>
          <w:sz w:val="24"/>
          <w:szCs w:val="24"/>
        </w:rPr>
      </w:pPr>
      <w:r w:rsidRPr="00956280">
        <w:rPr>
          <w:rFonts w:ascii="Times New Roman" w:eastAsiaTheme="minorEastAsia" w:hAnsi="Times New Roman"/>
          <w:sz w:val="24"/>
          <w:szCs w:val="24"/>
        </w:rPr>
        <w:t xml:space="preserve">Tuliskan indeks data pada </w:t>
      </w:r>
      <w:r w:rsidRPr="00956280">
        <w:rPr>
          <w:rFonts w:ascii="Times New Roman" w:hAnsi="Times New Roman"/>
          <w:i/>
          <w:sz w:val="24"/>
          <w:szCs w:val="24"/>
        </w:rPr>
        <w:t>sets section</w:t>
      </w:r>
      <w:r w:rsidRPr="00956280">
        <w:rPr>
          <w:rFonts w:ascii="Times New Roman" w:hAnsi="Times New Roman"/>
          <w:sz w:val="24"/>
          <w:szCs w:val="24"/>
        </w:rPr>
        <w:t xml:space="preserve"> dengan cara memisahkan indeks data dengan satu elemen dan indeks data dengan dua elemen. Indeks data dengan satu elemen dan indeks data dengan dua elemen.</w:t>
      </w:r>
    </w:p>
    <w:p w14:paraId="102B3BE0" w14:textId="77777777" w:rsidR="00956280" w:rsidRPr="00956280" w:rsidRDefault="00956280" w:rsidP="00111A9C">
      <w:pPr>
        <w:pStyle w:val="ListParagraph"/>
        <w:numPr>
          <w:ilvl w:val="0"/>
          <w:numId w:val="21"/>
        </w:numPr>
        <w:spacing w:after="0" w:line="240" w:lineRule="auto"/>
        <w:ind w:left="284" w:hanging="284"/>
        <w:contextualSpacing/>
        <w:jc w:val="both"/>
        <w:rPr>
          <w:rFonts w:ascii="Times New Roman" w:eastAsiaTheme="minorEastAsia" w:hAnsi="Times New Roman"/>
          <w:sz w:val="24"/>
          <w:szCs w:val="24"/>
        </w:rPr>
      </w:pPr>
      <w:r w:rsidRPr="00956280">
        <w:rPr>
          <w:rFonts w:ascii="Times New Roman" w:eastAsiaTheme="minorEastAsia" w:hAnsi="Times New Roman"/>
          <w:sz w:val="24"/>
          <w:szCs w:val="24"/>
        </w:rPr>
        <w:t xml:space="preserve">Input data kode mitra, permintaan mitra, jarak tempuh, dan kapasitas kendaraan ke dalam </w:t>
      </w:r>
      <w:r w:rsidRPr="00956280">
        <w:rPr>
          <w:rFonts w:ascii="Times New Roman" w:hAnsi="Times New Roman"/>
          <w:i/>
          <w:sz w:val="24"/>
          <w:szCs w:val="24"/>
        </w:rPr>
        <w:t>data section</w:t>
      </w:r>
      <w:r w:rsidRPr="00956280">
        <w:rPr>
          <w:rFonts w:ascii="Times New Roman" w:eastAsiaTheme="minorEastAsia" w:hAnsi="Times New Roman"/>
          <w:sz w:val="24"/>
          <w:szCs w:val="24"/>
        </w:rPr>
        <w:t>. Data tersebut merupakan data yang disimpan dalam bentuk file Microsoft Excel (.xlsx). Model membaca data tersebut dengan menggunakan perintah @OLE.</w:t>
      </w:r>
    </w:p>
    <w:p w14:paraId="4B512CD0" w14:textId="77777777" w:rsidR="00111A9C" w:rsidRPr="00111A9C" w:rsidRDefault="00956280" w:rsidP="00111A9C">
      <w:pPr>
        <w:pStyle w:val="ListParagraph"/>
        <w:numPr>
          <w:ilvl w:val="0"/>
          <w:numId w:val="21"/>
        </w:numPr>
        <w:spacing w:after="0" w:line="240" w:lineRule="auto"/>
        <w:ind w:left="284" w:hanging="284"/>
        <w:contextualSpacing/>
        <w:jc w:val="both"/>
        <w:rPr>
          <w:rFonts w:ascii="Times New Roman" w:eastAsiaTheme="minorEastAsia" w:hAnsi="Times New Roman"/>
          <w:sz w:val="24"/>
          <w:szCs w:val="24"/>
        </w:rPr>
      </w:pPr>
      <w:r w:rsidRPr="00956280">
        <w:rPr>
          <w:rFonts w:ascii="Times New Roman" w:eastAsiaTheme="minorEastAsia" w:hAnsi="Times New Roman"/>
          <w:sz w:val="24"/>
          <w:szCs w:val="24"/>
        </w:rPr>
        <w:t xml:space="preserve">Langkah selanjutnya adalah memasukan model matematis CVRP ke dalam model LINGO. Persamaan </w:t>
      </w:r>
      <w:r w:rsidRPr="00956280">
        <w:rPr>
          <w:rFonts w:ascii="Times New Roman" w:eastAsiaTheme="minorEastAsia" w:hAnsi="Times New Roman"/>
          <w:sz w:val="24"/>
          <w:szCs w:val="24"/>
          <w:lang w:val="id-ID"/>
        </w:rPr>
        <w:t>(4.1)</w:t>
      </w:r>
      <w:r w:rsidRPr="00956280">
        <w:rPr>
          <w:rFonts w:ascii="Times New Roman" w:eastAsiaTheme="minorEastAsia" w:hAnsi="Times New Roman"/>
          <w:sz w:val="24"/>
          <w:szCs w:val="24"/>
        </w:rPr>
        <w:t xml:space="preserve"> menjadi input pada fungsi tujuan dan persamaan </w:t>
      </w:r>
      <w:r w:rsidRPr="00956280">
        <w:rPr>
          <w:rFonts w:ascii="Times New Roman" w:eastAsiaTheme="minorEastAsia" w:hAnsi="Times New Roman"/>
          <w:sz w:val="24"/>
          <w:szCs w:val="24"/>
          <w:lang w:val="id-ID"/>
        </w:rPr>
        <w:t>(4.2) -(</w:t>
      </w:r>
      <w:r w:rsidRPr="00956280">
        <w:rPr>
          <w:rFonts w:ascii="Times New Roman" w:hAnsi="Times New Roman"/>
          <w:sz w:val="24"/>
          <w:szCs w:val="24"/>
        </w:rPr>
        <w:t>4.</w:t>
      </w:r>
      <w:r w:rsidRPr="00956280">
        <w:rPr>
          <w:rFonts w:ascii="Times New Roman" w:hAnsi="Times New Roman"/>
          <w:sz w:val="24"/>
          <w:szCs w:val="24"/>
        </w:rPr>
        <w:fldChar w:fldCharType="begin"/>
      </w:r>
      <w:r w:rsidRPr="00956280">
        <w:rPr>
          <w:rFonts w:ascii="Times New Roman" w:hAnsi="Times New Roman"/>
          <w:sz w:val="24"/>
          <w:szCs w:val="24"/>
        </w:rPr>
        <w:instrText xml:space="preserve"> SEQ (4 \* ARABIC </w:instrText>
      </w:r>
      <w:r w:rsidRPr="00956280">
        <w:rPr>
          <w:rFonts w:ascii="Times New Roman" w:hAnsi="Times New Roman"/>
          <w:sz w:val="24"/>
          <w:szCs w:val="24"/>
        </w:rPr>
        <w:fldChar w:fldCharType="separate"/>
      </w:r>
      <w:r w:rsidRPr="00956280">
        <w:rPr>
          <w:rFonts w:ascii="Times New Roman" w:hAnsi="Times New Roman"/>
          <w:sz w:val="24"/>
          <w:szCs w:val="24"/>
        </w:rPr>
        <w:t>6</w:t>
      </w:r>
      <w:r w:rsidRPr="00956280">
        <w:rPr>
          <w:rFonts w:ascii="Times New Roman" w:hAnsi="Times New Roman"/>
          <w:sz w:val="24"/>
          <w:szCs w:val="24"/>
        </w:rPr>
        <w:fldChar w:fldCharType="end"/>
      </w:r>
      <w:r w:rsidRPr="00956280">
        <w:rPr>
          <w:rFonts w:ascii="Times New Roman" w:hAnsi="Times New Roman"/>
          <w:sz w:val="24"/>
          <w:szCs w:val="24"/>
        </w:rPr>
        <w:t>)</w:t>
      </w:r>
      <w:r w:rsidRPr="00956280">
        <w:rPr>
          <w:rFonts w:ascii="Times New Roman" w:eastAsiaTheme="minorEastAsia" w:hAnsi="Times New Roman"/>
          <w:sz w:val="24"/>
          <w:szCs w:val="24"/>
        </w:rPr>
        <w:t xml:space="preserve"> menjadi input pada kendala</w:t>
      </w:r>
      <w:r w:rsidRPr="00956280">
        <w:rPr>
          <w:rFonts w:ascii="Times New Roman" w:hAnsi="Times New Roman"/>
          <w:sz w:val="24"/>
          <w:szCs w:val="24"/>
        </w:rPr>
        <w:t xml:space="preserve">. Berikut adalah ringkasan tampilan </w:t>
      </w:r>
      <w:r w:rsidRPr="00956280">
        <w:rPr>
          <w:rFonts w:ascii="Times New Roman" w:hAnsi="Times New Roman"/>
          <w:i/>
          <w:sz w:val="24"/>
          <w:szCs w:val="24"/>
        </w:rPr>
        <w:t xml:space="preserve">solution report </w:t>
      </w:r>
      <w:r w:rsidRPr="00956280">
        <w:rPr>
          <w:rFonts w:ascii="Times New Roman" w:hAnsi="Times New Roman"/>
          <w:sz w:val="24"/>
          <w:szCs w:val="24"/>
        </w:rPr>
        <w:t xml:space="preserve">yang menunjukkan nilai fungsi tujuan dari tiga kali </w:t>
      </w:r>
      <w:r w:rsidRPr="00956280">
        <w:rPr>
          <w:rFonts w:ascii="Times New Roman" w:hAnsi="Times New Roman"/>
          <w:i/>
          <w:sz w:val="24"/>
          <w:szCs w:val="24"/>
        </w:rPr>
        <w:t>running</w:t>
      </w:r>
      <w:r w:rsidRPr="00956280">
        <w:rPr>
          <w:rFonts w:ascii="Times New Roman" w:hAnsi="Times New Roman"/>
          <w:sz w:val="24"/>
          <w:szCs w:val="24"/>
        </w:rPr>
        <w:t xml:space="preserve"> model LINGO.</w:t>
      </w:r>
    </w:p>
    <w:p w14:paraId="3E8BDA77" w14:textId="77777777" w:rsidR="00956280" w:rsidRDefault="00956280" w:rsidP="00111A9C">
      <w:pPr>
        <w:spacing w:after="0" w:line="240" w:lineRule="auto"/>
        <w:contextualSpacing/>
        <w:jc w:val="both"/>
        <w:rPr>
          <w:rFonts w:ascii="Times New Roman" w:eastAsiaTheme="minorEastAsia" w:hAnsi="Times New Roman"/>
          <w:sz w:val="24"/>
          <w:szCs w:val="24"/>
        </w:rPr>
      </w:pPr>
    </w:p>
    <w:p w14:paraId="65A4C588" w14:textId="3CDE7DC6" w:rsidR="00111A9C" w:rsidRPr="00111A9C" w:rsidRDefault="00111A9C" w:rsidP="00111A9C">
      <w:pPr>
        <w:spacing w:after="0" w:line="240" w:lineRule="auto"/>
        <w:contextualSpacing/>
        <w:jc w:val="both"/>
        <w:rPr>
          <w:rFonts w:ascii="Times New Roman" w:eastAsiaTheme="minorEastAsia" w:hAnsi="Times New Roman"/>
          <w:sz w:val="24"/>
          <w:szCs w:val="24"/>
        </w:rPr>
        <w:sectPr w:rsidR="00111A9C" w:rsidRPr="00111A9C" w:rsidSect="00CA4140">
          <w:headerReference w:type="first" r:id="rId13"/>
          <w:type w:val="continuous"/>
          <w:pgSz w:w="11907" w:h="16840" w:code="9"/>
          <w:pgMar w:top="1701" w:right="1134" w:bottom="1134" w:left="1701" w:header="567" w:footer="567" w:gutter="0"/>
          <w:pgNumType w:start="52"/>
          <w:cols w:space="567"/>
          <w:docGrid w:linePitch="360"/>
        </w:sectPr>
      </w:pPr>
    </w:p>
    <w:p w14:paraId="7D3AE558" w14:textId="77777777" w:rsidR="00956280" w:rsidRPr="00956280" w:rsidRDefault="00956280" w:rsidP="00956280">
      <w:pPr>
        <w:pStyle w:val="ListParagraph"/>
        <w:spacing w:after="0" w:line="240" w:lineRule="auto"/>
        <w:ind w:left="567"/>
        <w:jc w:val="both"/>
        <w:rPr>
          <w:rFonts w:ascii="Times New Roman" w:hAnsi="Times New Roman"/>
          <w:sz w:val="24"/>
          <w:szCs w:val="24"/>
        </w:rPr>
      </w:pPr>
      <w:r w:rsidRPr="00956280">
        <w:rPr>
          <w:rFonts w:ascii="Times New Roman" w:hAnsi="Times New Roman"/>
          <w:i/>
          <w:sz w:val="24"/>
          <w:szCs w:val="24"/>
        </w:rPr>
        <w:t>Solution Report</w:t>
      </w:r>
      <w:r w:rsidRPr="00956280">
        <w:rPr>
          <w:rFonts w:ascii="Times New Roman" w:hAnsi="Times New Roman"/>
          <w:sz w:val="24"/>
          <w:szCs w:val="24"/>
        </w:rPr>
        <w:t xml:space="preserve"> 1 (</w:t>
      </w:r>
      <w:r w:rsidRPr="00956280">
        <w:rPr>
          <w:rFonts w:ascii="Times New Roman" w:hAnsi="Times New Roman"/>
          <w:i/>
          <w:sz w:val="24"/>
          <w:szCs w:val="24"/>
        </w:rPr>
        <w:t>Run</w:t>
      </w:r>
      <w:r w:rsidRPr="00956280">
        <w:rPr>
          <w:rFonts w:ascii="Times New Roman" w:hAnsi="Times New Roman"/>
          <w:sz w:val="24"/>
          <w:szCs w:val="24"/>
        </w:rPr>
        <w:t xml:space="preserve"> 1)</w:t>
      </w:r>
    </w:p>
    <w:p w14:paraId="577D533C" w14:textId="77777777" w:rsidR="00956280" w:rsidRPr="00956280" w:rsidRDefault="00956280" w:rsidP="00956280">
      <w:pPr>
        <w:autoSpaceDE w:val="0"/>
        <w:autoSpaceDN w:val="0"/>
        <w:adjustRightInd w:val="0"/>
        <w:spacing w:after="0" w:line="240" w:lineRule="auto"/>
        <w:ind w:left="567"/>
        <w:rPr>
          <w:rFonts w:ascii="Times New Roman" w:hAnsi="Times New Roman" w:cs="Times New Roman"/>
          <w:sz w:val="24"/>
          <w:szCs w:val="24"/>
        </w:rPr>
      </w:pPr>
      <w:r w:rsidRPr="00956280">
        <w:rPr>
          <w:rFonts w:ascii="Times New Roman" w:hAnsi="Times New Roman" w:cs="Times New Roman"/>
          <w:sz w:val="24"/>
          <w:szCs w:val="24"/>
        </w:rPr>
        <w:t>Global optimal solution found.</w:t>
      </w:r>
    </w:p>
    <w:p w14:paraId="7DEEFEC8" w14:textId="77777777" w:rsidR="00956280" w:rsidRPr="00956280" w:rsidRDefault="00956280" w:rsidP="00956280">
      <w:pPr>
        <w:autoSpaceDE w:val="0"/>
        <w:autoSpaceDN w:val="0"/>
        <w:adjustRightInd w:val="0"/>
        <w:spacing w:after="0" w:line="240" w:lineRule="auto"/>
        <w:ind w:left="567"/>
        <w:rPr>
          <w:rFonts w:ascii="Times New Roman" w:hAnsi="Times New Roman" w:cs="Times New Roman"/>
          <w:sz w:val="24"/>
          <w:szCs w:val="24"/>
        </w:rPr>
      </w:pPr>
      <w:r w:rsidRPr="00956280">
        <w:rPr>
          <w:rFonts w:ascii="Times New Roman" w:hAnsi="Times New Roman" w:cs="Times New Roman"/>
          <w:sz w:val="24"/>
          <w:szCs w:val="24"/>
        </w:rPr>
        <w:t>Objective value:      39.00000</w:t>
      </w:r>
    </w:p>
    <w:p w14:paraId="54B144A1" w14:textId="77777777" w:rsidR="00956280" w:rsidRPr="00956280" w:rsidRDefault="00956280" w:rsidP="00956280">
      <w:pPr>
        <w:autoSpaceDE w:val="0"/>
        <w:autoSpaceDN w:val="0"/>
        <w:adjustRightInd w:val="0"/>
        <w:spacing w:after="0" w:line="240" w:lineRule="auto"/>
        <w:ind w:left="567"/>
        <w:rPr>
          <w:rFonts w:ascii="Times New Roman" w:hAnsi="Times New Roman" w:cs="Times New Roman"/>
          <w:sz w:val="24"/>
          <w:szCs w:val="24"/>
        </w:rPr>
      </w:pPr>
    </w:p>
    <w:p w14:paraId="2FA2A5A3" w14:textId="77777777" w:rsidR="00956280" w:rsidRPr="00956280" w:rsidRDefault="00956280" w:rsidP="00956280">
      <w:pPr>
        <w:pStyle w:val="ListParagraph"/>
        <w:spacing w:after="0" w:line="240" w:lineRule="auto"/>
        <w:ind w:left="567"/>
        <w:jc w:val="both"/>
        <w:rPr>
          <w:rFonts w:ascii="Times New Roman" w:hAnsi="Times New Roman"/>
          <w:sz w:val="24"/>
          <w:szCs w:val="24"/>
        </w:rPr>
      </w:pPr>
      <w:r w:rsidRPr="00956280">
        <w:rPr>
          <w:rFonts w:ascii="Times New Roman" w:hAnsi="Times New Roman"/>
          <w:i/>
          <w:sz w:val="24"/>
          <w:szCs w:val="24"/>
        </w:rPr>
        <w:t>Solution Report</w:t>
      </w:r>
      <w:r w:rsidRPr="00956280">
        <w:rPr>
          <w:rFonts w:ascii="Times New Roman" w:hAnsi="Times New Roman"/>
          <w:sz w:val="24"/>
          <w:szCs w:val="24"/>
        </w:rPr>
        <w:t xml:space="preserve"> 2 (</w:t>
      </w:r>
      <w:r w:rsidRPr="00956280">
        <w:rPr>
          <w:rFonts w:ascii="Times New Roman" w:hAnsi="Times New Roman"/>
          <w:i/>
          <w:sz w:val="24"/>
          <w:szCs w:val="24"/>
        </w:rPr>
        <w:t>Run</w:t>
      </w:r>
      <w:r w:rsidRPr="00956280">
        <w:rPr>
          <w:rFonts w:ascii="Times New Roman" w:hAnsi="Times New Roman"/>
          <w:sz w:val="24"/>
          <w:szCs w:val="24"/>
        </w:rPr>
        <w:t xml:space="preserve"> 2)</w:t>
      </w:r>
    </w:p>
    <w:p w14:paraId="0DB92D31" w14:textId="77777777" w:rsidR="00956280" w:rsidRPr="00956280" w:rsidRDefault="00956280" w:rsidP="00956280">
      <w:pPr>
        <w:autoSpaceDE w:val="0"/>
        <w:autoSpaceDN w:val="0"/>
        <w:adjustRightInd w:val="0"/>
        <w:spacing w:after="0" w:line="240" w:lineRule="auto"/>
        <w:ind w:left="567"/>
        <w:rPr>
          <w:rFonts w:ascii="Times New Roman" w:hAnsi="Times New Roman" w:cs="Times New Roman"/>
          <w:sz w:val="24"/>
          <w:szCs w:val="24"/>
        </w:rPr>
      </w:pPr>
      <w:r w:rsidRPr="00956280">
        <w:rPr>
          <w:rFonts w:ascii="Times New Roman" w:hAnsi="Times New Roman" w:cs="Times New Roman"/>
          <w:sz w:val="24"/>
          <w:szCs w:val="24"/>
        </w:rPr>
        <w:t>Global optimal solution found.</w:t>
      </w:r>
    </w:p>
    <w:p w14:paraId="14077583" w14:textId="77777777" w:rsidR="00956280" w:rsidRPr="00956280" w:rsidRDefault="00956280" w:rsidP="00956280">
      <w:pPr>
        <w:autoSpaceDE w:val="0"/>
        <w:autoSpaceDN w:val="0"/>
        <w:adjustRightInd w:val="0"/>
        <w:spacing w:after="0" w:line="240" w:lineRule="auto"/>
        <w:ind w:left="567"/>
        <w:rPr>
          <w:rFonts w:ascii="Times New Roman" w:hAnsi="Times New Roman" w:cs="Times New Roman"/>
          <w:sz w:val="24"/>
          <w:szCs w:val="24"/>
        </w:rPr>
      </w:pPr>
      <w:r w:rsidRPr="00956280">
        <w:rPr>
          <w:rFonts w:ascii="Times New Roman" w:hAnsi="Times New Roman" w:cs="Times New Roman"/>
          <w:sz w:val="24"/>
          <w:szCs w:val="24"/>
        </w:rPr>
        <w:t>Objective value:      39.00000</w:t>
      </w:r>
    </w:p>
    <w:p w14:paraId="7D33EBB7" w14:textId="77777777" w:rsidR="00956280" w:rsidRPr="00956280" w:rsidRDefault="00956280" w:rsidP="00956280">
      <w:pPr>
        <w:spacing w:after="0" w:line="240" w:lineRule="auto"/>
        <w:ind w:left="567"/>
        <w:jc w:val="both"/>
        <w:rPr>
          <w:rFonts w:ascii="Times New Roman" w:hAnsi="Times New Roman" w:cs="Times New Roman"/>
          <w:sz w:val="24"/>
          <w:szCs w:val="24"/>
        </w:rPr>
      </w:pPr>
    </w:p>
    <w:p w14:paraId="4BE6D679" w14:textId="77777777" w:rsidR="00956280" w:rsidRPr="00956280" w:rsidRDefault="00956280" w:rsidP="00956280">
      <w:pPr>
        <w:pStyle w:val="ListParagraph"/>
        <w:spacing w:after="0" w:line="240" w:lineRule="auto"/>
        <w:ind w:left="567"/>
        <w:jc w:val="both"/>
        <w:rPr>
          <w:rFonts w:ascii="Times New Roman" w:hAnsi="Times New Roman"/>
          <w:sz w:val="24"/>
          <w:szCs w:val="24"/>
        </w:rPr>
      </w:pPr>
      <w:r w:rsidRPr="00956280">
        <w:rPr>
          <w:rFonts w:ascii="Times New Roman" w:hAnsi="Times New Roman"/>
          <w:i/>
          <w:sz w:val="24"/>
          <w:szCs w:val="24"/>
        </w:rPr>
        <w:t>Solution Report</w:t>
      </w:r>
      <w:r w:rsidRPr="00956280">
        <w:rPr>
          <w:rFonts w:ascii="Times New Roman" w:hAnsi="Times New Roman"/>
          <w:sz w:val="24"/>
          <w:szCs w:val="24"/>
        </w:rPr>
        <w:t xml:space="preserve"> 3 (</w:t>
      </w:r>
      <w:r w:rsidRPr="00956280">
        <w:rPr>
          <w:rFonts w:ascii="Times New Roman" w:hAnsi="Times New Roman"/>
          <w:i/>
          <w:sz w:val="24"/>
          <w:szCs w:val="24"/>
        </w:rPr>
        <w:t>Run</w:t>
      </w:r>
      <w:r w:rsidRPr="00956280">
        <w:rPr>
          <w:rFonts w:ascii="Times New Roman" w:hAnsi="Times New Roman"/>
          <w:sz w:val="24"/>
          <w:szCs w:val="24"/>
        </w:rPr>
        <w:t xml:space="preserve"> 3)</w:t>
      </w:r>
    </w:p>
    <w:p w14:paraId="71BEB7B2" w14:textId="77777777" w:rsidR="00956280" w:rsidRPr="00956280" w:rsidRDefault="00956280" w:rsidP="00956280">
      <w:pPr>
        <w:autoSpaceDE w:val="0"/>
        <w:autoSpaceDN w:val="0"/>
        <w:adjustRightInd w:val="0"/>
        <w:spacing w:after="0" w:line="240" w:lineRule="auto"/>
        <w:ind w:left="567"/>
        <w:rPr>
          <w:rFonts w:ascii="Times New Roman" w:hAnsi="Times New Roman" w:cs="Times New Roman"/>
          <w:sz w:val="24"/>
          <w:szCs w:val="24"/>
        </w:rPr>
      </w:pPr>
      <w:r w:rsidRPr="00956280">
        <w:rPr>
          <w:rFonts w:ascii="Times New Roman" w:hAnsi="Times New Roman" w:cs="Times New Roman"/>
          <w:sz w:val="24"/>
          <w:szCs w:val="24"/>
        </w:rPr>
        <w:t>Global optimal solution found.</w:t>
      </w:r>
    </w:p>
    <w:p w14:paraId="3C9A1C67" w14:textId="77777777" w:rsidR="00956280" w:rsidRPr="00956280" w:rsidRDefault="00956280" w:rsidP="00956280">
      <w:pPr>
        <w:autoSpaceDE w:val="0"/>
        <w:autoSpaceDN w:val="0"/>
        <w:adjustRightInd w:val="0"/>
        <w:spacing w:after="0" w:line="240" w:lineRule="auto"/>
        <w:ind w:left="567"/>
        <w:rPr>
          <w:rFonts w:ascii="Times New Roman" w:hAnsi="Times New Roman" w:cs="Times New Roman"/>
          <w:sz w:val="24"/>
          <w:szCs w:val="24"/>
        </w:rPr>
      </w:pPr>
      <w:r w:rsidRPr="00956280">
        <w:rPr>
          <w:rFonts w:ascii="Times New Roman" w:hAnsi="Times New Roman" w:cs="Times New Roman"/>
          <w:sz w:val="24"/>
          <w:szCs w:val="24"/>
        </w:rPr>
        <w:t>Objective value:      39.00000</w:t>
      </w:r>
    </w:p>
    <w:p w14:paraId="7F407541" w14:textId="77777777" w:rsidR="00956280" w:rsidRPr="00956280" w:rsidRDefault="00956280" w:rsidP="00956280">
      <w:pPr>
        <w:spacing w:after="0" w:line="240" w:lineRule="auto"/>
        <w:jc w:val="both"/>
        <w:rPr>
          <w:rFonts w:ascii="Times New Roman" w:hAnsi="Times New Roman" w:cs="Times New Roman"/>
          <w:color w:val="000000" w:themeColor="text1"/>
          <w:sz w:val="24"/>
          <w:szCs w:val="24"/>
        </w:rPr>
      </w:pPr>
    </w:p>
    <w:p w14:paraId="66DF36A5" w14:textId="77777777" w:rsidR="00956280" w:rsidRPr="00956280" w:rsidRDefault="00956280" w:rsidP="00956280">
      <w:pPr>
        <w:pStyle w:val="ListParagraph"/>
        <w:numPr>
          <w:ilvl w:val="0"/>
          <w:numId w:val="21"/>
        </w:numPr>
        <w:spacing w:after="0" w:line="240" w:lineRule="auto"/>
        <w:ind w:left="567" w:hanging="567"/>
        <w:contextualSpacing/>
        <w:jc w:val="both"/>
        <w:rPr>
          <w:rFonts w:ascii="Times New Roman" w:hAnsi="Times New Roman"/>
          <w:color w:val="000000" w:themeColor="text1"/>
          <w:sz w:val="24"/>
          <w:szCs w:val="24"/>
          <w:lang w:val="id-ID"/>
        </w:rPr>
      </w:pPr>
      <w:r w:rsidRPr="00956280">
        <w:rPr>
          <w:rFonts w:ascii="Times New Roman" w:hAnsi="Times New Roman"/>
          <w:sz w:val="24"/>
          <w:szCs w:val="24"/>
        </w:rPr>
        <w:t xml:space="preserve">Berdasarkan </w:t>
      </w:r>
      <w:r w:rsidRPr="00956280">
        <w:rPr>
          <w:rFonts w:ascii="Times New Roman" w:hAnsi="Times New Roman"/>
          <w:i/>
          <w:sz w:val="24"/>
          <w:szCs w:val="24"/>
        </w:rPr>
        <w:t>Solution Report</w:t>
      </w:r>
      <w:r w:rsidRPr="00956280">
        <w:rPr>
          <w:rFonts w:ascii="Times New Roman" w:hAnsi="Times New Roman"/>
          <w:sz w:val="24"/>
          <w:szCs w:val="24"/>
        </w:rPr>
        <w:t xml:space="preserve"> dari tiga kali </w:t>
      </w:r>
      <w:r w:rsidRPr="00956280">
        <w:rPr>
          <w:rFonts w:ascii="Times New Roman" w:hAnsi="Times New Roman"/>
          <w:i/>
          <w:sz w:val="24"/>
          <w:szCs w:val="24"/>
        </w:rPr>
        <w:t>running</w:t>
      </w:r>
      <w:r w:rsidRPr="00956280">
        <w:rPr>
          <w:rFonts w:ascii="Times New Roman" w:hAnsi="Times New Roman"/>
          <w:sz w:val="24"/>
          <w:szCs w:val="24"/>
        </w:rPr>
        <w:t xml:space="preserve"> model LINGO, informasi yang diperoleh berupa n</w:t>
      </w:r>
      <w:r w:rsidRPr="00956280">
        <w:rPr>
          <w:rFonts w:ascii="Times New Roman" w:hAnsi="Times New Roman"/>
          <w:color w:val="000000" w:themeColor="text1"/>
          <w:sz w:val="24"/>
          <w:szCs w:val="24"/>
        </w:rPr>
        <w:t xml:space="preserve">ilai fungsi tujuan yang sama sebesar 39. Nilai fungsi tujuan tersebut merupakan total jarak tempuh dari semua rute yang terbentuk. Pada bagian matriks </w:t>
      </w:r>
      <w:r w:rsidRPr="00956280">
        <w:rPr>
          <w:rFonts w:ascii="Times New Roman" w:hAnsi="Times New Roman"/>
          <w:i/>
          <w:color w:val="000000" w:themeColor="text1"/>
          <w:sz w:val="24"/>
          <w:szCs w:val="24"/>
        </w:rPr>
        <w:t>solution report</w:t>
      </w:r>
      <w:r w:rsidRPr="00956280">
        <w:rPr>
          <w:rFonts w:ascii="Times New Roman" w:hAnsi="Times New Roman"/>
          <w:color w:val="000000" w:themeColor="text1"/>
          <w:sz w:val="24"/>
          <w:szCs w:val="24"/>
        </w:rPr>
        <w:t xml:space="preserve"> terdapat variabel keputusan </w:t>
      </w:r>
      <w:r w:rsidRPr="00956280">
        <w:rPr>
          <w:rFonts w:ascii="Times New Roman" w:eastAsiaTheme="minorEastAsia" w:hAnsi="Times New Roman"/>
          <w:color w:val="000000" w:themeColor="text1"/>
          <w:sz w:val="24"/>
          <w:szCs w:val="24"/>
        </w:rPr>
        <w:t>(</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X</m:t>
            </m:r>
          </m:e>
          <m:sub>
            <m:r>
              <w:rPr>
                <w:rFonts w:ascii="Cambria Math" w:hAnsi="Cambria Math"/>
                <w:color w:val="000000" w:themeColor="text1"/>
                <w:sz w:val="24"/>
                <w:szCs w:val="24"/>
              </w:rPr>
              <m:t>i,j</m:t>
            </m:r>
          </m:sub>
        </m:sSub>
      </m:oMath>
      <w:r w:rsidRPr="00956280">
        <w:rPr>
          <w:rFonts w:ascii="Times New Roman" w:eastAsiaTheme="minorEastAsia" w:hAnsi="Times New Roman"/>
          <w:color w:val="000000" w:themeColor="text1"/>
          <w:sz w:val="24"/>
          <w:szCs w:val="24"/>
        </w:rPr>
        <w:t>)</w:t>
      </w:r>
      <w:r w:rsidRPr="00956280">
        <w:rPr>
          <w:rFonts w:ascii="Times New Roman" w:hAnsi="Times New Roman"/>
          <w:color w:val="000000" w:themeColor="text1"/>
          <w:sz w:val="24"/>
          <w:szCs w:val="24"/>
        </w:rPr>
        <w:t xml:space="preserve"> dengan </w:t>
      </w:r>
      <w:r w:rsidRPr="00956280">
        <w:rPr>
          <w:rFonts w:ascii="Times New Roman" w:hAnsi="Times New Roman"/>
          <w:i/>
          <w:color w:val="000000" w:themeColor="text1"/>
          <w:sz w:val="24"/>
          <w:szCs w:val="24"/>
        </w:rPr>
        <w:t xml:space="preserve">Value </w:t>
      </w:r>
      <w:r w:rsidRPr="00956280">
        <w:rPr>
          <w:rFonts w:ascii="Times New Roman" w:hAnsi="Times New Roman"/>
          <w:color w:val="000000" w:themeColor="text1"/>
          <w:sz w:val="24"/>
          <w:szCs w:val="24"/>
        </w:rPr>
        <w:t xml:space="preserve">(nilai) sebesar 1 dan </w:t>
      </w:r>
      <w:r w:rsidRPr="00956280">
        <w:rPr>
          <w:rFonts w:ascii="Times New Roman" w:hAnsi="Times New Roman"/>
          <w:i/>
          <w:color w:val="000000" w:themeColor="text1"/>
          <w:sz w:val="24"/>
          <w:szCs w:val="24"/>
        </w:rPr>
        <w:t>Reduce Cost</w:t>
      </w:r>
      <w:r w:rsidRPr="00956280">
        <w:rPr>
          <w:rFonts w:ascii="Times New Roman" w:hAnsi="Times New Roman"/>
          <w:color w:val="000000" w:themeColor="text1"/>
          <w:sz w:val="24"/>
          <w:szCs w:val="24"/>
        </w:rPr>
        <w:t xml:space="preserve"> yang berbeda-beda. Nilai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X</m:t>
            </m:r>
          </m:e>
          <m:sub>
            <m:r>
              <w:rPr>
                <w:rFonts w:ascii="Cambria Math" w:hAnsi="Cambria Math"/>
                <w:color w:val="000000" w:themeColor="text1"/>
                <w:sz w:val="24"/>
                <w:szCs w:val="24"/>
              </w:rPr>
              <m:t>i,j</m:t>
            </m:r>
          </m:sub>
        </m:sSub>
      </m:oMath>
      <w:r w:rsidRPr="00956280">
        <w:rPr>
          <w:rFonts w:ascii="Times New Roman" w:hAnsi="Times New Roman"/>
          <w:color w:val="000000" w:themeColor="text1"/>
          <w:sz w:val="24"/>
          <w:szCs w:val="24"/>
        </w:rPr>
        <w:t xml:space="preserve"> sebesar 1 dapat diartikan bahwa variabel </w:t>
      </w:r>
      <w:r w:rsidRPr="00956280">
        <w:rPr>
          <w:rFonts w:ascii="Times New Roman" w:hAnsi="Times New Roman"/>
          <w:color w:val="000000" w:themeColor="text1"/>
          <w:sz w:val="24"/>
          <w:szCs w:val="24"/>
        </w:rPr>
        <w:lastRenderedPageBreak/>
        <w:t xml:space="preserve">tersebut terpilih sebagai solusi. Kolom </w:t>
      </w:r>
      <w:r w:rsidRPr="00956280">
        <w:rPr>
          <w:rFonts w:ascii="Times New Roman" w:hAnsi="Times New Roman"/>
          <w:i/>
          <w:color w:val="000000" w:themeColor="text1"/>
          <w:sz w:val="24"/>
          <w:szCs w:val="24"/>
        </w:rPr>
        <w:t>Reduce Cost</w:t>
      </w:r>
      <w:r w:rsidRPr="00956280">
        <w:rPr>
          <w:rFonts w:ascii="Times New Roman" w:hAnsi="Times New Roman"/>
          <w:color w:val="000000" w:themeColor="text1"/>
          <w:sz w:val="24"/>
          <w:szCs w:val="24"/>
        </w:rPr>
        <w:t xml:space="preserve"> yang berada di sebelah kanan nilai variabel merupakan jarak tempuh pada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X</m:t>
            </m:r>
          </m:e>
          <m:sub>
            <m:r>
              <w:rPr>
                <w:rFonts w:ascii="Cambria Math" w:hAnsi="Cambria Math"/>
                <w:color w:val="000000" w:themeColor="text1"/>
                <w:sz w:val="24"/>
                <w:szCs w:val="24"/>
              </w:rPr>
              <m:t>i,j</m:t>
            </m:r>
          </m:sub>
        </m:sSub>
      </m:oMath>
      <w:r w:rsidRPr="00956280">
        <w:rPr>
          <w:rFonts w:ascii="Times New Roman" w:hAnsi="Times New Roman"/>
          <w:color w:val="000000" w:themeColor="text1"/>
          <w:sz w:val="24"/>
          <w:szCs w:val="24"/>
        </w:rPr>
        <w:t xml:space="preserve"> dan jika ditotalkan seluruhnya sebesar 39. Sebagai salah satu contoh, nilai </w:t>
      </w:r>
      <w:r w:rsidRPr="00956280">
        <w:rPr>
          <w:rFonts w:ascii="Times New Roman" w:hAnsi="Times New Roman"/>
          <w:i/>
          <w:color w:val="000000" w:themeColor="text1"/>
          <w:sz w:val="24"/>
          <w:szCs w:val="24"/>
        </w:rPr>
        <w:t>Reduce Cost</w:t>
      </w:r>
      <w:r w:rsidRPr="00956280">
        <w:rPr>
          <w:rFonts w:ascii="Times New Roman" w:hAnsi="Times New Roman"/>
          <w:color w:val="000000" w:themeColor="text1"/>
          <w:sz w:val="24"/>
          <w:szCs w:val="24"/>
        </w:rPr>
        <w:t xml:space="preserve"> pada X(M15, M21) adalah 2 yang berarti jarak dari mitra lima belas ke mitra dua puluh satu adalah 2 km. Berikut merupakan rute yang dihasilkan LINGO.</w:t>
      </w:r>
    </w:p>
    <w:p w14:paraId="48EE6B5D" w14:textId="77777777" w:rsidR="00956280" w:rsidRPr="00956280" w:rsidRDefault="00956280" w:rsidP="00956280">
      <w:pPr>
        <w:spacing w:after="0" w:line="240" w:lineRule="auto"/>
        <w:ind w:left="567"/>
        <w:jc w:val="both"/>
        <w:rPr>
          <w:rFonts w:ascii="Times New Roman" w:hAnsi="Times New Roman" w:cs="Times New Roman"/>
          <w:color w:val="000000" w:themeColor="text1"/>
          <w:sz w:val="24"/>
          <w:szCs w:val="24"/>
        </w:rPr>
      </w:pPr>
      <w:r w:rsidRPr="00956280">
        <w:rPr>
          <w:rFonts w:ascii="Times New Roman" w:hAnsi="Times New Roman" w:cs="Times New Roman"/>
          <w:color w:val="000000" w:themeColor="text1"/>
          <w:sz w:val="24"/>
          <w:szCs w:val="24"/>
        </w:rPr>
        <w:t xml:space="preserve">Rute 1: HR Barokah </w:t>
      </w:r>
      <w:r w:rsidRPr="00956280">
        <w:rPr>
          <w:rFonts w:ascii="Times New Roman" w:hAnsi="Times New Roman" w:cs="Times New Roman"/>
          <w:color w:val="000000"/>
          <w:sz w:val="24"/>
          <w:szCs w:val="24"/>
        </w:rPr>
        <w:t xml:space="preserve">→ Warung Madura Kholid → Toko Dewi → Warung Mang Dedi → Warung Ikk Nayla → Warung Umi Iim → Toko Sembako Barca → Warung Sembako Sumber Rezeki → Toko Wahyudi → Mustaji → </w:t>
      </w:r>
      <w:r w:rsidRPr="00956280">
        <w:rPr>
          <w:rFonts w:ascii="Times New Roman" w:hAnsi="Times New Roman" w:cs="Times New Roman"/>
          <w:color w:val="000000" w:themeColor="text1"/>
          <w:sz w:val="24"/>
          <w:szCs w:val="24"/>
        </w:rPr>
        <w:t xml:space="preserve"> HR Barokah.</w:t>
      </w:r>
    </w:p>
    <w:p w14:paraId="7D999B95" w14:textId="77777777" w:rsidR="00956280" w:rsidRPr="00956280" w:rsidRDefault="00956280" w:rsidP="00956280">
      <w:pPr>
        <w:spacing w:after="0" w:line="240" w:lineRule="auto"/>
        <w:ind w:left="567"/>
        <w:jc w:val="both"/>
        <w:rPr>
          <w:rFonts w:ascii="Times New Roman" w:hAnsi="Times New Roman" w:cs="Times New Roman"/>
          <w:color w:val="000000" w:themeColor="text1"/>
          <w:sz w:val="24"/>
          <w:szCs w:val="24"/>
        </w:rPr>
      </w:pPr>
      <w:r w:rsidRPr="00956280">
        <w:rPr>
          <w:rFonts w:ascii="Times New Roman" w:hAnsi="Times New Roman" w:cs="Times New Roman"/>
          <w:color w:val="000000" w:themeColor="text1"/>
          <w:sz w:val="24"/>
          <w:szCs w:val="24"/>
        </w:rPr>
        <w:t xml:space="preserve">Rute 2: HR Barokah </w:t>
      </w:r>
      <w:r w:rsidRPr="00956280">
        <w:rPr>
          <w:rFonts w:ascii="Times New Roman" w:hAnsi="Times New Roman" w:cs="Times New Roman"/>
          <w:color w:val="000000"/>
          <w:sz w:val="24"/>
          <w:szCs w:val="24"/>
        </w:rPr>
        <w:t xml:space="preserve">→ Toko Sembako Bu Ester → Toko Sembako Natasha → Warung sembako Nabila → Toko Maryati → Warung Klontong Fatma → Toko Sembako Pak Firman → Toko Oel → Warung T&amp;D → </w:t>
      </w:r>
      <w:r w:rsidRPr="00956280">
        <w:rPr>
          <w:rFonts w:ascii="Times New Roman" w:hAnsi="Times New Roman" w:cs="Times New Roman"/>
          <w:color w:val="000000" w:themeColor="text1"/>
          <w:sz w:val="24"/>
          <w:szCs w:val="24"/>
        </w:rPr>
        <w:t>HR Barokah.</w:t>
      </w:r>
    </w:p>
    <w:p w14:paraId="08F2AA4E" w14:textId="77777777" w:rsidR="00956280" w:rsidRPr="00956280" w:rsidRDefault="00956280" w:rsidP="00956280">
      <w:pPr>
        <w:spacing w:after="0" w:line="240" w:lineRule="auto"/>
        <w:ind w:left="567"/>
        <w:jc w:val="both"/>
        <w:rPr>
          <w:rFonts w:ascii="Times New Roman" w:hAnsi="Times New Roman" w:cs="Times New Roman"/>
          <w:color w:val="000000" w:themeColor="text1"/>
          <w:sz w:val="24"/>
          <w:szCs w:val="24"/>
        </w:rPr>
      </w:pPr>
      <w:r w:rsidRPr="00956280">
        <w:rPr>
          <w:rFonts w:ascii="Times New Roman" w:hAnsi="Times New Roman" w:cs="Times New Roman"/>
          <w:color w:val="000000" w:themeColor="text1"/>
          <w:sz w:val="24"/>
          <w:szCs w:val="24"/>
        </w:rPr>
        <w:t xml:space="preserve">Rute 3 : HR Barokah </w:t>
      </w:r>
      <w:r w:rsidRPr="00956280">
        <w:rPr>
          <w:rFonts w:ascii="Times New Roman" w:hAnsi="Times New Roman" w:cs="Times New Roman"/>
          <w:color w:val="000000"/>
          <w:sz w:val="24"/>
          <w:szCs w:val="24"/>
        </w:rPr>
        <w:t xml:space="preserve">→ Toko Edi → Toko Akmal → Toko Saputra → Warung Pa Haris → Toko Mama Fadel → Toko Sarudin → Warung sembako Stella → Maminath_Belanja → Warung Adnan → Toko Niko Jaya → </w:t>
      </w:r>
      <w:r w:rsidRPr="00956280">
        <w:rPr>
          <w:rFonts w:ascii="Times New Roman" w:hAnsi="Times New Roman" w:cs="Times New Roman"/>
          <w:color w:val="000000" w:themeColor="text1"/>
          <w:sz w:val="24"/>
          <w:szCs w:val="24"/>
        </w:rPr>
        <w:t>HR Barokah.</w:t>
      </w:r>
    </w:p>
    <w:p w14:paraId="607C1986" w14:textId="77777777" w:rsidR="00956280" w:rsidRPr="00956280" w:rsidRDefault="00956280" w:rsidP="00956280">
      <w:pPr>
        <w:pStyle w:val="ListParagraph"/>
        <w:numPr>
          <w:ilvl w:val="0"/>
          <w:numId w:val="21"/>
        </w:numPr>
        <w:spacing w:after="0" w:line="240" w:lineRule="auto"/>
        <w:ind w:left="567" w:hanging="567"/>
        <w:contextualSpacing/>
        <w:jc w:val="both"/>
        <w:rPr>
          <w:rFonts w:ascii="Times New Roman" w:hAnsi="Times New Roman"/>
          <w:sz w:val="24"/>
          <w:szCs w:val="24"/>
        </w:rPr>
      </w:pPr>
      <w:r w:rsidRPr="00956280">
        <w:rPr>
          <w:rFonts w:ascii="Times New Roman" w:hAnsi="Times New Roman"/>
          <w:sz w:val="24"/>
          <w:szCs w:val="24"/>
        </w:rPr>
        <w:t xml:space="preserve">Setelah mendapatkan rute distribusi dari LINGO kemudian dibandingkan dengan rute distribusi awal (rute yang digunakan HR Barokah). Perbandingan rute dan total jarak tempuh dapat dilihat pada Tabel </w:t>
      </w:r>
      <w:r w:rsidRPr="00956280">
        <w:rPr>
          <w:rFonts w:ascii="Times New Roman" w:hAnsi="Times New Roman"/>
          <w:sz w:val="24"/>
          <w:szCs w:val="24"/>
          <w:lang w:val="id-ID"/>
        </w:rPr>
        <w:t>1</w:t>
      </w:r>
      <w:r w:rsidRPr="00956280">
        <w:rPr>
          <w:rFonts w:ascii="Times New Roman" w:hAnsi="Times New Roman"/>
          <w:sz w:val="24"/>
          <w:szCs w:val="24"/>
        </w:rPr>
        <w:t>.</w:t>
      </w:r>
      <w:r w:rsidRPr="00956280">
        <w:rPr>
          <w:rFonts w:ascii="Times New Roman" w:hAnsi="Times New Roman"/>
          <w:sz w:val="24"/>
          <w:szCs w:val="24"/>
          <w:lang w:val="id-ID"/>
        </w:rPr>
        <w:t xml:space="preserve"> </w:t>
      </w:r>
      <w:r w:rsidRPr="00956280">
        <w:rPr>
          <w:rFonts w:ascii="Times New Roman" w:hAnsi="Times New Roman"/>
          <w:sz w:val="24"/>
          <w:szCs w:val="24"/>
        </w:rPr>
        <w:t>Persentase perbedaan total jarak tempuh sebesar</w:t>
      </w:r>
    </w:p>
    <w:p w14:paraId="13EC0372" w14:textId="77777777" w:rsidR="00956280" w:rsidRPr="00956280" w:rsidRDefault="00956280" w:rsidP="00956280">
      <w:pPr>
        <w:spacing w:after="0" w:line="240" w:lineRule="auto"/>
        <w:ind w:left="567"/>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46-39</m:t>
              </m:r>
            </m:num>
            <m:den>
              <m:r>
                <m:rPr>
                  <m:sty m:val="p"/>
                </m:rPr>
                <w:rPr>
                  <w:rFonts w:ascii="Cambria Math" w:hAnsi="Cambria Math" w:cs="Times New Roman"/>
                  <w:sz w:val="24"/>
                  <w:szCs w:val="24"/>
                </w:rPr>
                <m:t>46</m:t>
              </m:r>
            </m:den>
          </m:f>
          <m:r>
            <m:rPr>
              <m:sty m:val="p"/>
            </m:rPr>
            <w:rPr>
              <w:rFonts w:ascii="Cambria Math" w:hAnsi="Cambria Math" w:cs="Times New Roman"/>
              <w:sz w:val="24"/>
              <w:szCs w:val="24"/>
            </w:rPr>
            <m:t xml:space="preserve"> ×100%=15,2% .</m:t>
          </m:r>
        </m:oMath>
      </m:oMathPara>
    </w:p>
    <w:p w14:paraId="604CF71E" w14:textId="77777777" w:rsidR="00956280" w:rsidRPr="00956280" w:rsidRDefault="00956280" w:rsidP="00956280">
      <w:pPr>
        <w:spacing w:after="0" w:line="240" w:lineRule="auto"/>
        <w:ind w:left="567"/>
        <w:jc w:val="both"/>
        <w:rPr>
          <w:rFonts w:ascii="Times New Roman" w:eastAsiaTheme="minorEastAsia" w:hAnsi="Times New Roman" w:cs="Times New Roman"/>
          <w:sz w:val="24"/>
          <w:szCs w:val="24"/>
        </w:rPr>
        <w:sectPr w:rsidR="00956280" w:rsidRPr="00956280" w:rsidSect="00956280">
          <w:type w:val="continuous"/>
          <w:pgSz w:w="11907" w:h="16840" w:code="9"/>
          <w:pgMar w:top="1701" w:right="1134" w:bottom="1134" w:left="1701" w:header="567" w:footer="567" w:gutter="0"/>
          <w:cols w:space="567"/>
          <w:docGrid w:linePitch="360"/>
        </w:sectPr>
      </w:pPr>
      <w:r w:rsidRPr="00956280">
        <w:rPr>
          <w:rFonts w:ascii="Times New Roman" w:eastAsiaTheme="minorEastAsia" w:hAnsi="Times New Roman" w:cs="Times New Roman"/>
          <w:sz w:val="24"/>
          <w:szCs w:val="24"/>
        </w:rPr>
        <w:t>Berdasarkan tabel dan perhitungan di atas didapat selisih total jarak tempuh sebesar 7 km atau persentase sebesar 15,2%. Hal ini menunjukkan bahwa rute distribusi yang dihasilkan LINGO menghasilkan total jarak yang lebih minimum dibandingkan dengan rute distribusi awal yang digunakan di HR Barokah.</w:t>
      </w:r>
    </w:p>
    <w:p w14:paraId="026B5E2F" w14:textId="77777777" w:rsidR="00111A9C" w:rsidRDefault="00111A9C" w:rsidP="00956280">
      <w:pPr>
        <w:pStyle w:val="Caption"/>
        <w:jc w:val="center"/>
        <w:rPr>
          <w:sz w:val="24"/>
          <w:szCs w:val="24"/>
        </w:rPr>
      </w:pPr>
      <w:bookmarkStart w:id="4" w:name="_Toc95810514"/>
    </w:p>
    <w:p w14:paraId="03B1176A" w14:textId="1648D04A" w:rsidR="00956280" w:rsidRPr="00956280" w:rsidRDefault="00956280" w:rsidP="00956280">
      <w:pPr>
        <w:pStyle w:val="Caption"/>
        <w:jc w:val="center"/>
        <w:rPr>
          <w:i/>
          <w:sz w:val="24"/>
          <w:szCs w:val="24"/>
        </w:rPr>
      </w:pPr>
      <w:proofErr w:type="spellStart"/>
      <w:r w:rsidRPr="00956280">
        <w:rPr>
          <w:sz w:val="24"/>
          <w:szCs w:val="24"/>
        </w:rPr>
        <w:t>Tabel</w:t>
      </w:r>
      <w:proofErr w:type="spellEnd"/>
      <w:r w:rsidRPr="00956280">
        <w:rPr>
          <w:sz w:val="24"/>
          <w:szCs w:val="24"/>
        </w:rPr>
        <w:t xml:space="preserve"> </w:t>
      </w:r>
      <w:r w:rsidRPr="00956280">
        <w:rPr>
          <w:i/>
          <w:sz w:val="24"/>
          <w:szCs w:val="24"/>
        </w:rPr>
        <w:fldChar w:fldCharType="begin"/>
      </w:r>
      <w:r w:rsidRPr="00956280">
        <w:rPr>
          <w:sz w:val="24"/>
          <w:szCs w:val="24"/>
        </w:rPr>
        <w:instrText xml:space="preserve"> SEQ Tabel \* ARABIC </w:instrText>
      </w:r>
      <w:r w:rsidRPr="00956280">
        <w:rPr>
          <w:i/>
          <w:sz w:val="24"/>
          <w:szCs w:val="24"/>
        </w:rPr>
        <w:fldChar w:fldCharType="separate"/>
      </w:r>
      <w:r w:rsidRPr="00956280">
        <w:rPr>
          <w:noProof/>
          <w:sz w:val="24"/>
          <w:szCs w:val="24"/>
        </w:rPr>
        <w:t>1</w:t>
      </w:r>
      <w:r w:rsidRPr="00956280">
        <w:rPr>
          <w:i/>
          <w:sz w:val="24"/>
          <w:szCs w:val="24"/>
        </w:rPr>
        <w:fldChar w:fldCharType="end"/>
      </w:r>
      <w:r w:rsidRPr="00956280">
        <w:rPr>
          <w:sz w:val="24"/>
          <w:szCs w:val="24"/>
          <w:lang w:val="id-ID"/>
        </w:rPr>
        <w:t>.</w:t>
      </w:r>
      <w:r w:rsidRPr="00956280">
        <w:rPr>
          <w:sz w:val="24"/>
          <w:szCs w:val="24"/>
        </w:rPr>
        <w:t xml:space="preserve"> </w:t>
      </w:r>
      <w:proofErr w:type="spellStart"/>
      <w:r w:rsidRPr="00956280">
        <w:rPr>
          <w:sz w:val="24"/>
          <w:szCs w:val="24"/>
        </w:rPr>
        <w:t>Tabel</w:t>
      </w:r>
      <w:proofErr w:type="spellEnd"/>
      <w:r w:rsidRPr="00956280">
        <w:rPr>
          <w:sz w:val="24"/>
          <w:szCs w:val="24"/>
        </w:rPr>
        <w:t xml:space="preserve"> </w:t>
      </w:r>
      <w:proofErr w:type="spellStart"/>
      <w:r w:rsidRPr="00956280">
        <w:rPr>
          <w:sz w:val="24"/>
          <w:szCs w:val="24"/>
        </w:rPr>
        <w:t>perbandingan</w:t>
      </w:r>
      <w:proofErr w:type="spellEnd"/>
      <w:r w:rsidRPr="00956280">
        <w:rPr>
          <w:sz w:val="24"/>
          <w:szCs w:val="24"/>
        </w:rPr>
        <w:t xml:space="preserve"> </w:t>
      </w:r>
      <w:proofErr w:type="spellStart"/>
      <w:r w:rsidRPr="00956280">
        <w:rPr>
          <w:sz w:val="24"/>
          <w:szCs w:val="24"/>
        </w:rPr>
        <w:t>jarak</w:t>
      </w:r>
      <w:proofErr w:type="spellEnd"/>
      <w:r w:rsidRPr="00956280">
        <w:rPr>
          <w:sz w:val="24"/>
          <w:szCs w:val="24"/>
        </w:rPr>
        <w:t xml:space="preserve"> </w:t>
      </w:r>
      <w:proofErr w:type="spellStart"/>
      <w:r w:rsidRPr="00956280">
        <w:rPr>
          <w:sz w:val="24"/>
          <w:szCs w:val="24"/>
        </w:rPr>
        <w:t>tempuh</w:t>
      </w:r>
      <w:bookmarkEnd w:id="4"/>
      <w:proofErr w:type="spellEnd"/>
    </w:p>
    <w:tbl>
      <w:tblPr>
        <w:tblW w:w="7496" w:type="dxa"/>
        <w:jc w:val="center"/>
        <w:tblLook w:val="04A0" w:firstRow="1" w:lastRow="0" w:firstColumn="1" w:lastColumn="0" w:noHBand="0" w:noVBand="1"/>
      </w:tblPr>
      <w:tblGrid>
        <w:gridCol w:w="775"/>
        <w:gridCol w:w="1837"/>
        <w:gridCol w:w="1847"/>
        <w:gridCol w:w="1847"/>
        <w:gridCol w:w="1190"/>
      </w:tblGrid>
      <w:tr w:rsidR="00956280" w:rsidRPr="00956280" w14:paraId="7DECD9E8" w14:textId="77777777" w:rsidTr="008E2D3B">
        <w:trPr>
          <w:trHeight w:val="262"/>
          <w:jc w:val="center"/>
        </w:trPr>
        <w:tc>
          <w:tcPr>
            <w:tcW w:w="74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BE4FF"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 xml:space="preserve">Rute distribusi awal </w:t>
            </w:r>
          </w:p>
        </w:tc>
      </w:tr>
      <w:tr w:rsidR="00956280" w:rsidRPr="00956280" w14:paraId="579E762F" w14:textId="77777777" w:rsidTr="008E2D3B">
        <w:trPr>
          <w:trHeight w:val="262"/>
          <w:jc w:val="center"/>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0270A03B" w14:textId="77777777" w:rsidR="00956280" w:rsidRPr="00956280" w:rsidRDefault="00956280" w:rsidP="00956280">
            <w:pPr>
              <w:spacing w:after="0" w:line="240" w:lineRule="auto"/>
              <w:jc w:val="center"/>
              <w:rPr>
                <w:rFonts w:ascii="Times New Roman" w:hAnsi="Times New Roman" w:cs="Times New Roman"/>
                <w:color w:val="000000"/>
                <w:sz w:val="24"/>
                <w:szCs w:val="24"/>
              </w:rPr>
            </w:pPr>
          </w:p>
        </w:tc>
        <w:tc>
          <w:tcPr>
            <w:tcW w:w="1837" w:type="dxa"/>
            <w:tcBorders>
              <w:top w:val="nil"/>
              <w:left w:val="nil"/>
              <w:bottom w:val="single" w:sz="4" w:space="0" w:color="auto"/>
              <w:right w:val="single" w:sz="4" w:space="0" w:color="auto"/>
            </w:tcBorders>
            <w:shd w:val="clear" w:color="auto" w:fill="auto"/>
            <w:noWrap/>
            <w:vAlign w:val="center"/>
            <w:hideMark/>
          </w:tcPr>
          <w:p w14:paraId="35BFB028"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Rute 1</w:t>
            </w:r>
          </w:p>
        </w:tc>
        <w:tc>
          <w:tcPr>
            <w:tcW w:w="1847" w:type="dxa"/>
            <w:tcBorders>
              <w:top w:val="nil"/>
              <w:left w:val="nil"/>
              <w:bottom w:val="single" w:sz="4" w:space="0" w:color="auto"/>
              <w:right w:val="single" w:sz="4" w:space="0" w:color="auto"/>
            </w:tcBorders>
            <w:shd w:val="clear" w:color="auto" w:fill="auto"/>
            <w:noWrap/>
            <w:vAlign w:val="center"/>
            <w:hideMark/>
          </w:tcPr>
          <w:p w14:paraId="15D5B545"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Rute 2</w:t>
            </w:r>
          </w:p>
        </w:tc>
        <w:tc>
          <w:tcPr>
            <w:tcW w:w="1847" w:type="dxa"/>
            <w:tcBorders>
              <w:top w:val="nil"/>
              <w:left w:val="nil"/>
              <w:bottom w:val="single" w:sz="4" w:space="0" w:color="auto"/>
              <w:right w:val="single" w:sz="4" w:space="0" w:color="auto"/>
            </w:tcBorders>
            <w:shd w:val="clear" w:color="auto" w:fill="auto"/>
            <w:noWrap/>
            <w:vAlign w:val="center"/>
            <w:hideMark/>
          </w:tcPr>
          <w:p w14:paraId="4297CE2A"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Rute 3</w:t>
            </w:r>
          </w:p>
        </w:tc>
        <w:tc>
          <w:tcPr>
            <w:tcW w:w="1190" w:type="dxa"/>
            <w:tcBorders>
              <w:top w:val="nil"/>
              <w:left w:val="nil"/>
              <w:bottom w:val="single" w:sz="4" w:space="0" w:color="auto"/>
              <w:right w:val="single" w:sz="4" w:space="0" w:color="auto"/>
            </w:tcBorders>
            <w:shd w:val="clear" w:color="auto" w:fill="auto"/>
            <w:noWrap/>
            <w:vAlign w:val="center"/>
            <w:hideMark/>
          </w:tcPr>
          <w:p w14:paraId="54CD00A4"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Total</w:t>
            </w:r>
          </w:p>
        </w:tc>
      </w:tr>
      <w:tr w:rsidR="00956280" w:rsidRPr="00956280" w14:paraId="219EE2ED" w14:textId="77777777" w:rsidTr="008E2D3B">
        <w:trPr>
          <w:trHeight w:val="1032"/>
          <w:jc w:val="center"/>
        </w:trPr>
        <w:tc>
          <w:tcPr>
            <w:tcW w:w="775" w:type="dxa"/>
            <w:tcBorders>
              <w:top w:val="nil"/>
              <w:left w:val="single" w:sz="4" w:space="0" w:color="auto"/>
              <w:bottom w:val="single" w:sz="4" w:space="0" w:color="000000"/>
              <w:right w:val="single" w:sz="4" w:space="0" w:color="auto"/>
            </w:tcBorders>
            <w:shd w:val="clear" w:color="auto" w:fill="auto"/>
            <w:noWrap/>
            <w:vAlign w:val="center"/>
            <w:hideMark/>
          </w:tcPr>
          <w:p w14:paraId="7528C469" w14:textId="77777777" w:rsidR="00956280" w:rsidRPr="00956280" w:rsidRDefault="00956280" w:rsidP="00956280">
            <w:pPr>
              <w:spacing w:after="0" w:line="240" w:lineRule="auto"/>
              <w:jc w:val="center"/>
              <w:rPr>
                <w:rFonts w:ascii="Times New Roman" w:hAnsi="Times New Roman" w:cs="Times New Roman"/>
                <w:color w:val="000000"/>
                <w:sz w:val="24"/>
                <w:szCs w:val="24"/>
              </w:rPr>
            </w:pPr>
          </w:p>
        </w:tc>
        <w:tc>
          <w:tcPr>
            <w:tcW w:w="1837" w:type="dxa"/>
            <w:tcBorders>
              <w:top w:val="nil"/>
              <w:left w:val="nil"/>
              <w:bottom w:val="single" w:sz="4" w:space="0" w:color="auto"/>
              <w:right w:val="single" w:sz="4" w:space="0" w:color="auto"/>
            </w:tcBorders>
            <w:shd w:val="clear" w:color="auto" w:fill="auto"/>
            <w:noWrap/>
            <w:vAlign w:val="center"/>
            <w:hideMark/>
          </w:tcPr>
          <w:p w14:paraId="3803DA18"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0-7-2-1-3-19-6-5-4-18-0</w:t>
            </w:r>
          </w:p>
        </w:tc>
        <w:tc>
          <w:tcPr>
            <w:tcW w:w="1847" w:type="dxa"/>
            <w:tcBorders>
              <w:top w:val="nil"/>
              <w:left w:val="nil"/>
              <w:bottom w:val="single" w:sz="4" w:space="0" w:color="auto"/>
              <w:right w:val="single" w:sz="4" w:space="0" w:color="auto"/>
            </w:tcBorders>
            <w:shd w:val="clear" w:color="auto" w:fill="auto"/>
            <w:noWrap/>
            <w:vAlign w:val="center"/>
            <w:hideMark/>
          </w:tcPr>
          <w:p w14:paraId="06D29E91"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0-12-20-8-13-22-26-14-11-9-0</w:t>
            </w:r>
          </w:p>
        </w:tc>
        <w:tc>
          <w:tcPr>
            <w:tcW w:w="1847" w:type="dxa"/>
            <w:tcBorders>
              <w:top w:val="nil"/>
              <w:left w:val="nil"/>
              <w:bottom w:val="single" w:sz="4" w:space="0" w:color="auto"/>
              <w:right w:val="single" w:sz="4" w:space="0" w:color="auto"/>
            </w:tcBorders>
            <w:shd w:val="clear" w:color="auto" w:fill="auto"/>
            <w:noWrap/>
            <w:vAlign w:val="center"/>
            <w:hideMark/>
          </w:tcPr>
          <w:p w14:paraId="5919DDF7"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0-21-16-15-25-24-17-27-10-23-0</w:t>
            </w:r>
          </w:p>
        </w:tc>
        <w:tc>
          <w:tcPr>
            <w:tcW w:w="1190" w:type="dxa"/>
            <w:tcBorders>
              <w:top w:val="nil"/>
              <w:left w:val="single" w:sz="4" w:space="0" w:color="auto"/>
              <w:bottom w:val="single" w:sz="4" w:space="0" w:color="000000"/>
              <w:right w:val="single" w:sz="4" w:space="0" w:color="auto"/>
            </w:tcBorders>
            <w:shd w:val="clear" w:color="auto" w:fill="auto"/>
            <w:noWrap/>
            <w:vAlign w:val="center"/>
            <w:hideMark/>
          </w:tcPr>
          <w:p w14:paraId="50653CE6" w14:textId="77777777" w:rsidR="00956280" w:rsidRPr="00956280" w:rsidRDefault="00956280" w:rsidP="00956280">
            <w:pPr>
              <w:spacing w:after="0" w:line="240" w:lineRule="auto"/>
              <w:jc w:val="center"/>
              <w:rPr>
                <w:rFonts w:ascii="Times New Roman" w:hAnsi="Times New Roman" w:cs="Times New Roman"/>
                <w:color w:val="000000"/>
                <w:sz w:val="24"/>
                <w:szCs w:val="24"/>
              </w:rPr>
            </w:pPr>
          </w:p>
          <w:p w14:paraId="56DE1A2C" w14:textId="77777777" w:rsidR="00956280" w:rsidRPr="00956280" w:rsidRDefault="00956280" w:rsidP="00956280">
            <w:pPr>
              <w:spacing w:after="0" w:line="240" w:lineRule="auto"/>
              <w:jc w:val="center"/>
              <w:rPr>
                <w:rFonts w:ascii="Times New Roman" w:hAnsi="Times New Roman" w:cs="Times New Roman"/>
                <w:color w:val="000000"/>
                <w:sz w:val="24"/>
                <w:szCs w:val="24"/>
              </w:rPr>
            </w:pPr>
          </w:p>
        </w:tc>
      </w:tr>
      <w:tr w:rsidR="00956280" w:rsidRPr="00956280" w14:paraId="4918B5FF" w14:textId="77777777" w:rsidTr="008E2D3B">
        <w:trPr>
          <w:trHeight w:val="262"/>
          <w:jc w:val="center"/>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677468E0"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Jarak</w:t>
            </w:r>
          </w:p>
        </w:tc>
        <w:tc>
          <w:tcPr>
            <w:tcW w:w="1837" w:type="dxa"/>
            <w:tcBorders>
              <w:top w:val="single" w:sz="4" w:space="0" w:color="auto"/>
              <w:left w:val="nil"/>
              <w:bottom w:val="single" w:sz="4" w:space="0" w:color="auto"/>
              <w:right w:val="single" w:sz="4" w:space="0" w:color="auto"/>
            </w:tcBorders>
            <w:shd w:val="clear" w:color="auto" w:fill="auto"/>
            <w:noWrap/>
            <w:vAlign w:val="center"/>
            <w:hideMark/>
          </w:tcPr>
          <w:p w14:paraId="77E83DDA"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16 km</w:t>
            </w:r>
          </w:p>
        </w:tc>
        <w:tc>
          <w:tcPr>
            <w:tcW w:w="1847" w:type="dxa"/>
            <w:tcBorders>
              <w:top w:val="single" w:sz="4" w:space="0" w:color="auto"/>
              <w:left w:val="nil"/>
              <w:bottom w:val="single" w:sz="4" w:space="0" w:color="auto"/>
              <w:right w:val="single" w:sz="4" w:space="0" w:color="auto"/>
            </w:tcBorders>
            <w:shd w:val="clear" w:color="auto" w:fill="auto"/>
            <w:noWrap/>
            <w:vAlign w:val="center"/>
            <w:hideMark/>
          </w:tcPr>
          <w:p w14:paraId="2399C44A"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14 km</w:t>
            </w:r>
          </w:p>
        </w:tc>
        <w:tc>
          <w:tcPr>
            <w:tcW w:w="1847" w:type="dxa"/>
            <w:tcBorders>
              <w:top w:val="single" w:sz="4" w:space="0" w:color="auto"/>
              <w:left w:val="nil"/>
              <w:bottom w:val="single" w:sz="4" w:space="0" w:color="auto"/>
              <w:right w:val="single" w:sz="4" w:space="0" w:color="auto"/>
            </w:tcBorders>
            <w:shd w:val="clear" w:color="auto" w:fill="auto"/>
            <w:noWrap/>
            <w:vAlign w:val="center"/>
            <w:hideMark/>
          </w:tcPr>
          <w:p w14:paraId="5D0C1A88"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16 km</w:t>
            </w:r>
          </w:p>
        </w:tc>
        <w:tc>
          <w:tcPr>
            <w:tcW w:w="1190" w:type="dxa"/>
            <w:tcBorders>
              <w:top w:val="nil"/>
              <w:left w:val="nil"/>
              <w:bottom w:val="single" w:sz="4" w:space="0" w:color="auto"/>
              <w:right w:val="single" w:sz="4" w:space="0" w:color="auto"/>
            </w:tcBorders>
            <w:shd w:val="clear" w:color="auto" w:fill="auto"/>
            <w:noWrap/>
            <w:vAlign w:val="center"/>
            <w:hideMark/>
          </w:tcPr>
          <w:p w14:paraId="3462B078"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46 km</w:t>
            </w:r>
          </w:p>
        </w:tc>
      </w:tr>
      <w:tr w:rsidR="00956280" w:rsidRPr="00956280" w14:paraId="40324E8D" w14:textId="77777777" w:rsidTr="008E2D3B">
        <w:trPr>
          <w:trHeight w:val="262"/>
          <w:jc w:val="center"/>
        </w:trPr>
        <w:tc>
          <w:tcPr>
            <w:tcW w:w="749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ADFA3"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Rute distribusi yang dihasilkan LINGO</w:t>
            </w:r>
          </w:p>
        </w:tc>
      </w:tr>
      <w:tr w:rsidR="00956280" w:rsidRPr="00956280" w14:paraId="470AAD08" w14:textId="77777777" w:rsidTr="008E2D3B">
        <w:trPr>
          <w:trHeight w:val="262"/>
          <w:jc w:val="center"/>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64FC44FF" w14:textId="77777777" w:rsidR="00956280" w:rsidRPr="00956280" w:rsidRDefault="00956280" w:rsidP="00956280">
            <w:pPr>
              <w:spacing w:after="0" w:line="240" w:lineRule="auto"/>
              <w:jc w:val="center"/>
              <w:rPr>
                <w:rFonts w:ascii="Times New Roman" w:hAnsi="Times New Roman" w:cs="Times New Roman"/>
                <w:color w:val="000000"/>
                <w:sz w:val="24"/>
                <w:szCs w:val="24"/>
              </w:rPr>
            </w:pPr>
          </w:p>
        </w:tc>
        <w:tc>
          <w:tcPr>
            <w:tcW w:w="1837" w:type="dxa"/>
            <w:tcBorders>
              <w:top w:val="nil"/>
              <w:left w:val="nil"/>
              <w:bottom w:val="single" w:sz="4" w:space="0" w:color="auto"/>
              <w:right w:val="single" w:sz="4" w:space="0" w:color="auto"/>
            </w:tcBorders>
            <w:shd w:val="clear" w:color="auto" w:fill="auto"/>
            <w:noWrap/>
            <w:vAlign w:val="center"/>
            <w:hideMark/>
          </w:tcPr>
          <w:p w14:paraId="3CEFD94E"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Rute 1</w:t>
            </w:r>
          </w:p>
        </w:tc>
        <w:tc>
          <w:tcPr>
            <w:tcW w:w="1847" w:type="dxa"/>
            <w:tcBorders>
              <w:top w:val="nil"/>
              <w:left w:val="nil"/>
              <w:bottom w:val="single" w:sz="4" w:space="0" w:color="auto"/>
              <w:right w:val="single" w:sz="4" w:space="0" w:color="auto"/>
            </w:tcBorders>
            <w:shd w:val="clear" w:color="auto" w:fill="auto"/>
            <w:noWrap/>
            <w:vAlign w:val="center"/>
            <w:hideMark/>
          </w:tcPr>
          <w:p w14:paraId="58706A0A"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Rute 2</w:t>
            </w:r>
          </w:p>
        </w:tc>
        <w:tc>
          <w:tcPr>
            <w:tcW w:w="1847" w:type="dxa"/>
            <w:tcBorders>
              <w:top w:val="nil"/>
              <w:left w:val="nil"/>
              <w:bottom w:val="single" w:sz="4" w:space="0" w:color="auto"/>
              <w:right w:val="single" w:sz="4" w:space="0" w:color="auto"/>
            </w:tcBorders>
            <w:shd w:val="clear" w:color="auto" w:fill="auto"/>
            <w:noWrap/>
            <w:vAlign w:val="center"/>
            <w:hideMark/>
          </w:tcPr>
          <w:p w14:paraId="6BA0E044"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Rute 3</w:t>
            </w:r>
          </w:p>
        </w:tc>
        <w:tc>
          <w:tcPr>
            <w:tcW w:w="1190" w:type="dxa"/>
            <w:tcBorders>
              <w:top w:val="nil"/>
              <w:left w:val="nil"/>
              <w:bottom w:val="single" w:sz="4" w:space="0" w:color="auto"/>
              <w:right w:val="single" w:sz="4" w:space="0" w:color="auto"/>
            </w:tcBorders>
            <w:shd w:val="clear" w:color="auto" w:fill="auto"/>
            <w:noWrap/>
            <w:vAlign w:val="center"/>
            <w:hideMark/>
          </w:tcPr>
          <w:p w14:paraId="15C87A5B"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Total</w:t>
            </w:r>
          </w:p>
        </w:tc>
      </w:tr>
      <w:tr w:rsidR="00956280" w:rsidRPr="00956280" w14:paraId="4B9FA666" w14:textId="77777777" w:rsidTr="008E2D3B">
        <w:trPr>
          <w:trHeight w:val="980"/>
          <w:jc w:val="center"/>
        </w:trPr>
        <w:tc>
          <w:tcPr>
            <w:tcW w:w="775" w:type="dxa"/>
            <w:tcBorders>
              <w:top w:val="nil"/>
              <w:left w:val="single" w:sz="4" w:space="0" w:color="auto"/>
              <w:bottom w:val="single" w:sz="4" w:space="0" w:color="000000"/>
              <w:right w:val="single" w:sz="4" w:space="0" w:color="auto"/>
            </w:tcBorders>
            <w:shd w:val="clear" w:color="auto" w:fill="auto"/>
            <w:noWrap/>
            <w:vAlign w:val="center"/>
            <w:hideMark/>
          </w:tcPr>
          <w:p w14:paraId="7F9CD9AE" w14:textId="77777777" w:rsidR="00956280" w:rsidRPr="00956280" w:rsidRDefault="00956280" w:rsidP="00956280">
            <w:pPr>
              <w:spacing w:after="0" w:line="240" w:lineRule="auto"/>
              <w:jc w:val="center"/>
              <w:rPr>
                <w:rFonts w:ascii="Times New Roman" w:hAnsi="Times New Roman" w:cs="Times New Roman"/>
                <w:color w:val="000000"/>
                <w:sz w:val="24"/>
                <w:szCs w:val="24"/>
              </w:rPr>
            </w:pPr>
          </w:p>
        </w:tc>
        <w:tc>
          <w:tcPr>
            <w:tcW w:w="1837" w:type="dxa"/>
            <w:tcBorders>
              <w:top w:val="nil"/>
              <w:left w:val="nil"/>
              <w:bottom w:val="single" w:sz="4" w:space="0" w:color="auto"/>
              <w:right w:val="single" w:sz="4" w:space="0" w:color="auto"/>
            </w:tcBorders>
            <w:shd w:val="clear" w:color="auto" w:fill="auto"/>
            <w:noWrap/>
            <w:vAlign w:val="center"/>
            <w:hideMark/>
          </w:tcPr>
          <w:p w14:paraId="3F57D6E1"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0-3-6-18-16-15-21-25-7-12-0</w:t>
            </w:r>
          </w:p>
        </w:tc>
        <w:tc>
          <w:tcPr>
            <w:tcW w:w="1847" w:type="dxa"/>
            <w:tcBorders>
              <w:top w:val="nil"/>
              <w:left w:val="nil"/>
              <w:bottom w:val="single" w:sz="4" w:space="0" w:color="auto"/>
              <w:right w:val="single" w:sz="4" w:space="0" w:color="auto"/>
            </w:tcBorders>
            <w:shd w:val="clear" w:color="auto" w:fill="auto"/>
            <w:noWrap/>
            <w:vAlign w:val="center"/>
            <w:hideMark/>
          </w:tcPr>
          <w:p w14:paraId="27DB5A85"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0-8-13-1-19-4-5-2-20-0</w:t>
            </w:r>
          </w:p>
        </w:tc>
        <w:tc>
          <w:tcPr>
            <w:tcW w:w="1847" w:type="dxa"/>
            <w:tcBorders>
              <w:top w:val="nil"/>
              <w:left w:val="nil"/>
              <w:bottom w:val="single" w:sz="4" w:space="0" w:color="auto"/>
              <w:right w:val="single" w:sz="4" w:space="0" w:color="auto"/>
            </w:tcBorders>
            <w:shd w:val="clear" w:color="auto" w:fill="auto"/>
            <w:noWrap/>
            <w:vAlign w:val="center"/>
            <w:hideMark/>
          </w:tcPr>
          <w:p w14:paraId="252C5F8F"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0-23-24-17-27-22-26-9-11-14-10-0</w:t>
            </w:r>
          </w:p>
        </w:tc>
        <w:tc>
          <w:tcPr>
            <w:tcW w:w="1190" w:type="dxa"/>
            <w:tcBorders>
              <w:top w:val="nil"/>
              <w:left w:val="single" w:sz="4" w:space="0" w:color="auto"/>
              <w:bottom w:val="single" w:sz="4" w:space="0" w:color="000000"/>
              <w:right w:val="single" w:sz="4" w:space="0" w:color="auto"/>
            </w:tcBorders>
            <w:shd w:val="clear" w:color="auto" w:fill="auto"/>
            <w:noWrap/>
            <w:vAlign w:val="center"/>
            <w:hideMark/>
          </w:tcPr>
          <w:p w14:paraId="325AB01D" w14:textId="77777777" w:rsidR="00956280" w:rsidRPr="00956280" w:rsidRDefault="00956280" w:rsidP="00956280">
            <w:pPr>
              <w:spacing w:after="0" w:line="240" w:lineRule="auto"/>
              <w:jc w:val="center"/>
              <w:rPr>
                <w:rFonts w:ascii="Times New Roman" w:hAnsi="Times New Roman" w:cs="Times New Roman"/>
                <w:color w:val="000000"/>
                <w:sz w:val="24"/>
                <w:szCs w:val="24"/>
              </w:rPr>
            </w:pPr>
          </w:p>
          <w:p w14:paraId="5C232718" w14:textId="77777777" w:rsidR="00956280" w:rsidRPr="00956280" w:rsidRDefault="00956280" w:rsidP="00956280">
            <w:pPr>
              <w:spacing w:after="0" w:line="240" w:lineRule="auto"/>
              <w:jc w:val="center"/>
              <w:rPr>
                <w:rFonts w:ascii="Times New Roman" w:hAnsi="Times New Roman" w:cs="Times New Roman"/>
                <w:color w:val="000000"/>
                <w:sz w:val="24"/>
                <w:szCs w:val="24"/>
              </w:rPr>
            </w:pPr>
          </w:p>
        </w:tc>
      </w:tr>
      <w:tr w:rsidR="00956280" w:rsidRPr="00956280" w14:paraId="49492D70" w14:textId="77777777" w:rsidTr="008E2D3B">
        <w:trPr>
          <w:trHeight w:val="262"/>
          <w:jc w:val="center"/>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46BF795C"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Jarak</w:t>
            </w:r>
          </w:p>
        </w:tc>
        <w:tc>
          <w:tcPr>
            <w:tcW w:w="1837" w:type="dxa"/>
            <w:tcBorders>
              <w:top w:val="single" w:sz="4" w:space="0" w:color="auto"/>
              <w:left w:val="nil"/>
              <w:bottom w:val="single" w:sz="4" w:space="0" w:color="auto"/>
              <w:right w:val="single" w:sz="4" w:space="0" w:color="auto"/>
            </w:tcBorders>
            <w:shd w:val="clear" w:color="auto" w:fill="auto"/>
            <w:noWrap/>
            <w:vAlign w:val="center"/>
            <w:hideMark/>
          </w:tcPr>
          <w:p w14:paraId="3A9FA440"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18 km</w:t>
            </w:r>
          </w:p>
        </w:tc>
        <w:tc>
          <w:tcPr>
            <w:tcW w:w="1847" w:type="dxa"/>
            <w:tcBorders>
              <w:top w:val="single" w:sz="4" w:space="0" w:color="auto"/>
              <w:left w:val="nil"/>
              <w:bottom w:val="single" w:sz="4" w:space="0" w:color="auto"/>
              <w:right w:val="single" w:sz="4" w:space="0" w:color="auto"/>
            </w:tcBorders>
            <w:shd w:val="clear" w:color="auto" w:fill="auto"/>
            <w:noWrap/>
            <w:vAlign w:val="center"/>
            <w:hideMark/>
          </w:tcPr>
          <w:p w14:paraId="196CFF52"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9 km</w:t>
            </w:r>
          </w:p>
        </w:tc>
        <w:tc>
          <w:tcPr>
            <w:tcW w:w="1847" w:type="dxa"/>
            <w:tcBorders>
              <w:top w:val="single" w:sz="4" w:space="0" w:color="auto"/>
              <w:left w:val="nil"/>
              <w:bottom w:val="single" w:sz="4" w:space="0" w:color="auto"/>
              <w:right w:val="single" w:sz="4" w:space="0" w:color="auto"/>
            </w:tcBorders>
            <w:shd w:val="clear" w:color="auto" w:fill="auto"/>
            <w:noWrap/>
            <w:vAlign w:val="center"/>
            <w:hideMark/>
          </w:tcPr>
          <w:p w14:paraId="058BBEFD"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12 km</w:t>
            </w:r>
          </w:p>
        </w:tc>
        <w:tc>
          <w:tcPr>
            <w:tcW w:w="1190" w:type="dxa"/>
            <w:tcBorders>
              <w:top w:val="nil"/>
              <w:left w:val="nil"/>
              <w:bottom w:val="single" w:sz="4" w:space="0" w:color="auto"/>
              <w:right w:val="single" w:sz="4" w:space="0" w:color="auto"/>
            </w:tcBorders>
            <w:shd w:val="clear" w:color="auto" w:fill="auto"/>
            <w:noWrap/>
            <w:vAlign w:val="center"/>
            <w:hideMark/>
          </w:tcPr>
          <w:p w14:paraId="5D2AAD5A" w14:textId="77777777" w:rsidR="00956280" w:rsidRPr="00956280" w:rsidRDefault="00956280" w:rsidP="00956280">
            <w:pPr>
              <w:spacing w:after="0" w:line="240" w:lineRule="auto"/>
              <w:jc w:val="center"/>
              <w:rPr>
                <w:rFonts w:ascii="Times New Roman" w:hAnsi="Times New Roman" w:cs="Times New Roman"/>
                <w:color w:val="000000"/>
                <w:sz w:val="24"/>
                <w:szCs w:val="24"/>
              </w:rPr>
            </w:pPr>
            <w:r w:rsidRPr="00956280">
              <w:rPr>
                <w:rFonts w:ascii="Times New Roman" w:hAnsi="Times New Roman" w:cs="Times New Roman"/>
                <w:color w:val="000000"/>
                <w:sz w:val="24"/>
                <w:szCs w:val="24"/>
              </w:rPr>
              <w:t>39 km</w:t>
            </w:r>
          </w:p>
        </w:tc>
      </w:tr>
    </w:tbl>
    <w:p w14:paraId="1760F011" w14:textId="77777777" w:rsidR="00956280" w:rsidRPr="00956280" w:rsidRDefault="00956280" w:rsidP="00956280">
      <w:pPr>
        <w:spacing w:after="0" w:line="240" w:lineRule="auto"/>
        <w:jc w:val="both"/>
        <w:rPr>
          <w:rFonts w:ascii="Times New Roman" w:hAnsi="Times New Roman" w:cs="Times New Roman"/>
          <w:color w:val="000000" w:themeColor="text1"/>
          <w:sz w:val="24"/>
          <w:szCs w:val="24"/>
        </w:rPr>
        <w:sectPr w:rsidR="00956280" w:rsidRPr="00956280" w:rsidSect="00956280">
          <w:type w:val="continuous"/>
          <w:pgSz w:w="11907" w:h="16840" w:code="9"/>
          <w:pgMar w:top="1701" w:right="1134" w:bottom="1134" w:left="1701" w:header="567" w:footer="567" w:gutter="0"/>
          <w:cols w:space="567"/>
          <w:docGrid w:linePitch="360"/>
        </w:sectPr>
      </w:pPr>
    </w:p>
    <w:p w14:paraId="7CE66F80" w14:textId="77777777" w:rsidR="00956280" w:rsidRPr="00956280" w:rsidRDefault="00956280" w:rsidP="00956280">
      <w:pPr>
        <w:spacing w:after="0" w:line="240" w:lineRule="auto"/>
        <w:contextualSpacing/>
        <w:jc w:val="both"/>
        <w:rPr>
          <w:rFonts w:ascii="Times New Roman" w:hAnsi="Times New Roman" w:cs="Times New Roman"/>
          <w:sz w:val="24"/>
          <w:szCs w:val="24"/>
        </w:rPr>
        <w:sectPr w:rsidR="00956280" w:rsidRPr="00956280" w:rsidSect="00956280">
          <w:type w:val="continuous"/>
          <w:pgSz w:w="11907" w:h="16840" w:code="9"/>
          <w:pgMar w:top="1701" w:right="1134" w:bottom="1134" w:left="1701" w:header="567" w:footer="567" w:gutter="0"/>
          <w:cols w:space="567"/>
          <w:docGrid w:linePitch="360"/>
        </w:sectPr>
      </w:pPr>
    </w:p>
    <w:p w14:paraId="2F506B9A" w14:textId="77777777" w:rsidR="00956280" w:rsidRPr="00956280" w:rsidRDefault="00956280" w:rsidP="00956280">
      <w:pPr>
        <w:spacing w:after="0" w:line="240" w:lineRule="auto"/>
        <w:ind w:left="567" w:hanging="567"/>
        <w:contextualSpacing/>
        <w:jc w:val="both"/>
        <w:rPr>
          <w:rFonts w:ascii="Times New Roman" w:hAnsi="Times New Roman" w:cs="Times New Roman"/>
          <w:sz w:val="24"/>
          <w:szCs w:val="24"/>
        </w:rPr>
      </w:pPr>
      <w:r w:rsidRPr="00956280">
        <w:rPr>
          <w:rFonts w:ascii="Times New Roman" w:hAnsi="Times New Roman" w:cs="Times New Roman"/>
          <w:sz w:val="24"/>
          <w:szCs w:val="24"/>
        </w:rPr>
        <w:t>8.</w:t>
      </w:r>
      <w:r w:rsidRPr="00956280">
        <w:rPr>
          <w:rFonts w:ascii="Times New Roman" w:hAnsi="Times New Roman" w:cs="Times New Roman"/>
          <w:sz w:val="24"/>
          <w:szCs w:val="24"/>
        </w:rPr>
        <w:tab/>
        <w:t xml:space="preserve">Langkah selanjutnya adalah menganalisis hasil penyelesaian model matematis CVRP pada pendistribusian air mineral galon di HR Barokah menggunakan LINGO dengan branch and bound solver. Menurut Laporte [1], metode branch and bound (BB) adalah metode eksak yang menghitung setiap solusi yang mungkin sampai ditemukan solusi terbaik, sehingga metode tersebut dapat menghasilkan solusi yang optimal. Terdapat beberapa penelitian yang menggunakan  metode BB, antara lain penelitian yang dilakukan oleh Febri, et al untuk menyelesaikan permasalahan penentuan usulan rancangan rute distribusi gas LPG 3 kg [4]; penelitian oleh Clara untuk meminimumkan total jarak tempuh rute distribusi perusahaan [3]; dan penelitian menggunakan metode serupa pernah dilakukan oleh Anton, I.G. untuk menyelesaikan masalah penyusunan rute </w:t>
      </w:r>
      <w:r w:rsidRPr="00956280">
        <w:rPr>
          <w:rFonts w:ascii="Times New Roman" w:hAnsi="Times New Roman" w:cs="Times New Roman"/>
          <w:sz w:val="24"/>
          <w:szCs w:val="24"/>
        </w:rPr>
        <w:lastRenderedPageBreak/>
        <w:t>distribusi jus dalam kemasan [5]. Ketiga penelitian tersebut menghasilkan solusi yang optimal, yaitu total jarak tempuh yang minimum. Berdasarkan teori menurut Laporte [1] dan hasil penelitian terdahulu di atas, dapat disimpulkan bahwa penyelesaian model matematis CVRP pada pendistribusian air mineral galon di HR Barokah menggunakan LINGO dengan branch and bound solver menghasilkan solusi yang optimal, yaitu total jarak yang minimum sebesar 39 km.</w:t>
      </w:r>
    </w:p>
    <w:p w14:paraId="3B3CAE37" w14:textId="77777777" w:rsidR="00956280" w:rsidRPr="00956280" w:rsidRDefault="00956280" w:rsidP="00956280">
      <w:pPr>
        <w:spacing w:after="0" w:line="240" w:lineRule="auto"/>
        <w:ind w:left="567" w:hanging="567"/>
        <w:contextualSpacing/>
        <w:jc w:val="both"/>
        <w:rPr>
          <w:rFonts w:ascii="Times New Roman" w:hAnsi="Times New Roman" w:cs="Times New Roman"/>
          <w:sz w:val="24"/>
          <w:szCs w:val="24"/>
        </w:rPr>
      </w:pPr>
    </w:p>
    <w:p w14:paraId="21F44175" w14:textId="77777777" w:rsidR="00956280" w:rsidRPr="00956280" w:rsidRDefault="00956280" w:rsidP="00956280">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Analisis waktu penyelesaian dilakukan untuk mengetahui waktu penyelesaian model LINGO jika terjadi perubahan pada jumlah mitra dan besar jarak. Variasi data jumlah mitra yang digunakan adalah data acak yang lebih kecil dan lebih besar dari data riil yang digunakan dalam penelitian (17 mitra dan 37 mitra). Variasi data jarak yang digunakan adalah data acak jarak belasan dan puluhan dari 27 mitra. Kapasitas kendaraan yang digunakan tetap (100 air mineral galon). Berikut merupakan Solution Report yang menunjukkan waktu penyelesaian model LINGO dengan menggunakan variasi jumlah mitra dan data jarak.</w:t>
      </w:r>
    </w:p>
    <w:p w14:paraId="327FF84D" w14:textId="77777777" w:rsidR="00956280" w:rsidRPr="00956280" w:rsidRDefault="00956280" w:rsidP="00111A9C">
      <w:pPr>
        <w:pStyle w:val="ListParagraph"/>
        <w:numPr>
          <w:ilvl w:val="1"/>
          <w:numId w:val="22"/>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Solution Report 4 (jumlah mitra 17)</w:t>
      </w:r>
    </w:p>
    <w:p w14:paraId="726570CB" w14:textId="77777777" w:rsidR="00956280" w:rsidRPr="00956280" w:rsidRDefault="00956280" w:rsidP="00111A9C">
      <w:pPr>
        <w:pStyle w:val="ListParagraph"/>
        <w:spacing w:after="0" w:line="240" w:lineRule="auto"/>
        <w:ind w:left="284"/>
        <w:jc w:val="both"/>
        <w:rPr>
          <w:rFonts w:ascii="Times New Roman" w:hAnsi="Times New Roman"/>
          <w:sz w:val="24"/>
          <w:szCs w:val="24"/>
          <w:lang w:val="id-ID"/>
        </w:rPr>
      </w:pPr>
      <w:r w:rsidRPr="00956280">
        <w:rPr>
          <w:rFonts w:ascii="Times New Roman" w:hAnsi="Times New Roman"/>
          <w:sz w:val="24"/>
          <w:szCs w:val="24"/>
        </w:rPr>
        <w:t>Global optimal solution found.</w:t>
      </w:r>
    </w:p>
    <w:p w14:paraId="38A51F3F" w14:textId="77777777" w:rsidR="00956280" w:rsidRPr="00956280" w:rsidRDefault="00956280" w:rsidP="00111A9C">
      <w:pPr>
        <w:pStyle w:val="ListParagraph"/>
        <w:spacing w:after="0" w:line="240" w:lineRule="auto"/>
        <w:ind w:left="284"/>
        <w:rPr>
          <w:rFonts w:ascii="Times New Roman" w:hAnsi="Times New Roman"/>
          <w:sz w:val="24"/>
          <w:szCs w:val="24"/>
          <w:lang w:val="id-ID"/>
        </w:rPr>
      </w:pPr>
      <w:r w:rsidRPr="00956280">
        <w:rPr>
          <w:rFonts w:ascii="Times New Roman" w:hAnsi="Times New Roman"/>
          <w:sz w:val="24"/>
          <w:szCs w:val="24"/>
        </w:rPr>
        <w:t xml:space="preserve">Elapsed runtime seconds:  </w:t>
      </w:r>
      <w:r w:rsidRPr="00956280">
        <w:rPr>
          <w:rFonts w:ascii="Times New Roman" w:hAnsi="Times New Roman"/>
          <w:sz w:val="24"/>
          <w:szCs w:val="24"/>
          <w:lang w:val="id-ID"/>
        </w:rPr>
        <w:t xml:space="preserve"> </w:t>
      </w:r>
      <w:r w:rsidRPr="00956280">
        <w:rPr>
          <w:rFonts w:ascii="Times New Roman" w:hAnsi="Times New Roman"/>
          <w:sz w:val="24"/>
          <w:szCs w:val="24"/>
        </w:rPr>
        <w:t>9.01</w:t>
      </w:r>
    </w:p>
    <w:p w14:paraId="31AC8556" w14:textId="77777777" w:rsidR="00956280" w:rsidRPr="00956280" w:rsidRDefault="00956280" w:rsidP="00111A9C">
      <w:pPr>
        <w:pStyle w:val="ListParagraph"/>
        <w:spacing w:after="0" w:line="240" w:lineRule="auto"/>
        <w:ind w:left="284" w:hanging="284"/>
        <w:rPr>
          <w:rFonts w:ascii="Times New Roman" w:hAnsi="Times New Roman"/>
          <w:sz w:val="24"/>
          <w:szCs w:val="24"/>
          <w:lang w:val="id-ID"/>
        </w:rPr>
      </w:pPr>
    </w:p>
    <w:p w14:paraId="4283F8BA" w14:textId="77777777" w:rsidR="00956280" w:rsidRPr="00956280" w:rsidRDefault="00956280" w:rsidP="00111A9C">
      <w:pPr>
        <w:pStyle w:val="ListParagraph"/>
        <w:numPr>
          <w:ilvl w:val="1"/>
          <w:numId w:val="22"/>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Solution Report 5 (jumlah mitra 37)</w:t>
      </w:r>
    </w:p>
    <w:p w14:paraId="5BE9D228" w14:textId="77777777" w:rsidR="00956280" w:rsidRPr="00956280" w:rsidRDefault="00956280" w:rsidP="00111A9C">
      <w:pPr>
        <w:pStyle w:val="ListParagraph"/>
        <w:spacing w:after="0" w:line="240" w:lineRule="auto"/>
        <w:ind w:left="284"/>
        <w:jc w:val="both"/>
        <w:rPr>
          <w:rFonts w:ascii="Times New Roman" w:hAnsi="Times New Roman"/>
          <w:sz w:val="24"/>
          <w:szCs w:val="24"/>
          <w:lang w:val="id-ID"/>
        </w:rPr>
      </w:pPr>
      <w:r w:rsidRPr="00956280">
        <w:rPr>
          <w:rFonts w:ascii="Times New Roman" w:hAnsi="Times New Roman"/>
          <w:sz w:val="24"/>
          <w:szCs w:val="24"/>
        </w:rPr>
        <w:t>Global optimal solution found.</w:t>
      </w:r>
    </w:p>
    <w:p w14:paraId="34303986" w14:textId="77777777" w:rsidR="00956280" w:rsidRPr="00956280" w:rsidRDefault="00956280" w:rsidP="00111A9C">
      <w:pPr>
        <w:pStyle w:val="ListParagraph"/>
        <w:spacing w:after="0" w:line="240" w:lineRule="auto"/>
        <w:ind w:left="284"/>
        <w:jc w:val="both"/>
        <w:rPr>
          <w:rFonts w:ascii="Times New Roman" w:hAnsi="Times New Roman"/>
          <w:sz w:val="24"/>
          <w:szCs w:val="24"/>
          <w:lang w:val="id-ID"/>
        </w:rPr>
      </w:pPr>
      <w:r w:rsidRPr="00956280">
        <w:rPr>
          <w:rFonts w:ascii="Times New Roman" w:hAnsi="Times New Roman"/>
          <w:sz w:val="24"/>
          <w:szCs w:val="24"/>
        </w:rPr>
        <w:t>Elapsed runtime seconds:</w:t>
      </w:r>
      <w:r w:rsidRPr="00956280">
        <w:rPr>
          <w:rFonts w:ascii="Times New Roman" w:hAnsi="Times New Roman"/>
          <w:sz w:val="24"/>
          <w:szCs w:val="24"/>
          <w:lang w:val="id-ID"/>
        </w:rPr>
        <w:t xml:space="preserve"> </w:t>
      </w:r>
      <w:r w:rsidRPr="00956280">
        <w:rPr>
          <w:rFonts w:ascii="Times New Roman" w:hAnsi="Times New Roman"/>
          <w:sz w:val="24"/>
          <w:szCs w:val="24"/>
        </w:rPr>
        <w:t>32460.96</w:t>
      </w:r>
    </w:p>
    <w:p w14:paraId="2482A687" w14:textId="77777777" w:rsidR="00111A9C" w:rsidRDefault="00111A9C" w:rsidP="00956280">
      <w:pPr>
        <w:spacing w:after="0" w:line="240" w:lineRule="auto"/>
        <w:ind w:firstLine="567"/>
        <w:contextualSpacing/>
        <w:jc w:val="both"/>
        <w:rPr>
          <w:rFonts w:ascii="Times New Roman" w:hAnsi="Times New Roman" w:cs="Times New Roman"/>
          <w:sz w:val="24"/>
          <w:szCs w:val="24"/>
        </w:rPr>
      </w:pPr>
    </w:p>
    <w:p w14:paraId="391BA039" w14:textId="1CB9F1EC" w:rsidR="00956280" w:rsidRPr="00956280" w:rsidRDefault="00956280" w:rsidP="00956280">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Berdasarkan Solution Report 4 dan 5, waktu penyelesaian dari masing-masing model LINGO sebesar 9,01 detik dan 32.460,96 detik, sedangkan waktu penyelesaian pada Solution Report yang dihasilkan dari penyelesaian model LINGO HR Barokah (menggunakan data 27 mitra) adalah 489,33 detik. Hal ini menunjukkan bahwa semakin banyak jumlah mitra, maka waktu penyelesaian model LINGO semakin lama. Grafik yang menunjukkan perubahan waktu penyelesaian model LINGO terhadap perubahan jumlah mitra ditampilkan pada Gambar 2.</w:t>
      </w:r>
    </w:p>
    <w:p w14:paraId="73DE7CAD" w14:textId="77777777" w:rsidR="00956280" w:rsidRPr="00956280" w:rsidRDefault="00956280" w:rsidP="00956280">
      <w:pPr>
        <w:spacing w:after="0" w:line="240" w:lineRule="auto"/>
        <w:ind w:firstLine="567"/>
        <w:contextualSpacing/>
        <w:jc w:val="both"/>
        <w:rPr>
          <w:rFonts w:ascii="Times New Roman" w:hAnsi="Times New Roman" w:cs="Times New Roman"/>
          <w:sz w:val="24"/>
          <w:szCs w:val="24"/>
        </w:rPr>
      </w:pPr>
    </w:p>
    <w:p w14:paraId="3961EE1C" w14:textId="77777777" w:rsidR="00956280" w:rsidRPr="00956280" w:rsidRDefault="00956280" w:rsidP="00111A9C">
      <w:pPr>
        <w:spacing w:after="0" w:line="240" w:lineRule="auto"/>
        <w:contextualSpacing/>
        <w:jc w:val="center"/>
        <w:rPr>
          <w:rFonts w:ascii="Times New Roman" w:hAnsi="Times New Roman" w:cs="Times New Roman"/>
          <w:sz w:val="24"/>
          <w:szCs w:val="24"/>
        </w:rPr>
      </w:pPr>
      <w:r w:rsidRPr="00956280">
        <w:rPr>
          <w:rFonts w:ascii="Times New Roman" w:hAnsi="Times New Roman" w:cs="Times New Roman"/>
          <w:sz w:val="24"/>
          <w:szCs w:val="24"/>
        </w:rPr>
        <w:drawing>
          <wp:inline distT="0" distB="0" distL="0" distR="0" wp14:anchorId="71E1E584" wp14:editId="022EF171">
            <wp:extent cx="2695575" cy="1771650"/>
            <wp:effectExtent l="0" t="0" r="9525" b="0"/>
            <wp:docPr id="7" name="Picture 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line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5575" cy="1771650"/>
                    </a:xfrm>
                    <a:prstGeom prst="rect">
                      <a:avLst/>
                    </a:prstGeom>
                    <a:noFill/>
                    <a:ln>
                      <a:noFill/>
                    </a:ln>
                  </pic:spPr>
                </pic:pic>
              </a:graphicData>
            </a:graphic>
          </wp:inline>
        </w:drawing>
      </w:r>
    </w:p>
    <w:p w14:paraId="7CF88C59" w14:textId="433B60EF" w:rsidR="00956280" w:rsidRDefault="00956280" w:rsidP="00956280">
      <w:pPr>
        <w:spacing w:after="0" w:line="240" w:lineRule="auto"/>
        <w:contextualSpacing/>
        <w:jc w:val="center"/>
        <w:rPr>
          <w:rFonts w:ascii="Times New Roman" w:hAnsi="Times New Roman" w:cs="Times New Roman"/>
          <w:sz w:val="24"/>
          <w:szCs w:val="24"/>
        </w:rPr>
      </w:pPr>
      <w:bookmarkStart w:id="5" w:name="_Toc95387595"/>
      <w:r w:rsidRPr="00956280">
        <w:rPr>
          <w:rFonts w:ascii="Times New Roman" w:hAnsi="Times New Roman" w:cs="Times New Roman"/>
          <w:sz w:val="24"/>
          <w:szCs w:val="24"/>
        </w:rPr>
        <w:t xml:space="preserve">Gambar </w:t>
      </w:r>
      <w:r w:rsidRPr="00956280">
        <w:rPr>
          <w:rFonts w:ascii="Times New Roman" w:hAnsi="Times New Roman" w:cs="Times New Roman"/>
          <w:sz w:val="24"/>
          <w:szCs w:val="24"/>
        </w:rPr>
        <w:fldChar w:fldCharType="begin"/>
      </w:r>
      <w:r w:rsidRPr="00956280">
        <w:rPr>
          <w:rFonts w:ascii="Times New Roman" w:hAnsi="Times New Roman" w:cs="Times New Roman"/>
          <w:sz w:val="24"/>
          <w:szCs w:val="24"/>
        </w:rPr>
        <w:instrText xml:space="preserve"> SEQ Gambar \* ARABIC </w:instrText>
      </w:r>
      <w:r w:rsidRPr="00956280">
        <w:rPr>
          <w:rFonts w:ascii="Times New Roman" w:hAnsi="Times New Roman" w:cs="Times New Roman"/>
          <w:sz w:val="24"/>
          <w:szCs w:val="24"/>
        </w:rPr>
        <w:fldChar w:fldCharType="separate"/>
      </w:r>
      <w:r w:rsidRPr="00956280">
        <w:rPr>
          <w:rFonts w:ascii="Times New Roman" w:hAnsi="Times New Roman" w:cs="Times New Roman"/>
          <w:sz w:val="24"/>
          <w:szCs w:val="24"/>
        </w:rPr>
        <w:t>2</w:t>
      </w:r>
      <w:r w:rsidRPr="00956280">
        <w:rPr>
          <w:rFonts w:ascii="Times New Roman" w:hAnsi="Times New Roman" w:cs="Times New Roman"/>
          <w:sz w:val="24"/>
          <w:szCs w:val="24"/>
        </w:rPr>
        <w:fldChar w:fldCharType="end"/>
      </w:r>
      <w:r w:rsidRPr="00956280">
        <w:rPr>
          <w:rFonts w:ascii="Times New Roman" w:hAnsi="Times New Roman" w:cs="Times New Roman"/>
          <w:sz w:val="24"/>
          <w:szCs w:val="24"/>
        </w:rPr>
        <w:t>. Grafik perubahan waktu penyelesaian model terhadap perubahan</w:t>
      </w:r>
      <w:r w:rsidRPr="00956280">
        <w:rPr>
          <w:rFonts w:ascii="Times New Roman" w:hAnsi="Times New Roman" w:cs="Times New Roman"/>
          <w:sz w:val="24"/>
          <w:szCs w:val="24"/>
        </w:rPr>
        <w:br/>
        <w:t>jumlah mitra</w:t>
      </w:r>
      <w:bookmarkEnd w:id="5"/>
    </w:p>
    <w:p w14:paraId="58028D22" w14:textId="77777777" w:rsidR="00111A9C" w:rsidRPr="00956280" w:rsidRDefault="00111A9C" w:rsidP="00956280">
      <w:pPr>
        <w:spacing w:after="0" w:line="240" w:lineRule="auto"/>
        <w:contextualSpacing/>
        <w:jc w:val="center"/>
        <w:rPr>
          <w:rFonts w:ascii="Times New Roman" w:hAnsi="Times New Roman" w:cs="Times New Roman"/>
          <w:sz w:val="24"/>
          <w:szCs w:val="24"/>
        </w:rPr>
      </w:pPr>
    </w:p>
    <w:p w14:paraId="662D2CEA" w14:textId="77777777" w:rsidR="00956280" w:rsidRPr="00956280" w:rsidRDefault="00956280" w:rsidP="00111A9C">
      <w:pPr>
        <w:pStyle w:val="ListParagraph"/>
        <w:numPr>
          <w:ilvl w:val="1"/>
          <w:numId w:val="22"/>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Solution Report 6 (jarak belasan)</w:t>
      </w:r>
    </w:p>
    <w:p w14:paraId="6E20ED23" w14:textId="77777777" w:rsidR="00956280" w:rsidRPr="00956280" w:rsidRDefault="00956280" w:rsidP="00111A9C">
      <w:pPr>
        <w:pStyle w:val="ListParagraph"/>
        <w:spacing w:after="0" w:line="240" w:lineRule="auto"/>
        <w:ind w:left="284"/>
        <w:jc w:val="both"/>
        <w:rPr>
          <w:rFonts w:ascii="Times New Roman" w:hAnsi="Times New Roman"/>
          <w:sz w:val="24"/>
          <w:szCs w:val="24"/>
          <w:lang w:val="id-ID"/>
        </w:rPr>
      </w:pPr>
      <w:r w:rsidRPr="00956280">
        <w:rPr>
          <w:rFonts w:ascii="Times New Roman" w:hAnsi="Times New Roman"/>
          <w:sz w:val="24"/>
          <w:szCs w:val="24"/>
        </w:rPr>
        <w:t>Global optimal solution found.</w:t>
      </w:r>
    </w:p>
    <w:p w14:paraId="003659A5" w14:textId="77777777" w:rsidR="00956280" w:rsidRPr="00956280" w:rsidRDefault="00956280" w:rsidP="00111A9C">
      <w:pPr>
        <w:pStyle w:val="ListParagraph"/>
        <w:spacing w:after="0" w:line="240" w:lineRule="auto"/>
        <w:ind w:left="284"/>
        <w:jc w:val="both"/>
        <w:rPr>
          <w:rFonts w:ascii="Times New Roman" w:hAnsi="Times New Roman"/>
          <w:sz w:val="24"/>
          <w:szCs w:val="24"/>
          <w:lang w:val="id-ID"/>
        </w:rPr>
      </w:pPr>
      <w:r w:rsidRPr="00956280">
        <w:rPr>
          <w:rFonts w:ascii="Times New Roman" w:hAnsi="Times New Roman"/>
          <w:sz w:val="24"/>
          <w:szCs w:val="24"/>
        </w:rPr>
        <w:t>Elapsed runtime seconds:</w:t>
      </w:r>
      <w:r w:rsidRPr="00956280">
        <w:rPr>
          <w:rFonts w:ascii="Times New Roman" w:hAnsi="Times New Roman"/>
          <w:sz w:val="24"/>
          <w:szCs w:val="24"/>
          <w:lang w:val="id-ID"/>
        </w:rPr>
        <w:t xml:space="preserve"> </w:t>
      </w:r>
      <w:r w:rsidRPr="00956280">
        <w:rPr>
          <w:rFonts w:ascii="Times New Roman" w:hAnsi="Times New Roman"/>
          <w:sz w:val="24"/>
          <w:szCs w:val="24"/>
        </w:rPr>
        <w:t>592.84</w:t>
      </w:r>
    </w:p>
    <w:p w14:paraId="4019C138" w14:textId="77777777" w:rsidR="00956280" w:rsidRPr="00956280" w:rsidRDefault="00956280" w:rsidP="00111A9C">
      <w:pPr>
        <w:pStyle w:val="ListParagraph"/>
        <w:numPr>
          <w:ilvl w:val="1"/>
          <w:numId w:val="22"/>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Solution Report 7 (jarak puluhan)</w:t>
      </w:r>
    </w:p>
    <w:p w14:paraId="3716569D" w14:textId="77777777" w:rsidR="00956280" w:rsidRPr="00956280" w:rsidRDefault="00956280" w:rsidP="00111A9C">
      <w:pPr>
        <w:pStyle w:val="ListParagraph"/>
        <w:spacing w:after="0" w:line="240" w:lineRule="auto"/>
        <w:ind w:left="284"/>
        <w:jc w:val="both"/>
        <w:rPr>
          <w:rFonts w:ascii="Times New Roman" w:hAnsi="Times New Roman"/>
          <w:sz w:val="24"/>
          <w:szCs w:val="24"/>
          <w:lang w:val="id-ID"/>
        </w:rPr>
      </w:pPr>
      <w:r w:rsidRPr="00956280">
        <w:rPr>
          <w:rFonts w:ascii="Times New Roman" w:hAnsi="Times New Roman"/>
          <w:sz w:val="24"/>
          <w:szCs w:val="24"/>
        </w:rPr>
        <w:t>Global optimal solution found.</w:t>
      </w:r>
    </w:p>
    <w:p w14:paraId="6F05A205" w14:textId="77777777" w:rsidR="00956280" w:rsidRPr="00956280" w:rsidRDefault="00956280" w:rsidP="00111A9C">
      <w:pPr>
        <w:pStyle w:val="ListParagraph"/>
        <w:spacing w:after="0" w:line="240" w:lineRule="auto"/>
        <w:ind w:left="284"/>
        <w:jc w:val="both"/>
        <w:rPr>
          <w:rFonts w:ascii="Times New Roman" w:hAnsi="Times New Roman"/>
          <w:sz w:val="24"/>
          <w:szCs w:val="24"/>
          <w:lang w:val="id-ID"/>
        </w:rPr>
      </w:pPr>
      <w:r w:rsidRPr="00956280">
        <w:rPr>
          <w:rFonts w:ascii="Times New Roman" w:hAnsi="Times New Roman"/>
          <w:sz w:val="24"/>
          <w:szCs w:val="24"/>
        </w:rPr>
        <w:t>Elapsed runtime seconds:</w:t>
      </w:r>
      <w:r w:rsidRPr="00956280">
        <w:rPr>
          <w:rFonts w:ascii="Times New Roman" w:hAnsi="Times New Roman"/>
          <w:sz w:val="24"/>
          <w:szCs w:val="24"/>
          <w:lang w:val="id-ID"/>
        </w:rPr>
        <w:t xml:space="preserve"> </w:t>
      </w:r>
      <w:r w:rsidRPr="00956280">
        <w:rPr>
          <w:rFonts w:ascii="Times New Roman" w:hAnsi="Times New Roman"/>
          <w:sz w:val="24"/>
          <w:szCs w:val="24"/>
        </w:rPr>
        <w:t>868.62</w:t>
      </w:r>
    </w:p>
    <w:p w14:paraId="4E1C94BE" w14:textId="77777777" w:rsidR="00111A9C" w:rsidRDefault="00111A9C" w:rsidP="00956280">
      <w:pPr>
        <w:spacing w:after="0" w:line="240" w:lineRule="auto"/>
        <w:ind w:firstLine="567"/>
        <w:contextualSpacing/>
        <w:jc w:val="both"/>
        <w:rPr>
          <w:rFonts w:ascii="Times New Roman" w:hAnsi="Times New Roman" w:cs="Times New Roman"/>
          <w:sz w:val="24"/>
          <w:szCs w:val="24"/>
        </w:rPr>
      </w:pPr>
    </w:p>
    <w:p w14:paraId="4625839D" w14:textId="74ED4929" w:rsidR="00956280" w:rsidRPr="00956280" w:rsidRDefault="00956280" w:rsidP="00956280">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lastRenderedPageBreak/>
        <w:t>Berdasarkan Solution Report 6 dan 7, waktu penyelesaian dari masing-masing model LINGO sebesar 592,84 detik dan 868,62 detik, sedangkan waktu penyelesaian pada Solution Report yang dihasilkan dari penyelesaian model LINGO HR Barokah (data jarak satuan) adalah 489,33 detik. Hal ini menunjukkan bahwa semakin besar jarak tempuh, maka waktu penyelesaian model LINGO semakin lama. Grafik yang menunjukkan perubahan waktu penyelesaian model terhadap perubahan besar jarak tempuh ditampilkan pada Gambar 3.</w:t>
      </w:r>
    </w:p>
    <w:p w14:paraId="28370A29" w14:textId="77777777" w:rsidR="00956280" w:rsidRPr="00956280" w:rsidRDefault="00956280" w:rsidP="00111A9C">
      <w:pPr>
        <w:spacing w:after="0" w:line="240" w:lineRule="auto"/>
        <w:contextualSpacing/>
        <w:jc w:val="center"/>
        <w:rPr>
          <w:rFonts w:ascii="Times New Roman" w:hAnsi="Times New Roman" w:cs="Times New Roman"/>
          <w:sz w:val="24"/>
          <w:szCs w:val="24"/>
        </w:rPr>
      </w:pPr>
      <w:r w:rsidRPr="00956280">
        <w:rPr>
          <w:rFonts w:ascii="Times New Roman" w:hAnsi="Times New Roman" w:cs="Times New Roman"/>
          <w:sz w:val="24"/>
          <w:szCs w:val="24"/>
        </w:rPr>
        <w:drawing>
          <wp:inline distT="0" distB="0" distL="0" distR="0" wp14:anchorId="5DF13286" wp14:editId="092C1A8C">
            <wp:extent cx="2695575" cy="1390650"/>
            <wp:effectExtent l="0" t="0" r="9525" b="0"/>
            <wp:docPr id="8" name="Picture 8"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95575" cy="1390650"/>
                    </a:xfrm>
                    <a:prstGeom prst="rect">
                      <a:avLst/>
                    </a:prstGeom>
                    <a:noFill/>
                    <a:ln>
                      <a:noFill/>
                    </a:ln>
                  </pic:spPr>
                </pic:pic>
              </a:graphicData>
            </a:graphic>
          </wp:inline>
        </w:drawing>
      </w:r>
    </w:p>
    <w:p w14:paraId="628D7E7D" w14:textId="77777777" w:rsidR="00956280" w:rsidRPr="00956280" w:rsidRDefault="00956280" w:rsidP="00956280">
      <w:pPr>
        <w:spacing w:after="0" w:line="240" w:lineRule="auto"/>
        <w:jc w:val="center"/>
        <w:rPr>
          <w:rFonts w:ascii="Times New Roman" w:hAnsi="Times New Roman" w:cs="Times New Roman"/>
          <w:sz w:val="24"/>
          <w:szCs w:val="24"/>
        </w:rPr>
      </w:pPr>
      <w:bookmarkStart w:id="6" w:name="_Toc95387596"/>
      <w:r w:rsidRPr="00956280">
        <w:rPr>
          <w:rFonts w:ascii="Times New Roman" w:hAnsi="Times New Roman" w:cs="Times New Roman"/>
          <w:sz w:val="24"/>
          <w:szCs w:val="24"/>
        </w:rPr>
        <w:t xml:space="preserve">Gambar </w:t>
      </w:r>
      <w:r w:rsidRPr="00956280">
        <w:rPr>
          <w:rFonts w:ascii="Times New Roman" w:hAnsi="Times New Roman" w:cs="Times New Roman"/>
          <w:sz w:val="24"/>
          <w:szCs w:val="24"/>
        </w:rPr>
        <w:fldChar w:fldCharType="begin"/>
      </w:r>
      <w:r w:rsidRPr="00956280">
        <w:rPr>
          <w:rFonts w:ascii="Times New Roman" w:hAnsi="Times New Roman" w:cs="Times New Roman"/>
          <w:sz w:val="24"/>
          <w:szCs w:val="24"/>
        </w:rPr>
        <w:instrText xml:space="preserve"> SEQ Gambar \* ARABIC </w:instrText>
      </w:r>
      <w:r w:rsidRPr="00956280">
        <w:rPr>
          <w:rFonts w:ascii="Times New Roman" w:hAnsi="Times New Roman" w:cs="Times New Roman"/>
          <w:sz w:val="24"/>
          <w:szCs w:val="24"/>
        </w:rPr>
        <w:fldChar w:fldCharType="separate"/>
      </w:r>
      <w:r w:rsidRPr="00956280">
        <w:rPr>
          <w:rFonts w:ascii="Times New Roman" w:hAnsi="Times New Roman" w:cs="Times New Roman"/>
          <w:sz w:val="24"/>
          <w:szCs w:val="24"/>
        </w:rPr>
        <w:t>3</w:t>
      </w:r>
      <w:r w:rsidRPr="00956280">
        <w:rPr>
          <w:rFonts w:ascii="Times New Roman" w:hAnsi="Times New Roman" w:cs="Times New Roman"/>
          <w:sz w:val="24"/>
          <w:szCs w:val="24"/>
        </w:rPr>
        <w:fldChar w:fldCharType="end"/>
      </w:r>
      <w:r w:rsidRPr="00956280">
        <w:rPr>
          <w:rFonts w:ascii="Times New Roman" w:hAnsi="Times New Roman" w:cs="Times New Roman"/>
          <w:sz w:val="24"/>
          <w:szCs w:val="24"/>
        </w:rPr>
        <w:t>. Grafik perubahan waktu penyelesaian model terhadap perubahan besar jarak tempuh</w:t>
      </w:r>
      <w:bookmarkEnd w:id="6"/>
    </w:p>
    <w:p w14:paraId="693A7912" w14:textId="77777777" w:rsidR="00956280" w:rsidRPr="00956280" w:rsidRDefault="00956280" w:rsidP="00956280">
      <w:pPr>
        <w:spacing w:after="0" w:line="240" w:lineRule="auto"/>
        <w:contextualSpacing/>
        <w:jc w:val="both"/>
        <w:rPr>
          <w:rFonts w:ascii="Times New Roman" w:hAnsi="Times New Roman" w:cs="Times New Roman"/>
          <w:sz w:val="24"/>
          <w:szCs w:val="24"/>
        </w:rPr>
      </w:pPr>
    </w:p>
    <w:p w14:paraId="03438474" w14:textId="77777777" w:rsidR="00956280" w:rsidRPr="00956280" w:rsidRDefault="00956280" w:rsidP="00956280">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Analisis solusi optimal penyelesaian bertujuan untuk mengetahui total jarak tempuh yang optimal jika pendistribusian air mineral galon menggunakan kapasitas kendaraan yang lebih besar daripada yang digunakan HR Barokah (100). Variasi data acak yang digunakan adalah kapasitas kendaraan sebesar 150 dan 300. Data jarak dan data permintaan mitra yang digunakan sama dengan kondisi di HR Barokah. Berikut merupakan Solution Report yang menunjukkan total jarak tempuh dari penyelesaian model LINGO dengan variasi data acak berupa kapasitas kendaraan.</w:t>
      </w:r>
    </w:p>
    <w:p w14:paraId="503D129B" w14:textId="77777777" w:rsidR="00956280" w:rsidRPr="00956280" w:rsidRDefault="00956280" w:rsidP="00111A9C">
      <w:pPr>
        <w:pStyle w:val="ListParagraph"/>
        <w:numPr>
          <w:ilvl w:val="1"/>
          <w:numId w:val="22"/>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Solution Report 8 (kapasitas kendaraan sebesar 150)</w:t>
      </w:r>
    </w:p>
    <w:p w14:paraId="51FFB48E" w14:textId="77777777" w:rsidR="00956280" w:rsidRPr="00956280" w:rsidRDefault="00956280" w:rsidP="00111A9C">
      <w:pPr>
        <w:pStyle w:val="ListParagraph"/>
        <w:spacing w:after="0" w:line="240" w:lineRule="auto"/>
        <w:ind w:left="284"/>
        <w:jc w:val="both"/>
        <w:rPr>
          <w:rFonts w:ascii="Times New Roman" w:hAnsi="Times New Roman"/>
          <w:sz w:val="24"/>
          <w:szCs w:val="24"/>
          <w:lang w:val="id-ID"/>
        </w:rPr>
      </w:pPr>
      <w:r w:rsidRPr="00956280">
        <w:rPr>
          <w:rFonts w:ascii="Times New Roman" w:hAnsi="Times New Roman"/>
          <w:sz w:val="24"/>
          <w:szCs w:val="24"/>
        </w:rPr>
        <w:t>Global optimal solution found.</w:t>
      </w:r>
    </w:p>
    <w:p w14:paraId="59BE79CF" w14:textId="77777777" w:rsidR="00956280" w:rsidRPr="00956280" w:rsidRDefault="00956280" w:rsidP="00111A9C">
      <w:pPr>
        <w:pStyle w:val="ListParagraph"/>
        <w:spacing w:after="0" w:line="240" w:lineRule="auto"/>
        <w:ind w:left="284"/>
        <w:jc w:val="both"/>
        <w:rPr>
          <w:rFonts w:ascii="Times New Roman" w:hAnsi="Times New Roman"/>
          <w:sz w:val="24"/>
          <w:szCs w:val="24"/>
          <w:lang w:val="id-ID"/>
        </w:rPr>
      </w:pPr>
      <w:r w:rsidRPr="00956280">
        <w:rPr>
          <w:rFonts w:ascii="Times New Roman" w:hAnsi="Times New Roman"/>
          <w:sz w:val="24"/>
          <w:szCs w:val="24"/>
        </w:rPr>
        <w:t>Elapsed runtime seconds:</w:t>
      </w:r>
      <w:r w:rsidRPr="00956280">
        <w:rPr>
          <w:rFonts w:ascii="Times New Roman" w:hAnsi="Times New Roman"/>
          <w:sz w:val="24"/>
          <w:szCs w:val="24"/>
          <w:lang w:val="id-ID"/>
        </w:rPr>
        <w:t xml:space="preserve"> </w:t>
      </w:r>
      <w:r w:rsidRPr="00956280">
        <w:rPr>
          <w:rFonts w:ascii="Times New Roman" w:hAnsi="Times New Roman"/>
          <w:sz w:val="24"/>
          <w:szCs w:val="24"/>
        </w:rPr>
        <w:t>38.00000</w:t>
      </w:r>
    </w:p>
    <w:p w14:paraId="7B53EC50" w14:textId="77777777" w:rsidR="00956280" w:rsidRPr="00956280" w:rsidRDefault="00956280" w:rsidP="00111A9C">
      <w:pPr>
        <w:pStyle w:val="ListParagraph"/>
        <w:numPr>
          <w:ilvl w:val="1"/>
          <w:numId w:val="22"/>
        </w:numPr>
        <w:spacing w:after="0" w:line="240" w:lineRule="auto"/>
        <w:ind w:left="284" w:hanging="284"/>
        <w:contextualSpacing/>
        <w:jc w:val="both"/>
        <w:rPr>
          <w:rFonts w:ascii="Times New Roman" w:hAnsi="Times New Roman"/>
          <w:sz w:val="24"/>
          <w:szCs w:val="24"/>
          <w:lang w:val="id-ID"/>
        </w:rPr>
      </w:pPr>
      <w:r w:rsidRPr="00956280">
        <w:rPr>
          <w:rFonts w:ascii="Times New Roman" w:hAnsi="Times New Roman"/>
          <w:sz w:val="24"/>
          <w:szCs w:val="24"/>
          <w:lang w:val="id-ID"/>
        </w:rPr>
        <w:t>Solution Report 9 (kapasitas kendaraan sebesar 300)</w:t>
      </w:r>
    </w:p>
    <w:p w14:paraId="5D9DAB67" w14:textId="77777777" w:rsidR="00956280" w:rsidRPr="00956280" w:rsidRDefault="00956280" w:rsidP="00111A9C">
      <w:pPr>
        <w:pStyle w:val="ListParagraph"/>
        <w:spacing w:after="0" w:line="240" w:lineRule="auto"/>
        <w:ind w:left="284"/>
        <w:jc w:val="both"/>
        <w:rPr>
          <w:rFonts w:ascii="Times New Roman" w:hAnsi="Times New Roman"/>
          <w:sz w:val="24"/>
          <w:szCs w:val="24"/>
          <w:lang w:val="id-ID"/>
        </w:rPr>
      </w:pPr>
      <w:r w:rsidRPr="00956280">
        <w:rPr>
          <w:rFonts w:ascii="Times New Roman" w:hAnsi="Times New Roman"/>
          <w:sz w:val="24"/>
          <w:szCs w:val="24"/>
        </w:rPr>
        <w:t>Global optimal solution found.</w:t>
      </w:r>
    </w:p>
    <w:p w14:paraId="04C56F74" w14:textId="77777777" w:rsidR="00956280" w:rsidRPr="00956280" w:rsidRDefault="00956280" w:rsidP="00111A9C">
      <w:pPr>
        <w:pStyle w:val="ListParagraph"/>
        <w:spacing w:after="0" w:line="240" w:lineRule="auto"/>
        <w:ind w:left="284"/>
        <w:jc w:val="both"/>
        <w:rPr>
          <w:rFonts w:ascii="Times New Roman" w:hAnsi="Times New Roman"/>
          <w:sz w:val="24"/>
          <w:szCs w:val="24"/>
          <w:lang w:val="id-ID"/>
        </w:rPr>
      </w:pPr>
      <w:r w:rsidRPr="00956280">
        <w:rPr>
          <w:rFonts w:ascii="Times New Roman" w:hAnsi="Times New Roman"/>
          <w:sz w:val="24"/>
          <w:szCs w:val="24"/>
        </w:rPr>
        <w:t>Elapsed runtime seconds:</w:t>
      </w:r>
      <w:r w:rsidRPr="00956280">
        <w:rPr>
          <w:rFonts w:ascii="Times New Roman" w:hAnsi="Times New Roman"/>
          <w:sz w:val="24"/>
          <w:szCs w:val="24"/>
          <w:lang w:val="id-ID"/>
        </w:rPr>
        <w:t xml:space="preserve"> </w:t>
      </w:r>
      <w:r w:rsidRPr="00956280">
        <w:rPr>
          <w:rFonts w:ascii="Times New Roman" w:hAnsi="Times New Roman"/>
          <w:sz w:val="24"/>
          <w:szCs w:val="24"/>
        </w:rPr>
        <w:t>3</w:t>
      </w:r>
      <w:r w:rsidRPr="00956280">
        <w:rPr>
          <w:rFonts w:ascii="Times New Roman" w:hAnsi="Times New Roman"/>
          <w:sz w:val="24"/>
          <w:szCs w:val="24"/>
          <w:lang w:val="id-ID"/>
        </w:rPr>
        <w:t>7</w:t>
      </w:r>
      <w:r w:rsidRPr="00956280">
        <w:rPr>
          <w:rFonts w:ascii="Times New Roman" w:hAnsi="Times New Roman"/>
          <w:sz w:val="24"/>
          <w:szCs w:val="24"/>
        </w:rPr>
        <w:t>.00000</w:t>
      </w:r>
    </w:p>
    <w:p w14:paraId="086A3F1F" w14:textId="77777777" w:rsidR="00111A9C" w:rsidRDefault="00111A9C" w:rsidP="00956280">
      <w:pPr>
        <w:spacing w:after="0" w:line="240" w:lineRule="auto"/>
        <w:ind w:firstLine="567"/>
        <w:contextualSpacing/>
        <w:jc w:val="both"/>
        <w:rPr>
          <w:rFonts w:ascii="Times New Roman" w:hAnsi="Times New Roman" w:cs="Times New Roman"/>
          <w:sz w:val="24"/>
          <w:szCs w:val="24"/>
        </w:rPr>
      </w:pPr>
    </w:p>
    <w:p w14:paraId="2551713C" w14:textId="503B2794" w:rsidR="00956280" w:rsidRPr="00956280" w:rsidRDefault="00956280" w:rsidP="00956280">
      <w:pPr>
        <w:spacing w:after="0" w:line="240" w:lineRule="auto"/>
        <w:ind w:firstLine="567"/>
        <w:contextualSpacing/>
        <w:jc w:val="both"/>
        <w:rPr>
          <w:rFonts w:ascii="Times New Roman" w:hAnsi="Times New Roman" w:cs="Times New Roman"/>
          <w:sz w:val="24"/>
          <w:szCs w:val="24"/>
        </w:rPr>
      </w:pPr>
      <w:r w:rsidRPr="00956280">
        <w:rPr>
          <w:rFonts w:ascii="Times New Roman" w:hAnsi="Times New Roman" w:cs="Times New Roman"/>
          <w:sz w:val="24"/>
          <w:szCs w:val="24"/>
        </w:rPr>
        <w:t>Berdasarkan Solution Report 8 dan 9, total jarak tempuh dari masing-masing model LINGO sebesar 38 km dan 37 km, sedangkan total jarak tempuh pada Solution Report yang dihasilkan dari penyelesaian model LINGO HR Barokah adalah 39 km. Hal ini menunjukkan bahwa semakin besar kapasitas kendaraan, maka total jarak tempuh semakin optimal. Grafik yang menunjukkan perubahan total jarak tempuh terhadap perubahan kapasitas kendaraan ditampilkan pada Gambar 4.</w:t>
      </w:r>
    </w:p>
    <w:p w14:paraId="4071D833" w14:textId="77777777" w:rsidR="00956280" w:rsidRPr="00956280" w:rsidRDefault="00956280" w:rsidP="00111A9C">
      <w:pPr>
        <w:spacing w:after="0" w:line="240" w:lineRule="auto"/>
        <w:contextualSpacing/>
        <w:jc w:val="center"/>
        <w:rPr>
          <w:rFonts w:ascii="Times New Roman" w:hAnsi="Times New Roman" w:cs="Times New Roman"/>
          <w:sz w:val="24"/>
          <w:szCs w:val="24"/>
        </w:rPr>
      </w:pPr>
      <w:r w:rsidRPr="00956280">
        <w:rPr>
          <w:rFonts w:ascii="Times New Roman" w:hAnsi="Times New Roman" w:cs="Times New Roman"/>
          <w:sz w:val="24"/>
          <w:szCs w:val="24"/>
        </w:rPr>
        <w:drawing>
          <wp:inline distT="0" distB="0" distL="0" distR="0" wp14:anchorId="7C032B7F" wp14:editId="20A8A1A6">
            <wp:extent cx="2695575" cy="1571625"/>
            <wp:effectExtent l="0" t="0" r="9525" b="9525"/>
            <wp:docPr id="9" name="Picture 9"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 line char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95575" cy="1571625"/>
                    </a:xfrm>
                    <a:prstGeom prst="rect">
                      <a:avLst/>
                    </a:prstGeom>
                    <a:noFill/>
                    <a:ln>
                      <a:noFill/>
                    </a:ln>
                  </pic:spPr>
                </pic:pic>
              </a:graphicData>
            </a:graphic>
          </wp:inline>
        </w:drawing>
      </w:r>
    </w:p>
    <w:p w14:paraId="6A7FE85A" w14:textId="77777777" w:rsidR="00956280" w:rsidRPr="00956280" w:rsidRDefault="00956280" w:rsidP="00956280">
      <w:pPr>
        <w:spacing w:after="0" w:line="240" w:lineRule="auto"/>
        <w:jc w:val="center"/>
        <w:rPr>
          <w:rFonts w:ascii="Times New Roman" w:hAnsi="Times New Roman" w:cs="Times New Roman"/>
          <w:sz w:val="24"/>
          <w:szCs w:val="24"/>
        </w:rPr>
      </w:pPr>
      <w:bookmarkStart w:id="7" w:name="_Toc95387597"/>
      <w:r w:rsidRPr="00956280">
        <w:rPr>
          <w:rFonts w:ascii="Times New Roman" w:hAnsi="Times New Roman" w:cs="Times New Roman"/>
          <w:sz w:val="24"/>
          <w:szCs w:val="24"/>
        </w:rPr>
        <w:t xml:space="preserve">Gambar </w:t>
      </w:r>
      <w:r w:rsidRPr="00956280">
        <w:rPr>
          <w:rFonts w:ascii="Times New Roman" w:hAnsi="Times New Roman" w:cs="Times New Roman"/>
          <w:sz w:val="24"/>
          <w:szCs w:val="24"/>
        </w:rPr>
        <w:fldChar w:fldCharType="begin"/>
      </w:r>
      <w:r w:rsidRPr="00956280">
        <w:rPr>
          <w:rFonts w:ascii="Times New Roman" w:hAnsi="Times New Roman" w:cs="Times New Roman"/>
          <w:sz w:val="24"/>
          <w:szCs w:val="24"/>
        </w:rPr>
        <w:instrText xml:space="preserve"> SEQ Gambar \* ARABIC </w:instrText>
      </w:r>
      <w:r w:rsidRPr="00956280">
        <w:rPr>
          <w:rFonts w:ascii="Times New Roman" w:hAnsi="Times New Roman" w:cs="Times New Roman"/>
          <w:sz w:val="24"/>
          <w:szCs w:val="24"/>
        </w:rPr>
        <w:fldChar w:fldCharType="separate"/>
      </w:r>
      <w:r w:rsidRPr="00956280">
        <w:rPr>
          <w:rFonts w:ascii="Times New Roman" w:hAnsi="Times New Roman" w:cs="Times New Roman"/>
          <w:sz w:val="24"/>
          <w:szCs w:val="24"/>
        </w:rPr>
        <w:t>4</w:t>
      </w:r>
      <w:r w:rsidRPr="00956280">
        <w:rPr>
          <w:rFonts w:ascii="Times New Roman" w:hAnsi="Times New Roman" w:cs="Times New Roman"/>
          <w:sz w:val="24"/>
          <w:szCs w:val="24"/>
        </w:rPr>
        <w:fldChar w:fldCharType="end"/>
      </w:r>
      <w:r w:rsidRPr="00956280">
        <w:rPr>
          <w:rFonts w:ascii="Times New Roman" w:hAnsi="Times New Roman" w:cs="Times New Roman"/>
          <w:sz w:val="24"/>
          <w:szCs w:val="24"/>
        </w:rPr>
        <w:t>. Grafik perubahan total jarak tempuh terhadap perubahan</w:t>
      </w:r>
      <w:r w:rsidRPr="00956280">
        <w:rPr>
          <w:rFonts w:ascii="Times New Roman" w:hAnsi="Times New Roman" w:cs="Times New Roman"/>
          <w:sz w:val="24"/>
          <w:szCs w:val="24"/>
        </w:rPr>
        <w:br/>
        <w:t>kapasitas kendaraan</w:t>
      </w:r>
      <w:bookmarkEnd w:id="7"/>
    </w:p>
    <w:p w14:paraId="12977218" w14:textId="77777777" w:rsidR="00956280" w:rsidRDefault="00956280" w:rsidP="0081107A">
      <w:pPr>
        <w:spacing w:after="0" w:line="240" w:lineRule="auto"/>
        <w:jc w:val="both"/>
        <w:rPr>
          <w:rFonts w:ascii="Times New Roman" w:hAnsi="Times New Roman" w:cs="Times New Roman"/>
          <w:sz w:val="24"/>
          <w:szCs w:val="24"/>
        </w:rPr>
        <w:sectPr w:rsidR="00956280" w:rsidSect="00956280">
          <w:type w:val="continuous"/>
          <w:pgSz w:w="11907" w:h="16840" w:code="9"/>
          <w:pgMar w:top="1701" w:right="1134" w:bottom="1134" w:left="1701" w:header="567" w:footer="567" w:gutter="0"/>
          <w:cols w:space="567"/>
          <w:docGrid w:linePitch="360"/>
        </w:sectPr>
      </w:pPr>
    </w:p>
    <w:p w14:paraId="432D36FC" w14:textId="77777777" w:rsidR="00956280" w:rsidRDefault="00956280" w:rsidP="0081107A">
      <w:pPr>
        <w:spacing w:after="0" w:line="240" w:lineRule="auto"/>
        <w:jc w:val="both"/>
        <w:rPr>
          <w:rFonts w:ascii="Times New Roman" w:hAnsi="Times New Roman" w:cs="Times New Roman"/>
          <w:sz w:val="24"/>
          <w:szCs w:val="24"/>
        </w:rPr>
      </w:pPr>
    </w:p>
    <w:p w14:paraId="68949D5C" w14:textId="77777777" w:rsidR="00956280" w:rsidRDefault="00956280" w:rsidP="0081107A">
      <w:pPr>
        <w:spacing w:after="0" w:line="240" w:lineRule="auto"/>
        <w:jc w:val="both"/>
        <w:rPr>
          <w:rFonts w:ascii="Times New Roman" w:hAnsi="Times New Roman" w:cs="Times New Roman"/>
          <w:sz w:val="24"/>
          <w:szCs w:val="24"/>
        </w:rPr>
      </w:pPr>
    </w:p>
    <w:p w14:paraId="62DB71FD" w14:textId="77777777" w:rsidR="00956280" w:rsidRDefault="00956280" w:rsidP="0081107A">
      <w:pPr>
        <w:spacing w:after="0" w:line="240" w:lineRule="auto"/>
        <w:jc w:val="both"/>
        <w:rPr>
          <w:rFonts w:ascii="Times New Roman" w:hAnsi="Times New Roman" w:cs="Times New Roman"/>
          <w:sz w:val="24"/>
          <w:szCs w:val="24"/>
        </w:rPr>
      </w:pPr>
    </w:p>
    <w:p w14:paraId="779B0C85" w14:textId="77777777" w:rsidR="00956280" w:rsidRDefault="00956280" w:rsidP="0081107A">
      <w:pPr>
        <w:spacing w:after="0" w:line="240" w:lineRule="auto"/>
        <w:jc w:val="both"/>
        <w:rPr>
          <w:rFonts w:ascii="Times New Roman" w:hAnsi="Times New Roman" w:cs="Times New Roman"/>
          <w:sz w:val="24"/>
          <w:szCs w:val="24"/>
        </w:rPr>
      </w:pPr>
    </w:p>
    <w:p w14:paraId="2BF8799A" w14:textId="77777777" w:rsidR="00956280" w:rsidRDefault="00956280" w:rsidP="0081107A">
      <w:pPr>
        <w:spacing w:after="0" w:line="240" w:lineRule="auto"/>
        <w:jc w:val="both"/>
        <w:rPr>
          <w:rFonts w:ascii="Times New Roman" w:hAnsi="Times New Roman" w:cs="Times New Roman"/>
          <w:sz w:val="24"/>
          <w:szCs w:val="24"/>
        </w:rPr>
      </w:pPr>
    </w:p>
    <w:p w14:paraId="23FB2855" w14:textId="77777777" w:rsidR="006B2CB7" w:rsidRPr="0029084B" w:rsidRDefault="006B2CB7" w:rsidP="006B2CB7">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 xml:space="preserve">SIMPULAN </w:t>
      </w:r>
    </w:p>
    <w:p w14:paraId="605075C0" w14:textId="77777777" w:rsidR="00111A9C" w:rsidRPr="00111A9C" w:rsidRDefault="00111A9C" w:rsidP="00111A9C">
      <w:pPr>
        <w:spacing w:after="0" w:line="240" w:lineRule="auto"/>
        <w:ind w:firstLine="567"/>
        <w:contextualSpacing/>
        <w:jc w:val="both"/>
        <w:rPr>
          <w:rFonts w:ascii="Times New Roman" w:hAnsi="Times New Roman" w:cs="Times New Roman"/>
          <w:sz w:val="24"/>
          <w:szCs w:val="24"/>
        </w:rPr>
      </w:pPr>
      <w:r w:rsidRPr="00111A9C">
        <w:rPr>
          <w:rFonts w:ascii="Times New Roman" w:hAnsi="Times New Roman" w:cs="Times New Roman"/>
          <w:sz w:val="24"/>
          <w:szCs w:val="24"/>
        </w:rPr>
        <w:t>Berdasarkan hasil dan pembahasan pada bab sebelumnya maka diperoleh beberapa kesimpulan sebagai berikut.</w:t>
      </w:r>
    </w:p>
    <w:p w14:paraId="09C23D71" w14:textId="77777777" w:rsidR="00111A9C" w:rsidRPr="00111A9C" w:rsidRDefault="00111A9C" w:rsidP="00111A9C">
      <w:pPr>
        <w:pStyle w:val="ListParagraph"/>
        <w:numPr>
          <w:ilvl w:val="0"/>
          <w:numId w:val="23"/>
        </w:numPr>
        <w:spacing w:after="0" w:line="240" w:lineRule="auto"/>
        <w:ind w:left="284" w:hanging="284"/>
        <w:contextualSpacing/>
        <w:jc w:val="both"/>
        <w:rPr>
          <w:rFonts w:ascii="Times New Roman" w:hAnsi="Times New Roman"/>
          <w:sz w:val="24"/>
          <w:szCs w:val="24"/>
        </w:rPr>
      </w:pPr>
      <w:r w:rsidRPr="00111A9C">
        <w:rPr>
          <w:rFonts w:ascii="Times New Roman" w:hAnsi="Times New Roman"/>
          <w:sz w:val="24"/>
          <w:szCs w:val="24"/>
        </w:rPr>
        <w:t>Penyelesaian model matematis CVRP pada pendistribusian air mineral galon di HR Barokah, Pasar Kemis, Tangerang dengan menggunakan LINGO menghasilkan rute sebagai berikut.</w:t>
      </w:r>
    </w:p>
    <w:p w14:paraId="7BBBC0BC" w14:textId="77777777" w:rsidR="00111A9C" w:rsidRPr="00111A9C" w:rsidRDefault="00111A9C" w:rsidP="00111A9C">
      <w:pPr>
        <w:spacing w:after="0" w:line="240" w:lineRule="auto"/>
        <w:ind w:left="284"/>
        <w:jc w:val="both"/>
        <w:rPr>
          <w:rFonts w:ascii="Times New Roman" w:hAnsi="Times New Roman" w:cs="Times New Roman"/>
          <w:color w:val="000000" w:themeColor="text1"/>
          <w:sz w:val="24"/>
          <w:szCs w:val="24"/>
        </w:rPr>
      </w:pPr>
      <w:r w:rsidRPr="00111A9C">
        <w:rPr>
          <w:rFonts w:ascii="Times New Roman" w:hAnsi="Times New Roman" w:cs="Times New Roman"/>
          <w:color w:val="000000" w:themeColor="text1"/>
          <w:sz w:val="24"/>
          <w:szCs w:val="24"/>
        </w:rPr>
        <w:t xml:space="preserve">Rute 1 : HR Barokah </w:t>
      </w:r>
      <w:r w:rsidRPr="00111A9C">
        <w:rPr>
          <w:rFonts w:ascii="Times New Roman" w:hAnsi="Times New Roman" w:cs="Times New Roman"/>
          <w:color w:val="000000"/>
          <w:sz w:val="24"/>
          <w:szCs w:val="24"/>
        </w:rPr>
        <w:t xml:space="preserve">→ Warung Madura Kholid → Toko Dewi → Warung Mang Dedi → Warung Ikk Nayla → Warung Umi Iim → Toko Sembako Barca → Warung Sembako Sumber Rezeki → Toko Wahyudi → Mustaji → </w:t>
      </w:r>
      <w:r w:rsidRPr="00111A9C">
        <w:rPr>
          <w:rFonts w:ascii="Times New Roman" w:hAnsi="Times New Roman" w:cs="Times New Roman"/>
          <w:color w:val="000000" w:themeColor="text1"/>
          <w:sz w:val="24"/>
          <w:szCs w:val="24"/>
        </w:rPr>
        <w:t xml:space="preserve"> HR Barokah.</w:t>
      </w:r>
    </w:p>
    <w:p w14:paraId="6CDDDE56" w14:textId="77777777" w:rsidR="00111A9C" w:rsidRPr="00111A9C" w:rsidRDefault="00111A9C" w:rsidP="00111A9C">
      <w:pPr>
        <w:spacing w:after="0" w:line="240" w:lineRule="auto"/>
        <w:ind w:left="284"/>
        <w:jc w:val="both"/>
        <w:rPr>
          <w:rFonts w:ascii="Times New Roman" w:hAnsi="Times New Roman" w:cs="Times New Roman"/>
          <w:color w:val="000000" w:themeColor="text1"/>
          <w:sz w:val="24"/>
          <w:szCs w:val="24"/>
        </w:rPr>
      </w:pPr>
      <w:r w:rsidRPr="00111A9C">
        <w:rPr>
          <w:rFonts w:ascii="Times New Roman" w:hAnsi="Times New Roman" w:cs="Times New Roman"/>
          <w:color w:val="000000" w:themeColor="text1"/>
          <w:sz w:val="24"/>
          <w:szCs w:val="24"/>
        </w:rPr>
        <w:t xml:space="preserve">Rute 2 : HR Barokah </w:t>
      </w:r>
      <w:r w:rsidRPr="00111A9C">
        <w:rPr>
          <w:rFonts w:ascii="Times New Roman" w:hAnsi="Times New Roman" w:cs="Times New Roman"/>
          <w:color w:val="000000"/>
          <w:sz w:val="24"/>
          <w:szCs w:val="24"/>
        </w:rPr>
        <w:t xml:space="preserve">→ Toko Sembako Bu Ester → Toko Sembako Natasha → Warung sembako Nabila → Toko Maryati → Warung Klontong Fatma → Toko Sembako Pak Firman → Toko Oel → Warung T&amp;D → </w:t>
      </w:r>
      <w:r w:rsidRPr="00111A9C">
        <w:rPr>
          <w:rFonts w:ascii="Times New Roman" w:hAnsi="Times New Roman" w:cs="Times New Roman"/>
          <w:color w:val="000000" w:themeColor="text1"/>
          <w:sz w:val="24"/>
          <w:szCs w:val="24"/>
        </w:rPr>
        <w:t>HR Barokah.</w:t>
      </w:r>
    </w:p>
    <w:p w14:paraId="16A774C4" w14:textId="77777777" w:rsidR="00111A9C" w:rsidRPr="00111A9C" w:rsidRDefault="00111A9C" w:rsidP="00111A9C">
      <w:pPr>
        <w:spacing w:after="0" w:line="240" w:lineRule="auto"/>
        <w:ind w:left="284"/>
        <w:jc w:val="both"/>
        <w:rPr>
          <w:rFonts w:ascii="Times New Roman" w:hAnsi="Times New Roman" w:cs="Times New Roman"/>
          <w:color w:val="000000" w:themeColor="text1"/>
          <w:sz w:val="24"/>
          <w:szCs w:val="24"/>
        </w:rPr>
      </w:pPr>
      <w:r w:rsidRPr="00111A9C">
        <w:rPr>
          <w:rFonts w:ascii="Times New Roman" w:hAnsi="Times New Roman" w:cs="Times New Roman"/>
          <w:color w:val="000000" w:themeColor="text1"/>
          <w:sz w:val="24"/>
          <w:szCs w:val="24"/>
        </w:rPr>
        <w:t xml:space="preserve">Rute 3 : HR Barokah </w:t>
      </w:r>
      <w:r w:rsidRPr="00111A9C">
        <w:rPr>
          <w:rFonts w:ascii="Times New Roman" w:hAnsi="Times New Roman" w:cs="Times New Roman"/>
          <w:color w:val="000000"/>
          <w:sz w:val="24"/>
          <w:szCs w:val="24"/>
        </w:rPr>
        <w:t xml:space="preserve">→ Toko Edi → Toko Akmal → Toko Saputra → Warung Pa Haris → Toko Mama Fadel → Toko Sarudin → Warung sembako Stella → Maminath_Belanja → Warung Adnan → Toko Niko Jaya → </w:t>
      </w:r>
      <w:r w:rsidRPr="00111A9C">
        <w:rPr>
          <w:rFonts w:ascii="Times New Roman" w:hAnsi="Times New Roman" w:cs="Times New Roman"/>
          <w:color w:val="000000" w:themeColor="text1"/>
          <w:sz w:val="24"/>
          <w:szCs w:val="24"/>
        </w:rPr>
        <w:t>HR Barokah.</w:t>
      </w:r>
    </w:p>
    <w:p w14:paraId="15044825" w14:textId="07E18B65" w:rsidR="00111A9C" w:rsidRPr="00111A9C" w:rsidRDefault="00111A9C" w:rsidP="00111A9C">
      <w:pPr>
        <w:pStyle w:val="ListParagraph"/>
        <w:numPr>
          <w:ilvl w:val="0"/>
          <w:numId w:val="23"/>
        </w:numPr>
        <w:spacing w:after="0" w:line="240" w:lineRule="auto"/>
        <w:ind w:left="284" w:hanging="284"/>
        <w:jc w:val="both"/>
        <w:rPr>
          <w:rFonts w:ascii="Times New Roman" w:hAnsi="Times New Roman"/>
          <w:sz w:val="24"/>
          <w:szCs w:val="24"/>
        </w:rPr>
      </w:pPr>
      <w:r w:rsidRPr="00111A9C">
        <w:rPr>
          <w:rFonts w:ascii="Times New Roman" w:hAnsi="Times New Roman"/>
          <w:sz w:val="24"/>
          <w:szCs w:val="24"/>
        </w:rPr>
        <w:t xml:space="preserve">Total jarak tempuh rute distribusi air mineral galon di HR Barokah dengan menggunakan LINGO adalah 39 km. Penghematan jarak yang didapatkan jika menggunakan rute distribusi yang dihasilkan LINGO adalah sebesar 7 km atau persentase sebesar </w:t>
      </w:r>
      <m:oMath>
        <m:r>
          <m:rPr>
            <m:sty m:val="p"/>
          </m:rPr>
          <w:rPr>
            <w:rFonts w:ascii="Cambria Math" w:hAnsi="Cambria Math"/>
            <w:sz w:val="24"/>
            <w:szCs w:val="24"/>
          </w:rPr>
          <m:t>15,2%</m:t>
        </m:r>
      </m:oMath>
      <w:r w:rsidRPr="00111A9C">
        <w:rPr>
          <w:rFonts w:ascii="Times New Roman" w:hAnsi="Times New Roman"/>
          <w:sz w:val="24"/>
          <w:szCs w:val="24"/>
        </w:rPr>
        <w:t>. Hal ini menunjukkan bahwa rute distribusi yang dihasilkan dari LINGO menghasilkan total jarak yang lebih minimum dibandingkan dengan rute distribusi awal yang digunakan HR Barokah</w:t>
      </w:r>
    </w:p>
    <w:p w14:paraId="2941631C" w14:textId="4C83E2A4" w:rsidR="00111A9C" w:rsidRDefault="00111A9C" w:rsidP="00111A9C">
      <w:pPr>
        <w:spacing w:after="0" w:line="240" w:lineRule="auto"/>
        <w:ind w:left="284"/>
        <w:jc w:val="both"/>
        <w:rPr>
          <w:rFonts w:ascii="Times New Roman" w:hAnsi="Times New Roman" w:cs="Times New Roman"/>
        </w:rPr>
      </w:pPr>
    </w:p>
    <w:p w14:paraId="2B9AF7FA" w14:textId="77777777" w:rsidR="006B2CB7" w:rsidRPr="0029084B" w:rsidRDefault="006B2CB7" w:rsidP="006B2CB7">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UCAPAN TERIMA KASIH</w:t>
      </w:r>
    </w:p>
    <w:p w14:paraId="7327F39B" w14:textId="77777777" w:rsidR="006B2CB7" w:rsidRPr="0029084B" w:rsidRDefault="006B2CB7" w:rsidP="006B2CB7">
      <w:pPr>
        <w:pStyle w:val="ListParagraph"/>
        <w:spacing w:after="0" w:line="240" w:lineRule="auto"/>
        <w:ind w:firstLine="709"/>
        <w:jc w:val="both"/>
        <w:rPr>
          <w:rFonts w:ascii="Times New Roman" w:hAnsi="Times New Roman"/>
          <w:sz w:val="24"/>
          <w:szCs w:val="24"/>
        </w:rPr>
      </w:pPr>
      <w:r>
        <w:rPr>
          <w:rFonts w:ascii="Times New Roman" w:hAnsi="Times New Roman"/>
          <w:sz w:val="24"/>
          <w:szCs w:val="24"/>
          <w:lang w:val="en-US"/>
        </w:rPr>
        <w:t>Terimakasih kepada koordinator Prodi Maatematika dan seluruh Dosen Prodi Matematika yang telah memberikan ilmu dan bimbingan hingga terselesainya artikel ini.</w:t>
      </w:r>
      <w:r w:rsidRPr="0029084B">
        <w:rPr>
          <w:rFonts w:ascii="Times New Roman" w:hAnsi="Times New Roman"/>
          <w:sz w:val="24"/>
          <w:szCs w:val="24"/>
        </w:rPr>
        <w:t xml:space="preserve"> </w:t>
      </w:r>
    </w:p>
    <w:p w14:paraId="5EB96D94" w14:textId="77777777" w:rsidR="006B2CB7" w:rsidRPr="0029084B" w:rsidRDefault="006B2CB7" w:rsidP="006B2CB7">
      <w:pPr>
        <w:pStyle w:val="ListParagraph"/>
        <w:spacing w:after="0" w:line="240" w:lineRule="auto"/>
        <w:ind w:firstLine="709"/>
        <w:jc w:val="both"/>
        <w:rPr>
          <w:rFonts w:ascii="Times New Roman" w:hAnsi="Times New Roman"/>
          <w:sz w:val="24"/>
          <w:szCs w:val="24"/>
        </w:rPr>
      </w:pPr>
    </w:p>
    <w:p w14:paraId="0AADB2BE" w14:textId="77777777" w:rsidR="006B2CB7" w:rsidRPr="0029084B" w:rsidRDefault="006B2CB7" w:rsidP="006B2CB7">
      <w:pPr>
        <w:pStyle w:val="ListParagraph"/>
        <w:spacing w:after="0" w:line="240" w:lineRule="auto"/>
        <w:jc w:val="both"/>
        <w:rPr>
          <w:rFonts w:ascii="Times New Roman" w:hAnsi="Times New Roman"/>
          <w:b/>
          <w:bCs/>
          <w:sz w:val="24"/>
          <w:szCs w:val="24"/>
        </w:rPr>
      </w:pPr>
      <w:r w:rsidRPr="0029084B">
        <w:rPr>
          <w:rFonts w:ascii="Times New Roman" w:hAnsi="Times New Roman"/>
          <w:b/>
          <w:bCs/>
          <w:sz w:val="24"/>
          <w:szCs w:val="24"/>
        </w:rPr>
        <w:t>DAFTAR PUSTAKA</w:t>
      </w:r>
    </w:p>
    <w:p w14:paraId="4BF99D8D" w14:textId="77777777" w:rsidR="00CA4140" w:rsidRPr="00CA4140" w:rsidRDefault="00CA4140" w:rsidP="00CA4140">
      <w:pPr>
        <w:tabs>
          <w:tab w:val="left" w:pos="567"/>
        </w:tabs>
        <w:spacing w:after="0" w:line="240" w:lineRule="auto"/>
        <w:ind w:left="567" w:hanging="567"/>
        <w:contextualSpacing/>
        <w:jc w:val="both"/>
        <w:rPr>
          <w:rFonts w:ascii="Times New Roman" w:hAnsi="Times New Roman" w:cs="Times New Roman"/>
          <w:sz w:val="24"/>
          <w:szCs w:val="24"/>
        </w:rPr>
      </w:pPr>
      <w:r w:rsidRPr="00CA4140">
        <w:rPr>
          <w:rFonts w:ascii="Times New Roman" w:hAnsi="Times New Roman" w:cs="Times New Roman"/>
          <w:sz w:val="24"/>
          <w:szCs w:val="24"/>
        </w:rPr>
        <w:t>BPS. (2021). Kabupaten Tangerang Dalam Angka. Tangerang: BPS Kabupaten Tangerang</w:t>
      </w:r>
    </w:p>
    <w:p w14:paraId="421DF753" w14:textId="77777777" w:rsidR="00CA4140" w:rsidRPr="00CA4140" w:rsidRDefault="00CA4140" w:rsidP="00CA4140">
      <w:pPr>
        <w:tabs>
          <w:tab w:val="left" w:pos="567"/>
        </w:tabs>
        <w:spacing w:after="0" w:line="240" w:lineRule="auto"/>
        <w:ind w:left="567" w:hanging="567"/>
        <w:contextualSpacing/>
        <w:jc w:val="both"/>
        <w:rPr>
          <w:rFonts w:ascii="Times New Roman" w:hAnsi="Times New Roman" w:cs="Times New Roman"/>
          <w:sz w:val="24"/>
          <w:szCs w:val="24"/>
        </w:rPr>
      </w:pPr>
      <w:r w:rsidRPr="00CA4140">
        <w:rPr>
          <w:rFonts w:ascii="Times New Roman" w:hAnsi="Times New Roman" w:cs="Times New Roman"/>
          <w:sz w:val="24"/>
          <w:szCs w:val="24"/>
        </w:rPr>
        <w:t xml:space="preserve">Laporte, G. (1992). The Vehicle Routing Problem: An Overview of Exact and Approximate Algorithms. </w:t>
      </w:r>
      <w:r w:rsidRPr="00CA4140">
        <w:rPr>
          <w:rFonts w:ascii="Times New Roman" w:hAnsi="Times New Roman" w:cs="Times New Roman"/>
          <w:i/>
          <w:sz w:val="24"/>
          <w:szCs w:val="24"/>
        </w:rPr>
        <w:t>European Journal of Operating Research</w:t>
      </w:r>
      <w:r w:rsidRPr="00CA4140">
        <w:rPr>
          <w:rFonts w:ascii="Times New Roman" w:hAnsi="Times New Roman" w:cs="Times New Roman"/>
          <w:sz w:val="24"/>
          <w:szCs w:val="24"/>
        </w:rPr>
        <w:t>, 59.</w:t>
      </w:r>
    </w:p>
    <w:p w14:paraId="12A60179" w14:textId="77777777" w:rsidR="00CA4140" w:rsidRPr="00CA4140" w:rsidRDefault="00CA4140" w:rsidP="00CA4140">
      <w:pPr>
        <w:tabs>
          <w:tab w:val="left" w:pos="567"/>
        </w:tabs>
        <w:spacing w:after="0" w:line="240" w:lineRule="auto"/>
        <w:ind w:left="567" w:hanging="567"/>
        <w:contextualSpacing/>
        <w:jc w:val="both"/>
        <w:rPr>
          <w:rFonts w:ascii="Times New Roman" w:hAnsi="Times New Roman" w:cs="Times New Roman"/>
          <w:sz w:val="24"/>
          <w:szCs w:val="24"/>
        </w:rPr>
      </w:pPr>
      <w:r w:rsidRPr="00CA4140">
        <w:rPr>
          <w:rFonts w:ascii="Times New Roman" w:hAnsi="Times New Roman" w:cs="Times New Roman"/>
          <w:sz w:val="24"/>
          <w:szCs w:val="24"/>
        </w:rPr>
        <w:t xml:space="preserve">Clara, B.K.W. (2020). Penentuan Rute Distribusi Menggunakan Metode </w:t>
      </w:r>
      <w:r w:rsidRPr="00CA4140">
        <w:rPr>
          <w:rFonts w:ascii="Times New Roman" w:hAnsi="Times New Roman" w:cs="Times New Roman"/>
          <w:i/>
          <w:sz w:val="24"/>
          <w:szCs w:val="24"/>
        </w:rPr>
        <w:t>Nearest Neighbors</w:t>
      </w:r>
      <w:r w:rsidRPr="00CA4140">
        <w:rPr>
          <w:rFonts w:ascii="Times New Roman" w:hAnsi="Times New Roman" w:cs="Times New Roman"/>
          <w:sz w:val="24"/>
          <w:szCs w:val="24"/>
        </w:rPr>
        <w:t xml:space="preserve"> dan Metode </w:t>
      </w:r>
      <w:r w:rsidRPr="00CA4140">
        <w:rPr>
          <w:rFonts w:ascii="Times New Roman" w:hAnsi="Times New Roman" w:cs="Times New Roman"/>
          <w:i/>
          <w:sz w:val="24"/>
          <w:szCs w:val="24"/>
        </w:rPr>
        <w:t>Branch and Bound</w:t>
      </w:r>
      <w:r w:rsidRPr="00CA4140">
        <w:rPr>
          <w:rFonts w:ascii="Times New Roman" w:hAnsi="Times New Roman" w:cs="Times New Roman"/>
          <w:sz w:val="24"/>
          <w:szCs w:val="24"/>
        </w:rPr>
        <w:t xml:space="preserve"> untuk Meminimumkan Biaya Distribusi di PT. X. </w:t>
      </w:r>
      <w:r w:rsidRPr="00CA4140">
        <w:rPr>
          <w:rFonts w:ascii="Times New Roman" w:hAnsi="Times New Roman" w:cs="Times New Roman"/>
          <w:i/>
          <w:sz w:val="24"/>
          <w:szCs w:val="24"/>
        </w:rPr>
        <w:t>Jurnal Optimasi Teknik Industri, Vol. 2, No. 1, 7-12.</w:t>
      </w:r>
    </w:p>
    <w:p w14:paraId="05933C07" w14:textId="77777777" w:rsidR="00CA4140" w:rsidRPr="00CA4140" w:rsidRDefault="00CA4140" w:rsidP="00CA4140">
      <w:pPr>
        <w:tabs>
          <w:tab w:val="left" w:pos="567"/>
        </w:tabs>
        <w:spacing w:after="0" w:line="240" w:lineRule="auto"/>
        <w:ind w:left="567" w:hanging="567"/>
        <w:contextualSpacing/>
        <w:jc w:val="both"/>
        <w:rPr>
          <w:rFonts w:ascii="Times New Roman" w:hAnsi="Times New Roman" w:cs="Times New Roman"/>
          <w:i/>
          <w:sz w:val="24"/>
          <w:szCs w:val="24"/>
        </w:rPr>
      </w:pPr>
      <w:r w:rsidRPr="00CA4140">
        <w:rPr>
          <w:rFonts w:ascii="Times New Roman" w:hAnsi="Times New Roman" w:cs="Times New Roman"/>
          <w:sz w:val="24"/>
          <w:szCs w:val="24"/>
        </w:rPr>
        <w:t xml:space="preserve">Febri, T., et al. (2015). Usulan Rancangan Rute Distribusi Gas LPG 3 kg Menggunakan Metode </w:t>
      </w:r>
      <w:r w:rsidRPr="00CA4140">
        <w:rPr>
          <w:rFonts w:ascii="Times New Roman" w:hAnsi="Times New Roman" w:cs="Times New Roman"/>
          <w:i/>
          <w:sz w:val="24"/>
          <w:szCs w:val="24"/>
        </w:rPr>
        <w:t>Heuristik</w:t>
      </w:r>
      <w:r w:rsidRPr="00CA4140">
        <w:rPr>
          <w:rFonts w:ascii="Times New Roman" w:hAnsi="Times New Roman" w:cs="Times New Roman"/>
          <w:sz w:val="24"/>
          <w:szCs w:val="24"/>
        </w:rPr>
        <w:t xml:space="preserve"> dan Metode </w:t>
      </w:r>
      <w:r w:rsidRPr="00CA4140">
        <w:rPr>
          <w:rFonts w:ascii="Times New Roman" w:hAnsi="Times New Roman" w:cs="Times New Roman"/>
          <w:i/>
          <w:sz w:val="24"/>
          <w:szCs w:val="24"/>
        </w:rPr>
        <w:t>Branch And Bound</w:t>
      </w:r>
      <w:r w:rsidRPr="00CA4140">
        <w:rPr>
          <w:rFonts w:ascii="Times New Roman" w:hAnsi="Times New Roman" w:cs="Times New Roman"/>
          <w:sz w:val="24"/>
          <w:szCs w:val="24"/>
        </w:rPr>
        <w:t xml:space="preserve"> Di PT X. </w:t>
      </w:r>
      <w:r w:rsidRPr="00CA4140">
        <w:rPr>
          <w:rFonts w:ascii="Times New Roman" w:hAnsi="Times New Roman" w:cs="Times New Roman"/>
          <w:i/>
          <w:sz w:val="24"/>
          <w:szCs w:val="24"/>
        </w:rPr>
        <w:t>Reka Integra, Vol. 3, No. 3.</w:t>
      </w:r>
    </w:p>
    <w:p w14:paraId="7C728D70" w14:textId="77777777" w:rsidR="00CA4140" w:rsidRPr="00CA4140" w:rsidRDefault="00CA4140" w:rsidP="00CA4140">
      <w:pPr>
        <w:tabs>
          <w:tab w:val="left" w:pos="567"/>
        </w:tabs>
        <w:spacing w:after="0" w:line="240" w:lineRule="auto"/>
        <w:ind w:left="567" w:hanging="567"/>
        <w:contextualSpacing/>
        <w:jc w:val="both"/>
        <w:rPr>
          <w:rFonts w:ascii="Times New Roman" w:hAnsi="Times New Roman" w:cs="Times New Roman"/>
          <w:i/>
          <w:sz w:val="24"/>
          <w:szCs w:val="24"/>
        </w:rPr>
      </w:pPr>
      <w:r w:rsidRPr="00CA4140">
        <w:rPr>
          <w:rFonts w:ascii="Times New Roman" w:hAnsi="Times New Roman" w:cs="Times New Roman"/>
          <w:sz w:val="24"/>
          <w:szCs w:val="24"/>
        </w:rPr>
        <w:t xml:space="preserve">Anton, I.G. (2009). Penyusunan Rute Distribusi Jus Dalam Kemasan Menggunakan </w:t>
      </w:r>
      <w:r w:rsidRPr="00CA4140">
        <w:rPr>
          <w:rFonts w:ascii="Times New Roman" w:hAnsi="Times New Roman" w:cs="Times New Roman"/>
          <w:i/>
          <w:sz w:val="24"/>
          <w:szCs w:val="24"/>
        </w:rPr>
        <w:t>Clark and Wright Saving Heuristic</w:t>
      </w:r>
      <w:r w:rsidRPr="00CA4140">
        <w:rPr>
          <w:rFonts w:ascii="Times New Roman" w:hAnsi="Times New Roman" w:cs="Times New Roman"/>
          <w:sz w:val="24"/>
          <w:szCs w:val="24"/>
        </w:rPr>
        <w:t xml:space="preserve">. </w:t>
      </w:r>
      <w:r w:rsidRPr="00CA4140">
        <w:rPr>
          <w:rFonts w:ascii="Times New Roman" w:hAnsi="Times New Roman" w:cs="Times New Roman"/>
          <w:i/>
          <w:sz w:val="24"/>
          <w:szCs w:val="24"/>
        </w:rPr>
        <w:t>INASEA, Vol.10, No.2.</w:t>
      </w:r>
    </w:p>
    <w:p w14:paraId="51A90B08" w14:textId="77777777" w:rsidR="00CA4140" w:rsidRPr="00CA4140" w:rsidRDefault="00CA4140" w:rsidP="00CA4140">
      <w:pPr>
        <w:tabs>
          <w:tab w:val="left" w:pos="567"/>
        </w:tabs>
        <w:spacing w:after="0" w:line="240" w:lineRule="auto"/>
        <w:ind w:left="567" w:hanging="567"/>
        <w:contextualSpacing/>
        <w:jc w:val="both"/>
        <w:rPr>
          <w:rFonts w:ascii="Times New Roman" w:hAnsi="Times New Roman" w:cs="Times New Roman"/>
          <w:sz w:val="24"/>
          <w:szCs w:val="24"/>
        </w:rPr>
      </w:pPr>
      <w:r w:rsidRPr="00CA4140">
        <w:rPr>
          <w:rFonts w:ascii="Times New Roman" w:hAnsi="Times New Roman" w:cs="Times New Roman"/>
          <w:sz w:val="24"/>
          <w:szCs w:val="24"/>
        </w:rPr>
        <w:t xml:space="preserve">LINDO. (2020). </w:t>
      </w:r>
      <w:r w:rsidRPr="00CA4140">
        <w:rPr>
          <w:rFonts w:ascii="Times New Roman" w:hAnsi="Times New Roman" w:cs="Times New Roman"/>
          <w:i/>
          <w:sz w:val="24"/>
          <w:szCs w:val="24"/>
        </w:rPr>
        <w:t>LINGO The Modeling Language and Optimizer</w:t>
      </w:r>
      <w:r w:rsidRPr="00CA4140">
        <w:rPr>
          <w:rFonts w:ascii="Times New Roman" w:hAnsi="Times New Roman" w:cs="Times New Roman"/>
          <w:sz w:val="24"/>
          <w:szCs w:val="24"/>
        </w:rPr>
        <w:t>. Chicago: LINDO Systems, Inc.</w:t>
      </w:r>
    </w:p>
    <w:p w14:paraId="7D2ADD50" w14:textId="77777777" w:rsidR="00CA4140" w:rsidRPr="00CA4140" w:rsidRDefault="00CA4140" w:rsidP="00CA4140">
      <w:pPr>
        <w:spacing w:after="0" w:line="240" w:lineRule="auto"/>
        <w:ind w:left="567" w:hanging="567"/>
        <w:jc w:val="both"/>
        <w:rPr>
          <w:rFonts w:ascii="Times New Roman" w:hAnsi="Times New Roman" w:cs="Times New Roman"/>
          <w:sz w:val="24"/>
          <w:szCs w:val="24"/>
        </w:rPr>
      </w:pPr>
      <w:r w:rsidRPr="00CA4140">
        <w:rPr>
          <w:rFonts w:ascii="Times New Roman" w:hAnsi="Times New Roman" w:cs="Times New Roman"/>
          <w:sz w:val="24"/>
          <w:szCs w:val="24"/>
        </w:rPr>
        <w:t xml:space="preserve">Alipour, M.M. (2012). A Learning Automata Based Algorithm For Solving Capacitated Vehicle Routing Problem. </w:t>
      </w:r>
      <w:bookmarkEnd w:id="0"/>
    </w:p>
    <w:sectPr w:rsidR="00CA4140" w:rsidRPr="00CA4140" w:rsidSect="002921CE">
      <w:type w:val="continuous"/>
      <w:pgSz w:w="11907" w:h="16840" w:code="9"/>
      <w:pgMar w:top="1701" w:right="1134" w:bottom="1134" w:left="1701" w:header="567"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473F" w14:textId="77777777" w:rsidR="00017A0A" w:rsidRDefault="00017A0A">
      <w:pPr>
        <w:pStyle w:val="DefaultParagraphFont1"/>
      </w:pPr>
      <w:r>
        <w:separator/>
      </w:r>
    </w:p>
  </w:endnote>
  <w:endnote w:type="continuationSeparator" w:id="0">
    <w:p w14:paraId="743EDB17" w14:textId="77777777" w:rsidR="00017A0A" w:rsidRDefault="00017A0A">
      <w:pPr>
        <w:pStyle w:val="DefaultParagraphFon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0856" w14:textId="6EF1FDFE" w:rsidR="0029084B" w:rsidRPr="003516A7" w:rsidRDefault="0029084B" w:rsidP="0029084B">
    <w:pPr>
      <w:pStyle w:val="DefaultParagraphFont1"/>
      <w:spacing w:before="13"/>
      <w:ind w:left="20"/>
      <w:jc w:val="center"/>
      <w:rPr>
        <w:lang w:val="en-US"/>
      </w:rPr>
    </w:pPr>
    <w:r>
      <w:rPr>
        <w:rFonts w:ascii="Times New Roman" w:hAnsi="Times New Roman" w:cs="Times New Roman"/>
      </w:rPr>
      <w:t>Copyright © 202</w:t>
    </w:r>
    <w:r>
      <w:rPr>
        <w:rFonts w:ascii="Times New Roman" w:hAnsi="Times New Roman" w:cs="Times New Roman"/>
        <w:lang w:val="en-US"/>
      </w:rPr>
      <w:t>2</w:t>
    </w:r>
    <w:r>
      <w:rPr>
        <w:rFonts w:ascii="Times New Roman" w:hAnsi="Times New Roman" w:cs="Times New Roman"/>
      </w:rPr>
      <w:t xml:space="preserve">, </w:t>
    </w:r>
    <w:r w:rsidR="00066EA0" w:rsidRPr="00066EA0">
      <w:rPr>
        <w:rFonts w:ascii="Times New Roman" w:hAnsi="Times New Roman" w:cs="Times New Roman"/>
      </w:rPr>
      <w:t>Jurnal Kajian dan Terapan Matematika</w:t>
    </w:r>
    <w:r>
      <w:rPr>
        <w:rFonts w:ascii="Times New Roman" w:hAnsi="Times New Roman" w:cs="Times New Roman"/>
      </w:rPr>
      <w:t xml:space="preserve">, </w:t>
    </w:r>
    <w:r w:rsidRPr="00FC2C9D">
      <w:rPr>
        <w:rFonts w:ascii="Times New Roman" w:hAnsi="Times New Roman" w:cs="Times New Roman"/>
        <w:color w:val="FFFFFF"/>
      </w:rPr>
      <w:t xml:space="preserve">ISSN: </w:t>
    </w:r>
    <w:r w:rsidRPr="00FC2C9D">
      <w:rPr>
        <w:rFonts w:ascii="Times New Roman" w:hAnsi="Times New Roman" w:cs="Times New Roman"/>
        <w:color w:val="FFFFFF"/>
        <w:lang w:val="en-US"/>
      </w:rPr>
      <w:t>xxxx-xxxx</w:t>
    </w:r>
  </w:p>
  <w:p w14:paraId="12A5841E" w14:textId="77777777" w:rsidR="000F2AC1" w:rsidRDefault="000F2A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A1AC" w14:textId="1F9A2A2F" w:rsidR="00F243B8" w:rsidRPr="003516A7" w:rsidRDefault="00F243B8" w:rsidP="00F243B8">
    <w:pPr>
      <w:pStyle w:val="DefaultParagraphFont1"/>
      <w:spacing w:before="13"/>
      <w:ind w:left="20"/>
      <w:jc w:val="center"/>
      <w:rPr>
        <w:lang w:val="en-US"/>
      </w:rPr>
    </w:pPr>
    <w:r>
      <w:rPr>
        <w:rFonts w:ascii="Times New Roman" w:hAnsi="Times New Roman" w:cs="Times New Roman"/>
      </w:rPr>
      <w:t>Copyright © 202</w:t>
    </w:r>
    <w:r>
      <w:rPr>
        <w:rFonts w:ascii="Times New Roman" w:hAnsi="Times New Roman" w:cs="Times New Roman"/>
        <w:lang w:val="en-US"/>
      </w:rPr>
      <w:t>2</w:t>
    </w:r>
    <w:r>
      <w:rPr>
        <w:rFonts w:ascii="Times New Roman" w:hAnsi="Times New Roman" w:cs="Times New Roman"/>
      </w:rPr>
      <w:t xml:space="preserve">, </w:t>
    </w:r>
    <w:r w:rsidR="00066EA0" w:rsidRPr="00066EA0">
      <w:rPr>
        <w:rFonts w:ascii="Times New Roman" w:hAnsi="Times New Roman" w:cs="Times New Roman"/>
      </w:rPr>
      <w:t>Jurnal Kajian dan Terapan Matematika</w:t>
    </w:r>
    <w:r>
      <w:rPr>
        <w:rFonts w:ascii="Times New Roman" w:hAnsi="Times New Roman" w:cs="Times New Roman"/>
      </w:rPr>
      <w:t xml:space="preserve">, </w:t>
    </w:r>
    <w:r w:rsidRPr="00FC2C9D">
      <w:rPr>
        <w:rFonts w:ascii="Times New Roman" w:hAnsi="Times New Roman" w:cs="Times New Roman"/>
        <w:color w:val="FFFFFF"/>
      </w:rPr>
      <w:t xml:space="preserve">ISSN: </w:t>
    </w:r>
    <w:r w:rsidR="003516A7" w:rsidRPr="00FC2C9D">
      <w:rPr>
        <w:rFonts w:ascii="Times New Roman" w:hAnsi="Times New Roman" w:cs="Times New Roman"/>
        <w:color w:val="FFFFFF"/>
        <w:lang w:val="en-US"/>
      </w:rPr>
      <w:t>xxxx-xxxx</w:t>
    </w:r>
  </w:p>
  <w:p w14:paraId="44801096" w14:textId="77777777" w:rsidR="00F243B8" w:rsidRDefault="00F24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FEB6" w14:textId="77777777" w:rsidR="00017A0A" w:rsidRDefault="00017A0A">
      <w:pPr>
        <w:pStyle w:val="DefaultParagraphFont1"/>
      </w:pPr>
      <w:r>
        <w:separator/>
      </w:r>
    </w:p>
  </w:footnote>
  <w:footnote w:type="continuationSeparator" w:id="0">
    <w:p w14:paraId="74754A3A" w14:textId="77777777" w:rsidR="00017A0A" w:rsidRDefault="00017A0A">
      <w:pPr>
        <w:pStyle w:val="DefaultParagraphFont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729A" w14:textId="3A2247D5" w:rsidR="00956CD9" w:rsidRDefault="00CA4140">
    <w:pPr>
      <w:pStyle w:val="Header"/>
      <w:jc w:val="right"/>
    </w:pPr>
    <w:proofErr w:type="spellStart"/>
    <w:r w:rsidRPr="00CA4140">
      <w:rPr>
        <w:rFonts w:ascii="Times New Roman" w:hAnsi="Times New Roman" w:cs="Times New Roman"/>
        <w:i/>
        <w:iCs/>
        <w:noProof w:val="0"/>
        <w:sz w:val="24"/>
        <w:szCs w:val="24"/>
        <w:lang w:val="en-US"/>
      </w:rPr>
      <w:t>Rifki</w:t>
    </w:r>
    <w:proofErr w:type="spellEnd"/>
    <w:r w:rsidRPr="00CA4140">
      <w:rPr>
        <w:rFonts w:ascii="Times New Roman" w:hAnsi="Times New Roman" w:cs="Times New Roman"/>
        <w:i/>
        <w:iCs/>
        <w:noProof w:val="0"/>
        <w:sz w:val="24"/>
        <w:szCs w:val="24"/>
        <w:lang w:val="en-US"/>
      </w:rPr>
      <w:t xml:space="preserve"> Pandu </w:t>
    </w:r>
    <w:proofErr w:type="spellStart"/>
    <w:r w:rsidRPr="00CA4140">
      <w:rPr>
        <w:rFonts w:ascii="Times New Roman" w:hAnsi="Times New Roman" w:cs="Times New Roman"/>
        <w:i/>
        <w:iCs/>
        <w:noProof w:val="0"/>
        <w:sz w:val="24"/>
        <w:szCs w:val="24"/>
        <w:lang w:val="en-US"/>
      </w:rPr>
      <w:t>Imantoro</w:t>
    </w:r>
    <w:proofErr w:type="spellEnd"/>
    <w:r w:rsidRPr="00CA4140">
      <w:rPr>
        <w:rFonts w:ascii="Times New Roman" w:hAnsi="Times New Roman" w:cs="Times New Roman"/>
        <w:i/>
        <w:iCs/>
        <w:noProof w:val="0"/>
        <w:sz w:val="24"/>
        <w:szCs w:val="24"/>
        <w:lang w:val="en-US"/>
      </w:rPr>
      <w:t xml:space="preserve"> </w:t>
    </w:r>
    <w:proofErr w:type="gramStart"/>
    <w:r w:rsidR="00956CD9" w:rsidRPr="00956CD9">
      <w:rPr>
        <w:rFonts w:ascii="Times New Roman" w:hAnsi="Times New Roman" w:cs="Times New Roman"/>
        <w:i/>
        <w:iCs/>
        <w:noProof w:val="0"/>
        <w:sz w:val="24"/>
        <w:szCs w:val="24"/>
      </w:rPr>
      <w:t>dkk./</w:t>
    </w:r>
    <w:proofErr w:type="gramEnd"/>
    <w:r w:rsidR="00FB3695" w:rsidRPr="00FB3695">
      <w:rPr>
        <w:rFonts w:ascii="Times New Roman" w:hAnsi="Times New Roman" w:cs="Times New Roman"/>
        <w:b/>
        <w:bCs/>
        <w:i/>
        <w:iCs/>
        <w:noProof w:val="0"/>
        <w:sz w:val="24"/>
        <w:szCs w:val="24"/>
      </w:rPr>
      <w:t xml:space="preserve"> </w:t>
    </w:r>
    <w:r w:rsidR="00066EA0" w:rsidRPr="00066EA0">
      <w:rPr>
        <w:rFonts w:ascii="Times New Roman" w:hAnsi="Times New Roman" w:cs="Times New Roman"/>
        <w:b/>
        <w:bCs/>
        <w:i/>
        <w:iCs/>
        <w:noProof w:val="0"/>
        <w:sz w:val="24"/>
        <w:szCs w:val="24"/>
      </w:rPr>
      <w:t>Jurnal Kajian dan Terapan Matematika</w:t>
    </w:r>
    <w:r w:rsidR="00FB3695">
      <w:rPr>
        <w:rFonts w:ascii="Times New Roman" w:hAnsi="Times New Roman" w:cs="Times New Roman"/>
        <w:b/>
        <w:bCs/>
        <w:i/>
        <w:iCs/>
        <w:noProof w:val="0"/>
        <w:sz w:val="24"/>
        <w:szCs w:val="24"/>
        <w:lang w:val="en-US"/>
      </w:rPr>
      <w:t>,</w:t>
    </w:r>
    <w:r w:rsidR="00FB3695" w:rsidRPr="00956CD9">
      <w:rPr>
        <w:rFonts w:ascii="Times New Roman" w:hAnsi="Times New Roman" w:cs="Times New Roman"/>
        <w:b/>
        <w:bCs/>
        <w:i/>
        <w:iCs/>
        <w:noProof w:val="0"/>
        <w:sz w:val="24"/>
        <w:szCs w:val="24"/>
      </w:rPr>
      <w:t xml:space="preserve">  2022,  </w:t>
    </w:r>
    <w:r w:rsidR="00FB3695">
      <w:rPr>
        <w:rFonts w:ascii="Times New Roman" w:hAnsi="Times New Roman" w:cs="Times New Roman"/>
        <w:b/>
        <w:bCs/>
        <w:i/>
        <w:iCs/>
        <w:noProof w:val="0"/>
        <w:sz w:val="24"/>
        <w:szCs w:val="24"/>
        <w:lang w:val="en-US"/>
      </w:rPr>
      <w:t>8</w:t>
    </w:r>
    <w:r w:rsidR="00FB3695" w:rsidRPr="00956CD9">
      <w:rPr>
        <w:rFonts w:ascii="Times New Roman" w:hAnsi="Times New Roman" w:cs="Times New Roman"/>
        <w:b/>
        <w:bCs/>
        <w:i/>
        <w:iCs/>
        <w:noProof w:val="0"/>
        <w:sz w:val="24"/>
        <w:szCs w:val="24"/>
      </w:rPr>
      <w:t xml:space="preserve"> (1)</w:t>
    </w:r>
    <w:r w:rsidR="00FB3695">
      <w:rPr>
        <w:rFonts w:ascii="Times New Roman" w:hAnsi="Times New Roman" w:cs="Times New Roman"/>
        <w:i/>
        <w:iCs/>
        <w:noProof w:val="0"/>
        <w:sz w:val="24"/>
        <w:szCs w:val="24"/>
        <w:lang w:val="en-US"/>
      </w:rPr>
      <w:t xml:space="preserve">, </w:t>
    </w:r>
    <w:r w:rsidR="00956CD9" w:rsidRPr="009704AC">
      <w:rPr>
        <w:rFonts w:ascii="Times New Roman" w:hAnsi="Times New Roman" w:cs="Times New Roman"/>
        <w:noProof w:val="0"/>
        <w:sz w:val="24"/>
        <w:szCs w:val="24"/>
      </w:rPr>
      <w:fldChar w:fldCharType="begin"/>
    </w:r>
    <w:r w:rsidR="00956CD9" w:rsidRPr="009704AC">
      <w:rPr>
        <w:rFonts w:ascii="Times New Roman" w:hAnsi="Times New Roman" w:cs="Times New Roman"/>
        <w:sz w:val="24"/>
        <w:szCs w:val="24"/>
      </w:rPr>
      <w:instrText xml:space="preserve"> PAGE   \* MERGEFORMAT </w:instrText>
    </w:r>
    <w:r w:rsidR="00956CD9" w:rsidRPr="009704AC">
      <w:rPr>
        <w:rFonts w:ascii="Times New Roman" w:hAnsi="Times New Roman" w:cs="Times New Roman"/>
        <w:noProof w:val="0"/>
        <w:sz w:val="24"/>
        <w:szCs w:val="24"/>
      </w:rPr>
      <w:fldChar w:fldCharType="separate"/>
    </w:r>
    <w:r w:rsidR="00956CD9" w:rsidRPr="009704AC">
      <w:rPr>
        <w:rFonts w:ascii="Times New Roman" w:hAnsi="Times New Roman" w:cs="Times New Roman"/>
        <w:sz w:val="24"/>
        <w:szCs w:val="24"/>
      </w:rPr>
      <w:t>2</w:t>
    </w:r>
    <w:r w:rsidR="00956CD9" w:rsidRPr="009704AC">
      <w:rPr>
        <w:rFonts w:ascii="Times New Roman" w:hAnsi="Times New Roman" w:cs="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7A6C" w14:textId="221F7ED5" w:rsidR="006377FA" w:rsidRDefault="00427FBA" w:rsidP="006377FA">
    <w:pPr>
      <w:pStyle w:val="CPTitle"/>
      <w:ind w:left="1985"/>
      <w:jc w:val="left"/>
      <w:rPr>
        <w:sz w:val="28"/>
        <w:szCs w:val="28"/>
        <w:lang w:val="en-US"/>
      </w:rPr>
    </w:pPr>
    <w:bookmarkStart w:id="1" w:name="_Hlk109218576"/>
    <w:bookmarkStart w:id="2" w:name="_Hlk109218577"/>
    <w:r>
      <w:rPr>
        <w:noProof/>
        <w:sz w:val="28"/>
        <w:szCs w:val="28"/>
        <w:lang w:val="en-US"/>
      </w:rPr>
      <w:drawing>
        <wp:anchor distT="0" distB="0" distL="114300" distR="114300" simplePos="0" relativeHeight="251659264" behindDoc="0" locked="0" layoutInCell="1" allowOverlap="1" wp14:anchorId="2294B27C" wp14:editId="511EB556">
          <wp:simplePos x="0" y="0"/>
          <wp:positionH relativeFrom="column">
            <wp:posOffset>455295</wp:posOffset>
          </wp:positionH>
          <wp:positionV relativeFrom="paragraph">
            <wp:posOffset>-231775</wp:posOffset>
          </wp:positionV>
          <wp:extent cx="685800" cy="9906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9906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6377FA" w:rsidRPr="006377FA">
      <w:rPr>
        <w:sz w:val="28"/>
        <w:szCs w:val="28"/>
        <w:lang w:val="en-US"/>
      </w:rPr>
      <w:t>Jurnal</w:t>
    </w:r>
    <w:proofErr w:type="spellEnd"/>
    <w:r w:rsidR="006377FA" w:rsidRPr="006377FA">
      <w:rPr>
        <w:sz w:val="28"/>
        <w:szCs w:val="28"/>
        <w:lang w:val="en-US"/>
      </w:rPr>
      <w:t xml:space="preserve"> Kajian dan </w:t>
    </w:r>
    <w:proofErr w:type="spellStart"/>
    <w:r w:rsidR="006377FA" w:rsidRPr="006377FA">
      <w:rPr>
        <w:sz w:val="28"/>
        <w:szCs w:val="28"/>
        <w:lang w:val="en-US"/>
      </w:rPr>
      <w:t>Terapan</w:t>
    </w:r>
    <w:proofErr w:type="spellEnd"/>
    <w:r w:rsidR="006377FA" w:rsidRPr="006377FA">
      <w:rPr>
        <w:sz w:val="28"/>
        <w:szCs w:val="28"/>
        <w:lang w:val="en-US"/>
      </w:rPr>
      <w:t xml:space="preserve"> </w:t>
    </w:r>
    <w:proofErr w:type="spellStart"/>
    <w:r w:rsidR="006377FA" w:rsidRPr="006377FA">
      <w:rPr>
        <w:sz w:val="28"/>
        <w:szCs w:val="28"/>
        <w:lang w:val="en-US"/>
      </w:rPr>
      <w:t>Matematika</w:t>
    </w:r>
    <w:proofErr w:type="spellEnd"/>
  </w:p>
  <w:p w14:paraId="3FAC3D5B" w14:textId="6745E682" w:rsidR="002C1BE4" w:rsidRDefault="002C1BE4" w:rsidP="002C1BE4">
    <w:pPr>
      <w:pStyle w:val="CPTitle"/>
      <w:ind w:left="1985"/>
      <w:jc w:val="both"/>
      <w:rPr>
        <w:szCs w:val="24"/>
        <w:lang w:val="en-US"/>
      </w:rPr>
    </w:pPr>
    <w:r>
      <w:rPr>
        <w:szCs w:val="24"/>
        <w:lang w:val="en-US"/>
      </w:rPr>
      <w:t xml:space="preserve">Volume 8, </w:t>
    </w:r>
    <w:proofErr w:type="spellStart"/>
    <w:r>
      <w:rPr>
        <w:szCs w:val="24"/>
        <w:lang w:val="en-US"/>
      </w:rPr>
      <w:t>Edisi</w:t>
    </w:r>
    <w:proofErr w:type="spellEnd"/>
    <w:r>
      <w:rPr>
        <w:szCs w:val="24"/>
        <w:lang w:val="en-US"/>
      </w:rPr>
      <w:t xml:space="preserve"> 1, </w:t>
    </w:r>
    <w:proofErr w:type="spellStart"/>
    <w:r>
      <w:rPr>
        <w:szCs w:val="24"/>
        <w:lang w:val="en-US"/>
      </w:rPr>
      <w:t>Bulan</w:t>
    </w:r>
    <w:proofErr w:type="spellEnd"/>
    <w:r>
      <w:rPr>
        <w:szCs w:val="24"/>
        <w:lang w:val="en-US"/>
      </w:rPr>
      <w:t xml:space="preserve"> </w:t>
    </w:r>
    <w:proofErr w:type="spellStart"/>
    <w:r>
      <w:rPr>
        <w:szCs w:val="24"/>
        <w:lang w:val="en-US"/>
      </w:rPr>
      <w:t>Maret</w:t>
    </w:r>
    <w:proofErr w:type="spellEnd"/>
    <w:r>
      <w:rPr>
        <w:szCs w:val="24"/>
        <w:lang w:val="en-US"/>
      </w:rPr>
      <w:t xml:space="preserve"> </w:t>
    </w:r>
    <w:proofErr w:type="gramStart"/>
    <w:r>
      <w:rPr>
        <w:szCs w:val="24"/>
        <w:lang w:val="en-US"/>
      </w:rPr>
      <w:t xml:space="preserve">2022,  </w:t>
    </w:r>
    <w:r w:rsidR="00CA4140">
      <w:rPr>
        <w:szCs w:val="24"/>
        <w:lang w:val="en-US"/>
      </w:rPr>
      <w:t>51</w:t>
    </w:r>
    <w:proofErr w:type="gramEnd"/>
    <w:r w:rsidR="00CA4140">
      <w:rPr>
        <w:szCs w:val="24"/>
        <w:lang w:val="en-US"/>
      </w:rPr>
      <w:t>-61</w:t>
    </w:r>
  </w:p>
  <w:p w14:paraId="0BAC438B" w14:textId="74818E90" w:rsidR="002C1BE4" w:rsidRPr="00FC2C9D" w:rsidRDefault="006377FA" w:rsidP="002C1BE4">
    <w:pPr>
      <w:pStyle w:val="CPTitle"/>
      <w:ind w:left="1985"/>
      <w:jc w:val="both"/>
      <w:rPr>
        <w:color w:val="FFFFFF"/>
      </w:rPr>
    </w:pPr>
    <w:r w:rsidRPr="006377FA">
      <w:t>http://journal.student.uny.ac.id/ojs/index.php/jktm</w:t>
    </w:r>
    <w:r w:rsidR="002C1BE4" w:rsidRPr="00FC2C9D">
      <w:rPr>
        <w:color w:val="FFFFFF"/>
      </w:rPr>
      <w:t xml:space="preserve">: </w:t>
    </w:r>
    <w:hyperlink r:id="rId2" w:history="1">
      <w:r w:rsidR="002C1BE4" w:rsidRPr="00FC2C9D">
        <w:rPr>
          <w:color w:val="FFFFFF"/>
        </w:rPr>
        <w:t>https://doi.org/xxxxxxxxxxxxxxxxxx</w:t>
      </w:r>
    </w:hyperlink>
  </w:p>
  <w:p w14:paraId="43899A7E" w14:textId="718279F6" w:rsidR="00F243B8" w:rsidRPr="002C1BE4" w:rsidRDefault="00427FBA" w:rsidP="006377FA">
    <w:pPr>
      <w:pStyle w:val="CPTitle"/>
      <w:ind w:left="1985"/>
      <w:jc w:val="both"/>
    </w:pPr>
    <w:r>
      <w:rPr>
        <w:rFonts w:ascii="Calibri" w:hAnsi="Calibri" w:cs="Calibri"/>
        <w:noProof/>
        <w:szCs w:val="24"/>
        <w:lang w:val="en-US"/>
      </w:rPr>
      <mc:AlternateContent>
        <mc:Choice Requires="wps">
          <w:drawing>
            <wp:anchor distT="0" distB="0" distL="114300" distR="114300" simplePos="0" relativeHeight="251658240" behindDoc="0" locked="0" layoutInCell="1" allowOverlap="1" wp14:anchorId="7C700298" wp14:editId="678EEF62">
              <wp:simplePos x="0" y="0"/>
              <wp:positionH relativeFrom="column">
                <wp:posOffset>144145</wp:posOffset>
              </wp:positionH>
              <wp:positionV relativeFrom="paragraph">
                <wp:posOffset>67310</wp:posOffset>
              </wp:positionV>
              <wp:extent cx="5588000" cy="0"/>
              <wp:effectExtent l="0" t="0" r="0" b="0"/>
              <wp:wrapNone/>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80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63A8D8" id="_x0000_t32" coordsize="21600,21600" o:spt="32" o:oned="t" path="m,l21600,21600e" filled="f">
              <v:path arrowok="t" fillok="f" o:connecttype="none"/>
              <o:lock v:ext="edit" shapetype="t"/>
            </v:shapetype>
            <v:shape id="AutoShape 20" o:spid="_x0000_s1026" type="#_x0000_t32" style="position:absolute;margin-left:11.35pt;margin-top:5.3pt;width:440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RRuwEAAGEDAAAOAAAAZHJzL2Uyb0RvYy54bWysU8Fu2zAMvQ/YPwi6L3aCZQiMOD2k6y7d&#10;FqDd7owk28JkUSCVOPn7SUqaDt1tmA+EKIqPj4/0+u40OnE0xBZ9K+ezWgrjFWrr+1b+eH74sJKC&#10;I3gNDr1p5dmwvNu8f7eeQmMWOKDThkQC8dxMoZVDjKGpKlaDGYFnGIxPwQ5phJhc6itNMCX00VWL&#10;uv5UTUg6ECrDnG7vL0G5KfhdZ1T83nVsonCtTNxisVTsPttqs4amJwiDVVca8A8sRrA+Fb1B3UME&#10;cSD7F9RoFSFjF2cKxwq7zipTekjdzOs33TwNEEzpJYnD4SYT/z9Y9e249TvK1NXJP4VHVL9YeNwO&#10;4HtTCDyfQxrcPEtVTYGbW0p2OOxI7KevqNMbOEQsKpw6GkXnbPiZEzN46lSciuznm+zmFIVKl8vl&#10;alXXaTrqJVZBkyFyYiCOXwyOIh9ayZHA9kPcovdpuEgXeDg+cswEXxNysscH61yZsfNiauVi+TEV&#10;yiFGZ3WOFof6/daROEJek/KVdt88Izx4XdAGA/rz9RzBuss5VXf+qlIWJm8hN3vU5x29qJfmWGhe&#10;dy4vyp9+yX79Mza/AQAA//8DAFBLAwQUAAYACAAAACEAQAppK9wAAAAIAQAADwAAAGRycy9kb3du&#10;cmV2LnhtbEyPwU7DMBBE70j9B2srcaM2ObQ0jVOhiiBxQBUFpB7deEki4nWI3Sb8PVv1UI77ZjQ7&#10;k61H14oT9qHxpOF+pkAgld42VGn4eC/uHkCEaMia1hNq+MUA63xyk5nU+oHe8LSLleAQCqnRUMfY&#10;pVKGskZnwsx3SKx9+d6ZyGdfSdubgcNdKxOl5tKZhvhDbTrc1Fh+745Og5PbffEyjBv3NCyr4jVx&#10;i5/PZ61vp+PjCkTEMV7NcK7P1SHnTgd/JBtEqyFJFuxkruYgWF+qMzhcgMwz+X9A/gcAAP//AwBQ&#10;SwECLQAUAAYACAAAACEAtoM4kv4AAADhAQAAEwAAAAAAAAAAAAAAAAAAAAAAW0NvbnRlbnRfVHlw&#10;ZXNdLnhtbFBLAQItABQABgAIAAAAIQA4/SH/1gAAAJQBAAALAAAAAAAAAAAAAAAAAC8BAABfcmVs&#10;cy8ucmVsc1BLAQItABQABgAIAAAAIQBpdMRRuwEAAGEDAAAOAAAAAAAAAAAAAAAAAC4CAABkcnMv&#10;ZTJvRG9jLnhtbFBLAQItABQABgAIAAAAIQBACmkr3AAAAAgBAAAPAAAAAAAAAAAAAAAAABUEAABk&#10;cnMvZG93bnJldi54bWxQSwUGAAAAAAQABADzAAAAHgUAAAAA&#10;" strokeweight="2pt"/>
          </w:pict>
        </mc:Fallback>
      </mc:AlternateConten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88A0" w14:textId="6DEB849A" w:rsidR="00956CD9" w:rsidRPr="00956CD9" w:rsidRDefault="0062428D">
    <w:pPr>
      <w:pStyle w:val="Header"/>
      <w:jc w:val="right"/>
      <w:rPr>
        <w:rFonts w:ascii="Times New Roman" w:hAnsi="Times New Roman" w:cs="Times New Roman"/>
        <w:i/>
        <w:iCs/>
        <w:sz w:val="24"/>
        <w:szCs w:val="24"/>
      </w:rPr>
    </w:pPr>
    <w:proofErr w:type="spellStart"/>
    <w:r w:rsidRPr="0062428D">
      <w:rPr>
        <w:rFonts w:ascii="Times New Roman" w:hAnsi="Times New Roman" w:cs="Times New Roman"/>
        <w:i/>
        <w:iCs/>
        <w:noProof w:val="0"/>
        <w:sz w:val="24"/>
        <w:szCs w:val="24"/>
        <w:lang w:val="en-US"/>
      </w:rPr>
      <w:t>Meilania</w:t>
    </w:r>
    <w:proofErr w:type="spellEnd"/>
    <w:r w:rsidRPr="0062428D">
      <w:rPr>
        <w:rFonts w:ascii="Times New Roman" w:hAnsi="Times New Roman" w:cs="Times New Roman"/>
        <w:i/>
        <w:iCs/>
        <w:noProof w:val="0"/>
        <w:sz w:val="24"/>
        <w:szCs w:val="24"/>
        <w:lang w:val="en-US"/>
      </w:rPr>
      <w:t xml:space="preserve"> </w:t>
    </w:r>
    <w:proofErr w:type="spellStart"/>
    <w:r w:rsidRPr="0062428D">
      <w:rPr>
        <w:rFonts w:ascii="Times New Roman" w:hAnsi="Times New Roman" w:cs="Times New Roman"/>
        <w:i/>
        <w:iCs/>
        <w:noProof w:val="0"/>
        <w:sz w:val="24"/>
        <w:szCs w:val="24"/>
        <w:lang w:val="en-US"/>
      </w:rPr>
      <w:t>Julva</w:t>
    </w:r>
    <w:proofErr w:type="spellEnd"/>
    <w:r w:rsidRPr="0062428D">
      <w:rPr>
        <w:rFonts w:ascii="Times New Roman" w:hAnsi="Times New Roman" w:cs="Times New Roman"/>
        <w:i/>
        <w:iCs/>
        <w:noProof w:val="0"/>
        <w:sz w:val="24"/>
        <w:szCs w:val="24"/>
        <w:lang w:val="en-US"/>
      </w:rPr>
      <w:t xml:space="preserve"> </w:t>
    </w:r>
    <w:proofErr w:type="spellStart"/>
    <w:r w:rsidRPr="0062428D">
      <w:rPr>
        <w:rFonts w:ascii="Times New Roman" w:hAnsi="Times New Roman" w:cs="Times New Roman"/>
        <w:i/>
        <w:iCs/>
        <w:noProof w:val="0"/>
        <w:sz w:val="24"/>
        <w:szCs w:val="24"/>
        <w:lang w:val="en-US"/>
      </w:rPr>
      <w:t>Ayunsetyani</w:t>
    </w:r>
    <w:proofErr w:type="spellEnd"/>
    <w:r w:rsidRPr="0062428D">
      <w:rPr>
        <w:rFonts w:ascii="Times New Roman" w:hAnsi="Times New Roman" w:cs="Times New Roman"/>
        <w:i/>
        <w:iCs/>
        <w:noProof w:val="0"/>
        <w:sz w:val="24"/>
        <w:szCs w:val="24"/>
        <w:lang w:val="en-US"/>
      </w:rPr>
      <w:t xml:space="preserve"> </w:t>
    </w:r>
    <w:proofErr w:type="gramStart"/>
    <w:r w:rsidR="00956CD9" w:rsidRPr="00956CD9">
      <w:rPr>
        <w:rFonts w:ascii="Times New Roman" w:hAnsi="Times New Roman" w:cs="Times New Roman"/>
        <w:i/>
        <w:iCs/>
        <w:noProof w:val="0"/>
        <w:sz w:val="24"/>
        <w:szCs w:val="24"/>
      </w:rPr>
      <w:t>dkk./</w:t>
    </w:r>
    <w:proofErr w:type="gramEnd"/>
    <w:r w:rsidR="00066EA0" w:rsidRPr="00066EA0">
      <w:t xml:space="preserve"> </w:t>
    </w:r>
    <w:r w:rsidR="00066EA0" w:rsidRPr="00066EA0">
      <w:rPr>
        <w:rFonts w:ascii="Times New Roman" w:hAnsi="Times New Roman" w:cs="Times New Roman"/>
        <w:b/>
        <w:bCs/>
        <w:i/>
        <w:iCs/>
        <w:noProof w:val="0"/>
        <w:sz w:val="24"/>
        <w:szCs w:val="24"/>
      </w:rPr>
      <w:t xml:space="preserve">Jurnal Kajian dan Terapan </w:t>
    </w:r>
    <w:proofErr w:type="spellStart"/>
    <w:r w:rsidR="00FB3695">
      <w:rPr>
        <w:rFonts w:ascii="Times New Roman" w:hAnsi="Times New Roman" w:cs="Times New Roman"/>
        <w:b/>
        <w:bCs/>
        <w:i/>
        <w:iCs/>
        <w:noProof w:val="0"/>
        <w:sz w:val="24"/>
        <w:szCs w:val="24"/>
        <w:lang w:val="en-US"/>
      </w:rPr>
      <w:t>Matematika</w:t>
    </w:r>
    <w:proofErr w:type="spellEnd"/>
    <w:r w:rsidR="00FB3695">
      <w:rPr>
        <w:rFonts w:ascii="Times New Roman" w:hAnsi="Times New Roman" w:cs="Times New Roman"/>
        <w:b/>
        <w:bCs/>
        <w:i/>
        <w:iCs/>
        <w:noProof w:val="0"/>
        <w:sz w:val="24"/>
        <w:szCs w:val="24"/>
        <w:lang w:val="en-US"/>
      </w:rPr>
      <w:t>,</w:t>
    </w:r>
    <w:r w:rsidR="00956CD9" w:rsidRPr="00956CD9">
      <w:rPr>
        <w:rFonts w:ascii="Times New Roman" w:hAnsi="Times New Roman" w:cs="Times New Roman"/>
        <w:b/>
        <w:bCs/>
        <w:i/>
        <w:iCs/>
        <w:noProof w:val="0"/>
        <w:sz w:val="24"/>
        <w:szCs w:val="24"/>
      </w:rPr>
      <w:t xml:space="preserve">  2022,  </w:t>
    </w:r>
    <w:r w:rsidR="00FB3695">
      <w:rPr>
        <w:rFonts w:ascii="Times New Roman" w:hAnsi="Times New Roman" w:cs="Times New Roman"/>
        <w:b/>
        <w:bCs/>
        <w:i/>
        <w:iCs/>
        <w:noProof w:val="0"/>
        <w:sz w:val="24"/>
        <w:szCs w:val="24"/>
        <w:lang w:val="en-US"/>
      </w:rPr>
      <w:t>8</w:t>
    </w:r>
    <w:r w:rsidR="00956CD9" w:rsidRPr="00956CD9">
      <w:rPr>
        <w:rFonts w:ascii="Times New Roman" w:hAnsi="Times New Roman" w:cs="Times New Roman"/>
        <w:b/>
        <w:bCs/>
        <w:i/>
        <w:iCs/>
        <w:noProof w:val="0"/>
        <w:sz w:val="24"/>
        <w:szCs w:val="24"/>
      </w:rPr>
      <w:t xml:space="preserve"> (1)</w:t>
    </w:r>
    <w:r w:rsidR="00956CD9">
      <w:rPr>
        <w:rFonts w:ascii="Times New Roman" w:hAnsi="Times New Roman" w:cs="Times New Roman"/>
        <w:i/>
        <w:iCs/>
        <w:noProof w:val="0"/>
        <w:sz w:val="24"/>
        <w:szCs w:val="24"/>
        <w:lang w:val="en-US"/>
      </w:rPr>
      <w:t xml:space="preserve">, </w:t>
    </w:r>
    <w:r w:rsidR="00956CD9" w:rsidRPr="00956CD9">
      <w:rPr>
        <w:rFonts w:ascii="Times New Roman" w:hAnsi="Times New Roman" w:cs="Times New Roman"/>
        <w:i/>
        <w:iCs/>
        <w:noProof w:val="0"/>
        <w:sz w:val="24"/>
        <w:szCs w:val="24"/>
      </w:rPr>
      <w:fldChar w:fldCharType="begin"/>
    </w:r>
    <w:r w:rsidR="00956CD9" w:rsidRPr="00956CD9">
      <w:rPr>
        <w:rFonts w:ascii="Times New Roman" w:hAnsi="Times New Roman" w:cs="Times New Roman"/>
        <w:i/>
        <w:iCs/>
        <w:sz w:val="24"/>
        <w:szCs w:val="24"/>
      </w:rPr>
      <w:instrText xml:space="preserve"> PAGE   \* MERGEFORMAT </w:instrText>
    </w:r>
    <w:r w:rsidR="00956CD9" w:rsidRPr="00956CD9">
      <w:rPr>
        <w:rFonts w:ascii="Times New Roman" w:hAnsi="Times New Roman" w:cs="Times New Roman"/>
        <w:i/>
        <w:iCs/>
        <w:noProof w:val="0"/>
        <w:sz w:val="24"/>
        <w:szCs w:val="24"/>
      </w:rPr>
      <w:fldChar w:fldCharType="separate"/>
    </w:r>
    <w:r w:rsidR="00956CD9" w:rsidRPr="00956CD9">
      <w:rPr>
        <w:rFonts w:ascii="Times New Roman" w:hAnsi="Times New Roman" w:cs="Times New Roman"/>
        <w:i/>
        <w:iCs/>
        <w:sz w:val="24"/>
        <w:szCs w:val="24"/>
      </w:rPr>
      <w:t>2</w:t>
    </w:r>
    <w:r w:rsidR="00956CD9" w:rsidRPr="00956CD9">
      <w:rPr>
        <w:rFonts w:ascii="Times New Roman" w:hAnsi="Times New Roman" w:cs="Times New Roman"/>
        <w:i/>
        <w:iCs/>
        <w:sz w:val="24"/>
        <w:szCs w:val="24"/>
      </w:rPr>
      <w:fldChar w:fldCharType="end"/>
    </w:r>
  </w:p>
  <w:p w14:paraId="225263C1" w14:textId="77777777" w:rsidR="0099466A" w:rsidRDefault="0099466A" w:rsidP="002C1B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D5807"/>
    <w:multiLevelType w:val="hybridMultilevel"/>
    <w:tmpl w:val="3C8C2D58"/>
    <w:lvl w:ilvl="0" w:tplc="B9D0F486">
      <w:start w:val="1"/>
      <w:numFmt w:val="lowerLetter"/>
      <w:lvlText w:val="%1.)"/>
      <w:lvlJc w:val="left"/>
      <w:pPr>
        <w:ind w:left="2160" w:hanging="360"/>
      </w:pPr>
      <w:rPr>
        <w:rFonts w:hint="default"/>
      </w:rPr>
    </w:lvl>
    <w:lvl w:ilvl="1" w:tplc="04210019">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 w15:restartNumberingAfterBreak="0">
    <w:nsid w:val="0D1C1326"/>
    <w:multiLevelType w:val="hybridMultilevel"/>
    <w:tmpl w:val="56E6318A"/>
    <w:lvl w:ilvl="0" w:tplc="CF546B9C">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176536F"/>
    <w:multiLevelType w:val="hybridMultilevel"/>
    <w:tmpl w:val="32DC75B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15:restartNumberingAfterBreak="0">
    <w:nsid w:val="245D4153"/>
    <w:multiLevelType w:val="hybridMultilevel"/>
    <w:tmpl w:val="C19E3F30"/>
    <w:lvl w:ilvl="0" w:tplc="04210011">
      <w:start w:val="1"/>
      <w:numFmt w:val="decimal"/>
      <w:lvlText w:val="%1)"/>
      <w:lvlJc w:val="left"/>
      <w:pPr>
        <w:ind w:left="720" w:hanging="360"/>
      </w:pPr>
    </w:lvl>
    <w:lvl w:ilvl="1" w:tplc="6710508A">
      <w:start w:val="1"/>
      <w:numFmt w:val="decimal"/>
      <w:lvlText w:val="%2."/>
      <w:lvlJc w:val="left"/>
      <w:pPr>
        <w:ind w:left="1800" w:hanging="72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24EB086C"/>
    <w:multiLevelType w:val="hybridMultilevel"/>
    <w:tmpl w:val="EDFEDC40"/>
    <w:lvl w:ilvl="0" w:tplc="0EF8908C">
      <w:start w:val="1"/>
      <w:numFmt w:val="decimal"/>
      <w:lvlText w:val="%1."/>
      <w:lvlJc w:val="left"/>
      <w:pPr>
        <w:ind w:left="720" w:hanging="360"/>
      </w:pPr>
      <w:rPr>
        <w:rFonts w:hint="default"/>
        <w:i/>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51E1A75"/>
    <w:multiLevelType w:val="hybridMultilevel"/>
    <w:tmpl w:val="23061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F2EF2"/>
    <w:multiLevelType w:val="hybridMultilevel"/>
    <w:tmpl w:val="50FEB3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32600EC"/>
    <w:multiLevelType w:val="hybridMultilevel"/>
    <w:tmpl w:val="324A9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4F4C98"/>
    <w:multiLevelType w:val="hybridMultilevel"/>
    <w:tmpl w:val="D0CA4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32253B"/>
    <w:multiLevelType w:val="hybridMultilevel"/>
    <w:tmpl w:val="E676EE84"/>
    <w:lvl w:ilvl="0" w:tplc="CF601278">
      <w:start w:val="1"/>
      <w:numFmt w:val="decimal"/>
      <w:lvlText w:val="%1."/>
      <w:lvlJc w:val="left"/>
      <w:pPr>
        <w:ind w:left="2520" w:hanging="360"/>
      </w:pPr>
      <w:rPr>
        <w:rFonts w:ascii="Times New Roman" w:eastAsiaTheme="minorHAnsi" w:hAnsi="Times New Roman" w:cs="Times New Roman"/>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1" w15:restartNumberingAfterBreak="0">
    <w:nsid w:val="411F01AE"/>
    <w:multiLevelType w:val="hybridMultilevel"/>
    <w:tmpl w:val="FB64BF4E"/>
    <w:lvl w:ilvl="0" w:tplc="CA2439F6">
      <w:start w:val="1"/>
      <w:numFmt w:val="lowerLetter"/>
      <w:lvlText w:val="%1."/>
      <w:lvlJc w:val="left"/>
      <w:pPr>
        <w:ind w:left="2160" w:hanging="360"/>
      </w:pPr>
      <w:rPr>
        <w:i w:val="0"/>
      </w:r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12" w15:restartNumberingAfterBreak="0">
    <w:nsid w:val="45495079"/>
    <w:multiLevelType w:val="hybridMultilevel"/>
    <w:tmpl w:val="82C6461A"/>
    <w:lvl w:ilvl="0" w:tplc="33582846">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6992525"/>
    <w:multiLevelType w:val="hybridMultilevel"/>
    <w:tmpl w:val="D350200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0CA18D2"/>
    <w:multiLevelType w:val="hybridMultilevel"/>
    <w:tmpl w:val="D580096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15:restartNumberingAfterBreak="0">
    <w:nsid w:val="567D5187"/>
    <w:multiLevelType w:val="hybridMultilevel"/>
    <w:tmpl w:val="CD3875A6"/>
    <w:lvl w:ilvl="0" w:tplc="0421000F">
      <w:start w:val="1"/>
      <w:numFmt w:val="decimal"/>
      <w:lvlText w:val="%1."/>
      <w:lvlJc w:val="left"/>
      <w:pPr>
        <w:ind w:left="2061"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58160FC1"/>
    <w:multiLevelType w:val="hybridMultilevel"/>
    <w:tmpl w:val="1CC872A0"/>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1A42A45"/>
    <w:multiLevelType w:val="hybridMultilevel"/>
    <w:tmpl w:val="B880A7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C4301D"/>
    <w:multiLevelType w:val="hybridMultilevel"/>
    <w:tmpl w:val="F406510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68C52047"/>
    <w:multiLevelType w:val="hybridMultilevel"/>
    <w:tmpl w:val="9F3C4ED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2590CCB"/>
    <w:multiLevelType w:val="hybridMultilevel"/>
    <w:tmpl w:val="B5007246"/>
    <w:lvl w:ilvl="0" w:tplc="C8249FD8">
      <w:start w:val="1"/>
      <w:numFmt w:val="lowerLetter"/>
      <w:lvlText w:val="%1."/>
      <w:lvlJc w:val="left"/>
      <w:pPr>
        <w:ind w:left="1800" w:hanging="360"/>
      </w:pPr>
      <w:rPr>
        <w:rFonts w:hint="default"/>
        <w:i/>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1" w15:restartNumberingAfterBreak="0">
    <w:nsid w:val="78145F83"/>
    <w:multiLevelType w:val="hybridMultilevel"/>
    <w:tmpl w:val="3BFEFA32"/>
    <w:lvl w:ilvl="0" w:tplc="308262D0">
      <w:start w:val="1"/>
      <w:numFmt w:val="decimal"/>
      <w:lvlText w:val="(%1)"/>
      <w:lvlJc w:val="left"/>
      <w:pPr>
        <w:ind w:left="785"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8B03C96"/>
    <w:multiLevelType w:val="hybridMultilevel"/>
    <w:tmpl w:val="FBF235CC"/>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15:restartNumberingAfterBreak="0">
    <w:nsid w:val="7A097AF4"/>
    <w:multiLevelType w:val="hybridMultilevel"/>
    <w:tmpl w:val="B880A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8192931">
    <w:abstractNumId w:val="2"/>
  </w:num>
  <w:num w:numId="2" w16cid:durableId="80157458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910115">
    <w:abstractNumId w:val="10"/>
  </w:num>
  <w:num w:numId="4" w16cid:durableId="2143958759">
    <w:abstractNumId w:val="0"/>
  </w:num>
  <w:num w:numId="5" w16cid:durableId="2020888559">
    <w:abstractNumId w:val="7"/>
  </w:num>
  <w:num w:numId="6" w16cid:durableId="2118283979">
    <w:abstractNumId w:val="15"/>
  </w:num>
  <w:num w:numId="7" w16cid:durableId="994996280">
    <w:abstractNumId w:val="5"/>
  </w:num>
  <w:num w:numId="8" w16cid:durableId="11816988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0810649">
    <w:abstractNumId w:val="9"/>
  </w:num>
  <w:num w:numId="10" w16cid:durableId="782959607">
    <w:abstractNumId w:val="8"/>
  </w:num>
  <w:num w:numId="11" w16cid:durableId="143737602">
    <w:abstractNumId w:val="22"/>
  </w:num>
  <w:num w:numId="12" w16cid:durableId="1938781222">
    <w:abstractNumId w:val="23"/>
  </w:num>
  <w:num w:numId="13" w16cid:durableId="1307735373">
    <w:abstractNumId w:val="17"/>
  </w:num>
  <w:num w:numId="14" w16cid:durableId="880172489">
    <w:abstractNumId w:val="6"/>
  </w:num>
  <w:num w:numId="15" w16cid:durableId="1068697075">
    <w:abstractNumId w:val="18"/>
  </w:num>
  <w:num w:numId="16" w16cid:durableId="1918247901">
    <w:abstractNumId w:val="12"/>
  </w:num>
  <w:num w:numId="17" w16cid:durableId="542595273">
    <w:abstractNumId w:val="14"/>
  </w:num>
  <w:num w:numId="18" w16cid:durableId="1451826181">
    <w:abstractNumId w:val="3"/>
  </w:num>
  <w:num w:numId="19" w16cid:durableId="458302676">
    <w:abstractNumId w:val="4"/>
  </w:num>
  <w:num w:numId="20" w16cid:durableId="106588377">
    <w:abstractNumId w:val="21"/>
  </w:num>
  <w:num w:numId="21" w16cid:durableId="174266482">
    <w:abstractNumId w:val="13"/>
  </w:num>
  <w:num w:numId="22" w16cid:durableId="24647990">
    <w:abstractNumId w:val="16"/>
  </w:num>
  <w:num w:numId="23" w16cid:durableId="796487016">
    <w:abstractNumId w:val="19"/>
  </w:num>
  <w:num w:numId="24" w16cid:durableId="2197756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708"/>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174"/>
  </w:hdrShapeDefaults>
  <w:footnotePr>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551"/>
    <w:rsid w:val="00004133"/>
    <w:rsid w:val="00017A0A"/>
    <w:rsid w:val="00066EA0"/>
    <w:rsid w:val="000875B5"/>
    <w:rsid w:val="000A5492"/>
    <w:rsid w:val="000F259F"/>
    <w:rsid w:val="000F2AC1"/>
    <w:rsid w:val="00110EA1"/>
    <w:rsid w:val="00111A9C"/>
    <w:rsid w:val="00132083"/>
    <w:rsid w:val="00144C50"/>
    <w:rsid w:val="001F3131"/>
    <w:rsid w:val="00242889"/>
    <w:rsid w:val="002511F5"/>
    <w:rsid w:val="002756BA"/>
    <w:rsid w:val="0029084B"/>
    <w:rsid w:val="002921CE"/>
    <w:rsid w:val="002A3BFB"/>
    <w:rsid w:val="002C1BE4"/>
    <w:rsid w:val="002D0E76"/>
    <w:rsid w:val="002D5629"/>
    <w:rsid w:val="002F56D2"/>
    <w:rsid w:val="00303BC9"/>
    <w:rsid w:val="00313587"/>
    <w:rsid w:val="0033105A"/>
    <w:rsid w:val="00336778"/>
    <w:rsid w:val="00351092"/>
    <w:rsid w:val="003516A7"/>
    <w:rsid w:val="003618A2"/>
    <w:rsid w:val="004034C7"/>
    <w:rsid w:val="00427FBA"/>
    <w:rsid w:val="004912F6"/>
    <w:rsid w:val="004C60EF"/>
    <w:rsid w:val="00511B36"/>
    <w:rsid w:val="00533353"/>
    <w:rsid w:val="00533509"/>
    <w:rsid w:val="00555ABD"/>
    <w:rsid w:val="005627BF"/>
    <w:rsid w:val="00566B9C"/>
    <w:rsid w:val="005758DE"/>
    <w:rsid w:val="005969FD"/>
    <w:rsid w:val="0062428D"/>
    <w:rsid w:val="006377FA"/>
    <w:rsid w:val="006B11E7"/>
    <w:rsid w:val="006B2CB7"/>
    <w:rsid w:val="006E1A5B"/>
    <w:rsid w:val="007261D0"/>
    <w:rsid w:val="00764922"/>
    <w:rsid w:val="00782DA1"/>
    <w:rsid w:val="007C05F9"/>
    <w:rsid w:val="007C4A33"/>
    <w:rsid w:val="007E5295"/>
    <w:rsid w:val="00807A87"/>
    <w:rsid w:val="0081107A"/>
    <w:rsid w:val="00890E0D"/>
    <w:rsid w:val="008B308A"/>
    <w:rsid w:val="008E5EC8"/>
    <w:rsid w:val="009320C1"/>
    <w:rsid w:val="00956280"/>
    <w:rsid w:val="00956CD9"/>
    <w:rsid w:val="009704AC"/>
    <w:rsid w:val="00982DA9"/>
    <w:rsid w:val="00991D70"/>
    <w:rsid w:val="0099466A"/>
    <w:rsid w:val="009A1897"/>
    <w:rsid w:val="009E4B10"/>
    <w:rsid w:val="00A13F73"/>
    <w:rsid w:val="00A25393"/>
    <w:rsid w:val="00A43615"/>
    <w:rsid w:val="00A53360"/>
    <w:rsid w:val="00AB2A32"/>
    <w:rsid w:val="00AB5077"/>
    <w:rsid w:val="00AD6746"/>
    <w:rsid w:val="00AE20CF"/>
    <w:rsid w:val="00AF01F1"/>
    <w:rsid w:val="00AF395C"/>
    <w:rsid w:val="00B37CF3"/>
    <w:rsid w:val="00B46FD1"/>
    <w:rsid w:val="00B60A03"/>
    <w:rsid w:val="00B70BFA"/>
    <w:rsid w:val="00B81517"/>
    <w:rsid w:val="00B93414"/>
    <w:rsid w:val="00B96CC4"/>
    <w:rsid w:val="00BB5302"/>
    <w:rsid w:val="00BE17B9"/>
    <w:rsid w:val="00BE30B3"/>
    <w:rsid w:val="00BF2A01"/>
    <w:rsid w:val="00C15D94"/>
    <w:rsid w:val="00C21BD9"/>
    <w:rsid w:val="00C35630"/>
    <w:rsid w:val="00C75E04"/>
    <w:rsid w:val="00C8793B"/>
    <w:rsid w:val="00C9124A"/>
    <w:rsid w:val="00C93C4D"/>
    <w:rsid w:val="00CA3398"/>
    <w:rsid w:val="00CA4140"/>
    <w:rsid w:val="00CA5AA2"/>
    <w:rsid w:val="00CC1F53"/>
    <w:rsid w:val="00D57A69"/>
    <w:rsid w:val="00DC7551"/>
    <w:rsid w:val="00EA3513"/>
    <w:rsid w:val="00F243B8"/>
    <w:rsid w:val="00F56D2F"/>
    <w:rsid w:val="00F864C5"/>
    <w:rsid w:val="00FA2963"/>
    <w:rsid w:val="00FA3F8A"/>
    <w:rsid w:val="00FB3695"/>
    <w:rsid w:val="00FC2C9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4"/>
    <o:shapelayout v:ext="edit">
      <o:idmap v:ext="edit" data="2"/>
    </o:shapelayout>
  </w:shapeDefaults>
  <w:decimalSymbol w:val=","/>
  <w:listSeparator w:val=";"/>
  <w14:docId w14:val="27713C3F"/>
  <w15:chartTrackingRefBased/>
  <w15:docId w15:val="{A489A81F-304B-4060-9E6C-258922D2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5" w:lineRule="auto"/>
    </w:pPr>
    <w:rPr>
      <w:rFonts w:hAnsi="Calibri" w:cs="Calibri"/>
      <w:noProof/>
      <w:sz w:val="22"/>
      <w:szCs w:val="22"/>
      <w:lang w:val="id-ID" w:eastAsia="id-ID"/>
    </w:rPr>
  </w:style>
  <w:style w:type="paragraph" w:styleId="Heading1">
    <w:name w:val="heading 1"/>
    <w:basedOn w:val="Normal"/>
    <w:next w:val="Normal"/>
    <w:link w:val="Heading1Char"/>
    <w:uiPriority w:val="9"/>
    <w:qFormat/>
    <w:rsid w:val="00C15D94"/>
    <w:pPr>
      <w:keepNext/>
      <w:keepLines/>
      <w:spacing w:before="480" w:after="0" w:line="276" w:lineRule="auto"/>
      <w:outlineLvl w:val="0"/>
    </w:pPr>
    <w:rPr>
      <w:rFonts w:asciiTheme="majorHAnsi" w:eastAsiaTheme="majorEastAsia" w:hAnsiTheme="majorHAnsi" w:cstheme="majorBidi"/>
      <w:b/>
      <w:bCs/>
      <w:noProof w:val="0"/>
      <w:color w:val="2F5496" w:themeColor="accent1" w:themeShade="BF"/>
      <w:sz w:val="28"/>
      <w:szCs w:val="28"/>
      <w:lang w:eastAsia="en-US"/>
    </w:rPr>
  </w:style>
  <w:style w:type="paragraph" w:styleId="Heading2">
    <w:name w:val="heading 2"/>
    <w:basedOn w:val="Normal"/>
    <w:uiPriority w:val="9"/>
    <w:qFormat/>
    <w:p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
    <w:unhideWhenUsed/>
    <w:qFormat/>
    <w:rsid w:val="00C15D94"/>
    <w:pPr>
      <w:keepNext/>
      <w:keepLines/>
      <w:spacing w:before="200" w:after="0" w:line="276" w:lineRule="auto"/>
      <w:outlineLvl w:val="2"/>
    </w:pPr>
    <w:rPr>
      <w:rFonts w:asciiTheme="majorHAnsi" w:eastAsiaTheme="majorEastAsia" w:hAnsiTheme="majorHAnsi" w:cstheme="majorBidi"/>
      <w:b/>
      <w:bCs/>
      <w:noProof w:val="0"/>
      <w:color w:val="4472C4" w:themeColor="accent1"/>
      <w:lang w:eastAsia="en-US"/>
    </w:rPr>
  </w:style>
  <w:style w:type="paragraph" w:styleId="Heading6">
    <w:name w:val="heading 6"/>
    <w:basedOn w:val="Normal"/>
    <w:qFormat/>
    <w:pPr>
      <w:widowControl w:val="0"/>
      <w:spacing w:after="0" w:line="360" w:lineRule="auto"/>
      <w:outlineLvl w:val="5"/>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rFonts w:hAnsi="Calibri" w:cs="Calibri"/>
      <w:noProof/>
      <w:lang w:val="id-ID" w:eastAsia="id-ID"/>
    </w:rPr>
  </w:style>
  <w:style w:type="character" w:customStyle="1" w:styleId="NoList1">
    <w:name w:val="No List1"/>
    <w:semiHidden/>
    <w:rPr>
      <w:rFonts w:ascii="Calibri" w:eastAsia="Calibri" w:hAnsi="Calibri" w:cs="Calibri"/>
    </w:rPr>
  </w:style>
  <w:style w:type="paragraph" w:styleId="ListParagraph">
    <w:name w:val="List Paragraph"/>
    <w:aliases w:val="Body of text,Body of text+1,Body of text+2,Body of text+3,List Paragraph11,List Paragraph1"/>
    <w:basedOn w:val="Normal"/>
    <w:link w:val="ListParagraphChar"/>
    <w:uiPriority w:val="1"/>
    <w:qFormat/>
    <w:rPr>
      <w:rFonts w:cs="Times New Roman"/>
      <w:lang w:val="x-none" w:eastAsia="x-none"/>
    </w:rPr>
  </w:style>
  <w:style w:type="paragraph" w:styleId="PlainText">
    <w:name w:val="Plain Text"/>
    <w:basedOn w:val="Normal"/>
    <w:semiHidden/>
    <w:pPr>
      <w:spacing w:after="0" w:line="240" w:lineRule="auto"/>
    </w:pPr>
    <w:rPr>
      <w:rFonts w:ascii="Courier New" w:eastAsia="Times New Roman" w:hAnsi="Courier New" w:cs="Courier New"/>
      <w:sz w:val="20"/>
      <w:szCs w:val="20"/>
    </w:rPr>
  </w:style>
  <w:style w:type="paragraph" w:customStyle="1" w:styleId="PlainTextChar">
    <w:name w:val="Plain Text Char"/>
    <w:rPr>
      <w:rFonts w:ascii="Courier New" w:hAnsi="Courier New" w:cs="Courier New"/>
      <w:noProof/>
      <w:lang w:val="id-ID" w:eastAsia="id-ID"/>
    </w:rPr>
  </w:style>
  <w:style w:type="paragraph" w:customStyle="1" w:styleId="EndnoteReference1">
    <w:name w:val="Endnote Reference1"/>
    <w:aliases w:val="Appel note fin N"/>
    <w:semiHidden/>
    <w:rPr>
      <w:rFonts w:hAnsi="Calibri" w:cs="Calibri"/>
      <w:noProof/>
      <w:vertAlign w:val="superscript"/>
      <w:lang w:val="id-ID" w:eastAsia="id-ID"/>
    </w:rPr>
  </w:style>
  <w:style w:type="paragraph" w:styleId="EndnoteText">
    <w:name w:val="endnote text"/>
    <w:basedOn w:val="Normal"/>
    <w:semiHidden/>
    <w:pPr>
      <w:spacing w:after="0" w:line="360" w:lineRule="auto"/>
      <w:jc w:val="both"/>
    </w:pPr>
    <w:rPr>
      <w:rFonts w:ascii="Times" w:eastAsia="PMingLiU" w:hAnsi="Times" w:cs="Times"/>
    </w:rPr>
  </w:style>
  <w:style w:type="paragraph" w:customStyle="1" w:styleId="EndnoteTextChar">
    <w:name w:val="Endnote Text Char"/>
    <w:rPr>
      <w:rFonts w:ascii="Times" w:eastAsia="PMingLiU" w:hAnsi="Times" w:cs="Times"/>
      <w:noProof/>
      <w:lang w:val="id-ID" w:eastAsia="id-ID"/>
    </w:rPr>
  </w:style>
  <w:style w:type="paragraph" w:styleId="BodyText3">
    <w:name w:val="Body Text 3"/>
    <w:basedOn w:val="Normal"/>
    <w:semiHidden/>
    <w:pPr>
      <w:spacing w:after="0" w:line="480" w:lineRule="auto"/>
      <w:jc w:val="both"/>
    </w:pPr>
    <w:rPr>
      <w:rFonts w:ascii="Times New Roman" w:eastAsia="Times New Roman" w:hAnsi="Times New Roman" w:cs="Times New Roman"/>
      <w:sz w:val="24"/>
      <w:szCs w:val="24"/>
    </w:rPr>
  </w:style>
  <w:style w:type="paragraph" w:customStyle="1" w:styleId="BodyText3Char">
    <w:name w:val="Body Text 3 Char"/>
    <w:rPr>
      <w:rFonts w:ascii="Times New Roman"/>
      <w:noProof/>
      <w:sz w:val="24"/>
      <w:szCs w:val="24"/>
      <w:lang w:val="id-ID" w:eastAsia="id-ID"/>
    </w:rPr>
  </w:style>
  <w:style w:type="paragraph" w:styleId="NormalWeb">
    <w:name w:val="Normal (Web)"/>
    <w:basedOn w:val="Normal"/>
    <w:semiHidden/>
    <w:pPr>
      <w:spacing w:before="100" w:after="100" w:line="240" w:lineRule="auto"/>
    </w:pPr>
    <w:rPr>
      <w:rFonts w:ascii="Arial Unicode MS" w:eastAsia="Arial Unicode MS" w:hAnsi="Arial Unicode MS" w:cs="Arial Unicode MS"/>
      <w:sz w:val="24"/>
      <w:szCs w:val="24"/>
    </w:rPr>
  </w:style>
  <w:style w:type="paragraph" w:styleId="Header">
    <w:name w:val="header"/>
    <w:basedOn w:val="Normal"/>
    <w:uiPriority w:val="99"/>
    <w:pPr>
      <w:tabs>
        <w:tab w:val="center" w:pos="4536"/>
        <w:tab w:val="right" w:pos="9072"/>
      </w:tabs>
      <w:spacing w:after="0" w:line="240" w:lineRule="auto"/>
    </w:pPr>
  </w:style>
  <w:style w:type="paragraph" w:customStyle="1" w:styleId="HeaderChar">
    <w:name w:val="Header Char"/>
    <w:basedOn w:val="DefaultParagraphFont1"/>
  </w:style>
  <w:style w:type="paragraph" w:styleId="Footer">
    <w:name w:val="footer"/>
    <w:basedOn w:val="Normal"/>
    <w:uiPriority w:val="99"/>
    <w:pPr>
      <w:tabs>
        <w:tab w:val="center" w:pos="4536"/>
        <w:tab w:val="right" w:pos="9072"/>
      </w:tabs>
      <w:spacing w:after="0" w:line="240" w:lineRule="auto"/>
    </w:pPr>
  </w:style>
  <w:style w:type="paragraph" w:customStyle="1" w:styleId="FooterChar">
    <w:name w:val="Footer Char"/>
    <w:basedOn w:val="DefaultParagraphFont1"/>
  </w:style>
  <w:style w:type="paragraph" w:customStyle="1" w:styleId="TableGrid1">
    <w:name w:val="Table Grid1"/>
    <w:uiPriority w:val="59"/>
    <w:rPr>
      <w:rFonts w:hAnsi="Calibri" w:cs="Calibri"/>
      <w:sz w:val="22"/>
      <w:szCs w:val="22"/>
    </w:rPr>
  </w:style>
  <w:style w:type="paragraph" w:customStyle="1" w:styleId="tableau">
    <w:name w:val="tableau"/>
    <w:basedOn w:val="Normal"/>
    <w:pPr>
      <w:spacing w:before="100" w:after="100" w:line="360" w:lineRule="atLeast"/>
      <w:jc w:val="center"/>
    </w:pPr>
    <w:rPr>
      <w:rFonts w:ascii="Times" w:eastAsia="Times New Roman" w:hAnsi="Times" w:cs="Times"/>
      <w:sz w:val="24"/>
      <w:szCs w:val="24"/>
    </w:rPr>
  </w:style>
  <w:style w:type="paragraph" w:styleId="BodyText2">
    <w:name w:val="Body Text 2"/>
    <w:basedOn w:val="Normal"/>
    <w:semiHidden/>
    <w:pPr>
      <w:spacing w:after="120" w:line="480" w:lineRule="auto"/>
    </w:pPr>
  </w:style>
  <w:style w:type="paragraph" w:customStyle="1" w:styleId="BodyText2Char">
    <w:name w:val="Body Text 2 Char"/>
    <w:basedOn w:val="DefaultParagraphFont1"/>
  </w:style>
  <w:style w:type="paragraph" w:customStyle="1" w:styleId="Heading6Char">
    <w:name w:val="Heading 6 Char"/>
    <w:rPr>
      <w:rFonts w:ascii="Times New Roman"/>
      <w:b/>
      <w:bCs/>
      <w:noProof/>
      <w:sz w:val="24"/>
      <w:szCs w:val="24"/>
      <w:lang w:val="id-ID" w:eastAsia="id-ID"/>
    </w:rPr>
  </w:style>
  <w:style w:type="paragraph" w:customStyle="1" w:styleId="Heading2Char">
    <w:name w:val="Heading 2 Char"/>
    <w:rPr>
      <w:rFonts w:ascii="Cambria" w:hAnsi="Cambria" w:cs="Cambria"/>
      <w:b/>
      <w:bCs/>
      <w:noProof/>
      <w:color w:val="4F81BD"/>
      <w:sz w:val="26"/>
      <w:szCs w:val="26"/>
      <w:lang w:val="id-ID" w:eastAsia="id-ID"/>
    </w:rPr>
  </w:style>
  <w:style w:type="paragraph" w:styleId="BalloonText">
    <w:name w:val="Balloon Text"/>
    <w:basedOn w:val="Normal"/>
    <w:uiPriority w:val="99"/>
    <w:semiHidden/>
    <w:pPr>
      <w:spacing w:after="0" w:line="240" w:lineRule="auto"/>
    </w:pPr>
    <w:rPr>
      <w:rFonts w:ascii="Tahoma" w:hAnsi="Tahoma" w:cs="Tahoma"/>
      <w:sz w:val="16"/>
      <w:szCs w:val="16"/>
    </w:rPr>
  </w:style>
  <w:style w:type="paragraph" w:customStyle="1" w:styleId="BalloonTextChar">
    <w:name w:val="Balloon Text Char"/>
    <w:rPr>
      <w:rFonts w:ascii="Tahoma" w:hAnsi="Tahoma" w:cs="Tahoma"/>
      <w:noProof/>
      <w:sz w:val="16"/>
      <w:szCs w:val="16"/>
      <w:lang w:val="id-ID" w:eastAsia="id-ID"/>
    </w:rPr>
  </w:style>
  <w:style w:type="paragraph" w:customStyle="1" w:styleId="Hyperlink1">
    <w:name w:val="Hyperlink1"/>
    <w:semiHidden/>
    <w:rPr>
      <w:rFonts w:hAnsi="Calibri" w:cs="Calibri"/>
      <w:noProof/>
      <w:color w:val="0000FF"/>
      <w:u w:val="single"/>
      <w:lang w:val="id-ID" w:eastAsia="id-ID"/>
    </w:rPr>
  </w:style>
  <w:style w:type="paragraph" w:styleId="NoSpacing">
    <w:name w:val="No Spacing"/>
    <w:uiPriority w:val="1"/>
    <w:qFormat/>
    <w:rsid w:val="00DC7551"/>
    <w:rPr>
      <w:rFonts w:hAnsi="Calibri" w:cs="Arial"/>
      <w:sz w:val="22"/>
      <w:szCs w:val="22"/>
      <w:lang w:val="en-US" w:eastAsia="en-US"/>
    </w:rPr>
  </w:style>
  <w:style w:type="character" w:customStyle="1" w:styleId="ListParagraphChar">
    <w:name w:val="List Paragraph Char"/>
    <w:aliases w:val="Body of text Char,Body of text+1 Char,Body of text+2 Char,Body of text+3 Char,List Paragraph11 Char,List Paragraph1 Char"/>
    <w:link w:val="ListParagraph"/>
    <w:uiPriority w:val="34"/>
    <w:qFormat/>
    <w:rsid w:val="00004133"/>
    <w:rPr>
      <w:rFonts w:hAnsi="Calibri" w:cs="Calibri"/>
      <w:noProof/>
      <w:sz w:val="22"/>
      <w:szCs w:val="22"/>
    </w:rPr>
  </w:style>
  <w:style w:type="paragraph" w:customStyle="1" w:styleId="Default">
    <w:name w:val="Default"/>
    <w:rsid w:val="002756BA"/>
    <w:pPr>
      <w:autoSpaceDE w:val="0"/>
      <w:autoSpaceDN w:val="0"/>
      <w:adjustRightInd w:val="0"/>
    </w:pPr>
    <w:rPr>
      <w:rFonts w:ascii="Times New Roman"/>
      <w:color w:val="000000"/>
      <w:sz w:val="24"/>
      <w:szCs w:val="24"/>
      <w:lang w:val="en-US" w:eastAsia="en-US"/>
    </w:rPr>
  </w:style>
  <w:style w:type="paragraph" w:customStyle="1" w:styleId="CPTitle">
    <w:name w:val="CP_Title"/>
    <w:basedOn w:val="Normal"/>
    <w:link w:val="CPTitleChar"/>
    <w:qFormat/>
    <w:rsid w:val="002C1BE4"/>
    <w:pPr>
      <w:widowControl w:val="0"/>
      <w:autoSpaceDE w:val="0"/>
      <w:autoSpaceDN w:val="0"/>
      <w:adjustRightInd w:val="0"/>
      <w:spacing w:after="0" w:line="240" w:lineRule="auto"/>
      <w:contextualSpacing/>
      <w:jc w:val="center"/>
    </w:pPr>
    <w:rPr>
      <w:rFonts w:ascii="Times New Roman" w:hAnsi="Times New Roman" w:cs="Times New Roman"/>
      <w:b/>
      <w:bCs/>
      <w:noProof w:val="0"/>
      <w:spacing w:val="-5"/>
      <w:sz w:val="24"/>
      <w:lang w:val="en-GB" w:eastAsia="en-US"/>
    </w:rPr>
  </w:style>
  <w:style w:type="character" w:customStyle="1" w:styleId="CPTitleChar">
    <w:name w:val="CP_Title Char"/>
    <w:link w:val="CPTitle"/>
    <w:rsid w:val="002C1BE4"/>
    <w:rPr>
      <w:rFonts w:ascii="Times New Roman"/>
      <w:b/>
      <w:bCs/>
      <w:spacing w:val="-5"/>
      <w:sz w:val="24"/>
      <w:szCs w:val="22"/>
      <w:lang w:val="en-GB" w:eastAsia="en-US"/>
    </w:rPr>
  </w:style>
  <w:style w:type="paragraph" w:customStyle="1" w:styleId="CPKeyword">
    <w:name w:val="CP_Keyword"/>
    <w:basedOn w:val="Normal"/>
    <w:link w:val="CPKeywordChar"/>
    <w:qFormat/>
    <w:rsid w:val="002C1BE4"/>
    <w:pPr>
      <w:widowControl w:val="0"/>
      <w:autoSpaceDE w:val="0"/>
      <w:autoSpaceDN w:val="0"/>
      <w:adjustRightInd w:val="0"/>
      <w:spacing w:after="0" w:line="240" w:lineRule="auto"/>
      <w:contextualSpacing/>
      <w:jc w:val="both"/>
    </w:pPr>
    <w:rPr>
      <w:rFonts w:ascii="Times New Roman" w:hAnsi="Times New Roman" w:cs="Times New Roman"/>
      <w:b/>
      <w:bCs/>
      <w:i/>
      <w:iCs/>
      <w:noProof w:val="0"/>
      <w:sz w:val="24"/>
      <w:lang w:val="en-GB" w:eastAsia="en-US"/>
    </w:rPr>
  </w:style>
  <w:style w:type="paragraph" w:customStyle="1" w:styleId="CPAuthor">
    <w:name w:val="CP_Author"/>
    <w:basedOn w:val="Normal"/>
    <w:link w:val="CPAuthorChar"/>
    <w:qFormat/>
    <w:rsid w:val="002C1BE4"/>
    <w:pPr>
      <w:widowControl w:val="0"/>
      <w:autoSpaceDE w:val="0"/>
      <w:autoSpaceDN w:val="0"/>
      <w:adjustRightInd w:val="0"/>
      <w:spacing w:after="0" w:line="239" w:lineRule="auto"/>
      <w:ind w:right="49"/>
      <w:contextualSpacing/>
      <w:jc w:val="center"/>
    </w:pPr>
    <w:rPr>
      <w:rFonts w:ascii="Times New Roman" w:hAnsi="Times New Roman" w:cs="Times New Roman"/>
      <w:b/>
      <w:bCs/>
      <w:noProof w:val="0"/>
      <w:spacing w:val="2"/>
      <w:sz w:val="24"/>
      <w:lang w:val="en-GB" w:eastAsia="en-US"/>
    </w:rPr>
  </w:style>
  <w:style w:type="character" w:customStyle="1" w:styleId="CPKeywordChar">
    <w:name w:val="CP_Keyword Char"/>
    <w:link w:val="CPKeyword"/>
    <w:rsid w:val="002C1BE4"/>
    <w:rPr>
      <w:rFonts w:ascii="Times New Roman"/>
      <w:b/>
      <w:bCs/>
      <w:i/>
      <w:iCs/>
      <w:sz w:val="24"/>
      <w:szCs w:val="22"/>
      <w:lang w:val="en-GB" w:eastAsia="en-US"/>
    </w:rPr>
  </w:style>
  <w:style w:type="character" w:customStyle="1" w:styleId="CPAuthorChar">
    <w:name w:val="CP_Author Char"/>
    <w:link w:val="CPAuthor"/>
    <w:rsid w:val="002C1BE4"/>
    <w:rPr>
      <w:rFonts w:ascii="Times New Roman"/>
      <w:b/>
      <w:bCs/>
      <w:spacing w:val="2"/>
      <w:sz w:val="24"/>
      <w:szCs w:val="22"/>
      <w:lang w:val="en-GB" w:eastAsia="en-US"/>
    </w:rPr>
  </w:style>
  <w:style w:type="paragraph" w:styleId="BodyText">
    <w:name w:val="Body Text"/>
    <w:basedOn w:val="Normal"/>
    <w:link w:val="BodyTextChar"/>
    <w:uiPriority w:val="1"/>
    <w:unhideWhenUsed/>
    <w:qFormat/>
    <w:rsid w:val="002C1BE4"/>
    <w:pPr>
      <w:spacing w:after="120"/>
    </w:pPr>
  </w:style>
  <w:style w:type="character" w:customStyle="1" w:styleId="BodyTextChar">
    <w:name w:val="Body Text Char"/>
    <w:link w:val="BodyText"/>
    <w:uiPriority w:val="1"/>
    <w:rsid w:val="002C1BE4"/>
    <w:rPr>
      <w:rFonts w:hAnsi="Calibri" w:cs="Calibri"/>
      <w:noProof/>
      <w:sz w:val="22"/>
      <w:szCs w:val="22"/>
      <w:lang w:val="id-ID" w:eastAsia="id-ID"/>
    </w:rPr>
  </w:style>
  <w:style w:type="character" w:styleId="CommentReference">
    <w:name w:val="annotation reference"/>
    <w:uiPriority w:val="99"/>
    <w:semiHidden/>
    <w:unhideWhenUsed/>
    <w:rsid w:val="002C1BE4"/>
    <w:rPr>
      <w:sz w:val="16"/>
      <w:szCs w:val="16"/>
    </w:rPr>
  </w:style>
  <w:style w:type="character" w:styleId="UnresolvedMention">
    <w:name w:val="Unresolved Mention"/>
    <w:uiPriority w:val="99"/>
    <w:semiHidden/>
    <w:unhideWhenUsed/>
    <w:rsid w:val="002C1BE4"/>
    <w:rPr>
      <w:color w:val="605E5C"/>
      <w:shd w:val="clear" w:color="auto" w:fill="E1DFDD"/>
    </w:rPr>
  </w:style>
  <w:style w:type="paragraph" w:customStyle="1" w:styleId="CPTABLE">
    <w:name w:val="CP_TABLE"/>
    <w:basedOn w:val="Normal"/>
    <w:qFormat/>
    <w:rsid w:val="003516A7"/>
    <w:pPr>
      <w:numPr>
        <w:numId w:val="1"/>
      </w:numPr>
      <w:spacing w:before="240" w:after="120" w:line="240" w:lineRule="auto"/>
      <w:ind w:left="850" w:hanging="493"/>
      <w:contextualSpacing/>
      <w:jc w:val="center"/>
    </w:pPr>
    <w:rPr>
      <w:rFonts w:ascii="Times New Roman" w:hAnsi="Times New Roman"/>
      <w:noProof w:val="0"/>
      <w:sz w:val="24"/>
      <w:szCs w:val="24"/>
      <w:lang w:val="en-US" w:eastAsia="en-US"/>
    </w:rPr>
  </w:style>
  <w:style w:type="paragraph" w:styleId="Caption">
    <w:name w:val="caption"/>
    <w:basedOn w:val="Normal"/>
    <w:next w:val="Normal"/>
    <w:unhideWhenUsed/>
    <w:qFormat/>
    <w:rsid w:val="00A53360"/>
    <w:pPr>
      <w:spacing w:after="0" w:line="240" w:lineRule="auto"/>
    </w:pPr>
    <w:rPr>
      <w:rFonts w:ascii="Times New Roman" w:eastAsia="Times New Roman" w:hAnsi="Times New Roman" w:cs="Times New Roman"/>
      <w:b/>
      <w:bCs/>
      <w:noProof w:val="0"/>
      <w:sz w:val="20"/>
      <w:szCs w:val="20"/>
      <w:lang w:val="en-US" w:eastAsia="en-US"/>
    </w:rPr>
  </w:style>
  <w:style w:type="character" w:customStyle="1" w:styleId="markedcontent">
    <w:name w:val="markedcontent"/>
    <w:rsid w:val="007E5295"/>
  </w:style>
  <w:style w:type="character" w:styleId="Hyperlink">
    <w:name w:val="Hyperlink"/>
    <w:uiPriority w:val="99"/>
    <w:unhideWhenUsed/>
    <w:rsid w:val="00AE20CF"/>
    <w:rPr>
      <w:color w:val="0000FF"/>
      <w:u w:val="single"/>
    </w:rPr>
  </w:style>
  <w:style w:type="character" w:styleId="Emphasis">
    <w:name w:val="Emphasis"/>
    <w:uiPriority w:val="20"/>
    <w:qFormat/>
    <w:rsid w:val="00AE20CF"/>
    <w:rPr>
      <w:i/>
      <w:iCs/>
    </w:rPr>
  </w:style>
  <w:style w:type="character" w:customStyle="1" w:styleId="hgkelc">
    <w:name w:val="hgkelc"/>
    <w:rsid w:val="004034C7"/>
  </w:style>
  <w:style w:type="character" w:styleId="Strong">
    <w:name w:val="Strong"/>
    <w:uiPriority w:val="22"/>
    <w:qFormat/>
    <w:rsid w:val="004034C7"/>
    <w:rPr>
      <w:b/>
      <w:bCs/>
    </w:rPr>
  </w:style>
  <w:style w:type="paragraph" w:customStyle="1" w:styleId="hl">
    <w:name w:val="hl"/>
    <w:basedOn w:val="Normal"/>
    <w:rsid w:val="004034C7"/>
    <w:pPr>
      <w:spacing w:before="100" w:beforeAutospacing="1" w:after="100" w:afterAutospacing="1" w:line="240" w:lineRule="auto"/>
    </w:pPr>
    <w:rPr>
      <w:rFonts w:ascii="Times New Roman" w:eastAsia="Times New Roman" w:hAnsi="Times New Roman" w:cs="Times New Roman"/>
      <w:noProof w:val="0"/>
      <w:sz w:val="24"/>
      <w:szCs w:val="24"/>
    </w:rPr>
  </w:style>
  <w:style w:type="paragraph" w:styleId="Bibliography">
    <w:name w:val="Bibliography"/>
    <w:basedOn w:val="Normal"/>
    <w:next w:val="Normal"/>
    <w:uiPriority w:val="37"/>
    <w:unhideWhenUsed/>
    <w:rsid w:val="00427FBA"/>
    <w:pPr>
      <w:spacing w:line="276" w:lineRule="auto"/>
    </w:pPr>
    <w:rPr>
      <w:rFonts w:cs="Times New Roman"/>
      <w:noProof w:val="0"/>
      <w:lang w:val="fr-FR" w:eastAsia="en-US"/>
    </w:rPr>
  </w:style>
  <w:style w:type="table" w:styleId="TableGrid">
    <w:name w:val="Table Grid"/>
    <w:basedOn w:val="TableNormal"/>
    <w:uiPriority w:val="59"/>
    <w:rsid w:val="00C75E04"/>
    <w:rPr>
      <w:rFonts w:asciiTheme="minorHAnsi" w:eastAsiaTheme="minorEastAsia" w:hAnsiTheme="minorHAnsi" w:cstheme="minorBidi"/>
      <w:sz w:val="22"/>
      <w:szCs w:val="22"/>
      <w:lang w:val="id-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15D94"/>
    <w:rPr>
      <w:rFonts w:asciiTheme="majorHAnsi" w:eastAsiaTheme="majorEastAsia" w:hAnsiTheme="majorHAnsi" w:cstheme="majorBidi"/>
      <w:b/>
      <w:bCs/>
      <w:color w:val="2F5496" w:themeColor="accent1" w:themeShade="BF"/>
      <w:sz w:val="28"/>
      <w:szCs w:val="28"/>
      <w:lang w:val="id-ID" w:eastAsia="en-US"/>
    </w:rPr>
  </w:style>
  <w:style w:type="character" w:customStyle="1" w:styleId="Heading3Char">
    <w:name w:val="Heading 3 Char"/>
    <w:basedOn w:val="DefaultParagraphFont"/>
    <w:link w:val="Heading3"/>
    <w:uiPriority w:val="9"/>
    <w:rsid w:val="00C15D94"/>
    <w:rPr>
      <w:rFonts w:asciiTheme="majorHAnsi" w:eastAsiaTheme="majorEastAsia" w:hAnsiTheme="majorHAnsi" w:cstheme="majorBidi"/>
      <w:b/>
      <w:bCs/>
      <w:color w:val="4472C4" w:themeColor="accent1"/>
      <w:sz w:val="22"/>
      <w:szCs w:val="22"/>
      <w:lang w:val="id-ID" w:eastAsia="en-US"/>
    </w:rPr>
  </w:style>
  <w:style w:type="paragraph" w:styleId="HTMLPreformatted">
    <w:name w:val="HTML Preformatted"/>
    <w:basedOn w:val="Normal"/>
    <w:link w:val="HTMLPreformattedChar"/>
    <w:uiPriority w:val="99"/>
    <w:unhideWhenUsed/>
    <w:rsid w:val="00C15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rPr>
  </w:style>
  <w:style w:type="character" w:customStyle="1" w:styleId="HTMLPreformattedChar">
    <w:name w:val="HTML Preformatted Char"/>
    <w:basedOn w:val="DefaultParagraphFont"/>
    <w:link w:val="HTMLPreformatted"/>
    <w:uiPriority w:val="99"/>
    <w:rsid w:val="00C15D94"/>
    <w:rPr>
      <w:rFonts w:ascii="Courier New" w:eastAsia="Times New Roman" w:hAnsi="Courier New" w:cs="Courier New"/>
      <w:lang w:val="id-ID" w:eastAsia="id-ID"/>
    </w:rPr>
  </w:style>
  <w:style w:type="character" w:customStyle="1" w:styleId="gnkrckgcmsb">
    <w:name w:val="gnkrckgcmsb"/>
    <w:basedOn w:val="DefaultParagraphFont"/>
    <w:rsid w:val="00C15D94"/>
  </w:style>
  <w:style w:type="character" w:customStyle="1" w:styleId="gnkrckgcmrb">
    <w:name w:val="gnkrckgcmrb"/>
    <w:basedOn w:val="DefaultParagraphFont"/>
    <w:rsid w:val="00C15D94"/>
  </w:style>
  <w:style w:type="character" w:customStyle="1" w:styleId="gnkrckgcgsb">
    <w:name w:val="gnkrckgcgsb"/>
    <w:basedOn w:val="DefaultParagraphFont"/>
    <w:rsid w:val="00C15D94"/>
  </w:style>
  <w:style w:type="paragraph" w:styleId="TOC1">
    <w:name w:val="toc 1"/>
    <w:basedOn w:val="Normal"/>
    <w:next w:val="Normal"/>
    <w:autoRedefine/>
    <w:uiPriority w:val="39"/>
    <w:unhideWhenUsed/>
    <w:rsid w:val="00C15D94"/>
    <w:pPr>
      <w:spacing w:after="100" w:line="276" w:lineRule="auto"/>
    </w:pPr>
    <w:rPr>
      <w:rFonts w:asciiTheme="minorHAnsi" w:eastAsiaTheme="minorHAnsi" w:hAnsiTheme="minorHAnsi" w:cstheme="minorBidi"/>
      <w:noProof w:val="0"/>
      <w:lang w:eastAsia="en-US"/>
    </w:rPr>
  </w:style>
  <w:style w:type="paragraph" w:styleId="TOC2">
    <w:name w:val="toc 2"/>
    <w:basedOn w:val="Normal"/>
    <w:next w:val="Normal"/>
    <w:autoRedefine/>
    <w:uiPriority w:val="39"/>
    <w:unhideWhenUsed/>
    <w:rsid w:val="00C15D94"/>
    <w:pPr>
      <w:spacing w:after="100" w:line="276" w:lineRule="auto"/>
      <w:ind w:left="220"/>
    </w:pPr>
    <w:rPr>
      <w:rFonts w:asciiTheme="minorHAnsi" w:eastAsiaTheme="minorHAnsi" w:hAnsiTheme="minorHAnsi" w:cstheme="minorBidi"/>
      <w:noProof w:val="0"/>
      <w:lang w:eastAsia="en-US"/>
    </w:rPr>
  </w:style>
  <w:style w:type="paragraph" w:styleId="TOC3">
    <w:name w:val="toc 3"/>
    <w:basedOn w:val="Normal"/>
    <w:next w:val="Normal"/>
    <w:autoRedefine/>
    <w:uiPriority w:val="39"/>
    <w:unhideWhenUsed/>
    <w:rsid w:val="00C15D94"/>
    <w:pPr>
      <w:tabs>
        <w:tab w:val="right" w:leader="dot" w:pos="7927"/>
      </w:tabs>
      <w:spacing w:after="100" w:line="276" w:lineRule="auto"/>
      <w:ind w:left="284"/>
    </w:pPr>
    <w:rPr>
      <w:rFonts w:asciiTheme="minorHAnsi" w:eastAsiaTheme="minorHAnsi" w:hAnsiTheme="minorHAnsi" w:cstheme="minorBidi"/>
      <w:noProof w:val="0"/>
      <w:lang w:eastAsia="en-US"/>
    </w:rPr>
  </w:style>
  <w:style w:type="paragraph" w:styleId="TableofFigures">
    <w:name w:val="table of figures"/>
    <w:basedOn w:val="Normal"/>
    <w:next w:val="Normal"/>
    <w:uiPriority w:val="99"/>
    <w:unhideWhenUsed/>
    <w:rsid w:val="00C15D94"/>
    <w:pPr>
      <w:spacing w:after="0" w:line="276" w:lineRule="auto"/>
    </w:pPr>
    <w:rPr>
      <w:rFonts w:asciiTheme="minorHAnsi" w:eastAsiaTheme="minorHAnsi" w:hAnsiTheme="minorHAnsi" w:cstheme="minorBidi"/>
      <w:noProof w:val="0"/>
      <w:lang w:eastAsia="en-US"/>
    </w:rPr>
  </w:style>
  <w:style w:type="character" w:customStyle="1" w:styleId="gnkrckgcasb">
    <w:name w:val="gnkrckgcasb"/>
    <w:basedOn w:val="DefaultParagraphFont"/>
    <w:rsid w:val="00C15D94"/>
  </w:style>
  <w:style w:type="character" w:styleId="PlaceholderText">
    <w:name w:val="Placeholder Text"/>
    <w:basedOn w:val="DefaultParagraphFont"/>
    <w:uiPriority w:val="99"/>
    <w:semiHidden/>
    <w:rsid w:val="00C15D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889201">
      <w:bodyDiv w:val="1"/>
      <w:marLeft w:val="0"/>
      <w:marRight w:val="0"/>
      <w:marTop w:val="0"/>
      <w:marBottom w:val="0"/>
      <w:divBdr>
        <w:top w:val="none" w:sz="0" w:space="0" w:color="auto"/>
        <w:left w:val="none" w:sz="0" w:space="0" w:color="auto"/>
        <w:bottom w:val="none" w:sz="0" w:space="0" w:color="auto"/>
        <w:right w:val="none" w:sz="0" w:space="0" w:color="auto"/>
      </w:divBdr>
    </w:div>
    <w:div w:id="604731277">
      <w:bodyDiv w:val="1"/>
      <w:marLeft w:val="0"/>
      <w:marRight w:val="0"/>
      <w:marTop w:val="0"/>
      <w:marBottom w:val="0"/>
      <w:divBdr>
        <w:top w:val="none" w:sz="0" w:space="0" w:color="auto"/>
        <w:left w:val="none" w:sz="0" w:space="0" w:color="auto"/>
        <w:bottom w:val="none" w:sz="0" w:space="0" w:color="auto"/>
        <w:right w:val="none" w:sz="0" w:space="0" w:color="auto"/>
      </w:divBdr>
    </w:div>
    <w:div w:id="1582055937">
      <w:bodyDiv w:val="1"/>
      <w:marLeft w:val="0"/>
      <w:marRight w:val="0"/>
      <w:marTop w:val="0"/>
      <w:marBottom w:val="0"/>
      <w:divBdr>
        <w:top w:val="none" w:sz="0" w:space="0" w:color="auto"/>
        <w:left w:val="none" w:sz="0" w:space="0" w:color="auto"/>
        <w:bottom w:val="none" w:sz="0" w:space="0" w:color="auto"/>
        <w:right w:val="none" w:sz="0" w:space="0" w:color="auto"/>
      </w:divBdr>
    </w:div>
    <w:div w:id="179516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s://doi.org/xxxxxxxxxxxxxxxxxx"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Uma12</b:Tag>
    <b:SourceType>Book</b:SourceType>
    <b:Guid>{C05CD87D-3150-49B9-894A-05A0A480FC4B}</b:Guid>
    <b:Author>
      <b:Author>
        <b:NameList>
          <b:Person>
            <b:Last>Achmadi</b:Last>
            <b:First>Umar</b:First>
            <b:Middle>Fahmi</b:Middle>
          </b:Person>
        </b:NameList>
      </b:Author>
    </b:Author>
    <b:Title>Manajemen Penyakit berbasis Wilayah</b:Title>
    <b:Year>2012</b:Year>
    <b:City>Jakarta</b:City>
    <b:Publisher>Rajawali Pres</b:Publisher>
    <b:RefOrder>2</b:RefOrder>
  </b:Source>
  <b:Source>
    <b:Tag>Sup041</b:Tag>
    <b:SourceType>Book</b:SourceType>
    <b:Guid>{34203002-3960-403C-8275-96EECF8A3F66}</b:Guid>
    <b:Author>
      <b:Author>
        <b:NameList>
          <b:Person>
            <b:Last>Supranto</b:Last>
          </b:Person>
        </b:NameList>
      </b:Author>
    </b:Author>
    <b:Title>Analisis Multivariat: Arti dan Interpretas</b:Title>
    <b:Year>2004</b:Year>
    <b:City>Jakarta</b:City>
    <b:Publisher>PT.Asdi Mahasatya</b:Publisher>
    <b:Pages>142-143</b:Pages>
    <b:RefOrder>6</b:RefOrder>
  </b:Source>
  <b:Source>
    <b:Tag>San07</b:Tag>
    <b:SourceType>JournalArticle</b:SourceType>
    <b:Guid>{F1F5BDCA-14FC-4F8E-9974-11EDFC49BA1B}</b:Guid>
    <b:Title>A hybrid knowledge based-clustering multi-class SVM approach for genes epression analysis</b:Title>
    <b:Year>2007</b:Year>
    <b:Author>
      <b:Author>
        <b:NameList>
          <b:Person>
            <b:Last>Santosa</b:Last>
            <b:First>B.,</b:First>
            <b:Middle>Conway, T. and Trafalis,T</b:Middle>
          </b:Person>
        </b:NameList>
      </b:Author>
    </b:Author>
    <b:Pages>261-274</b:Pages>
    <b:JournalName>In Data Mining in Biomedicine</b:JournalName>
    <b:RefOrder>7</b:RefOrder>
  </b:Source>
  <b:Source>
    <b:Tag>Wit12</b:Tag>
    <b:SourceType>JournalArticle</b:SourceType>
    <b:Guid>{4298C37D-1C06-44B6-B8BF-5A65E57C5F64}</b:Guid>
    <b:Title>Introduction to Epidemiology</b:Title>
    <b:Year>2005</b:Year>
    <b:Author>
      <b:Author>
        <b:NameList>
          <b:Person>
            <b:Last>Bailey</b:Last>
            <b:First>L</b:First>
          </b:Person>
        </b:NameList>
      </b:Author>
    </b:Author>
    <b:Publisher>Open University Press</b:Publisher>
    <b:JournalName>Open University Press</b:JournalName>
    <b:Pages>2-3</b:Pages>
    <b:RefOrder>12</b:RefOrder>
  </b:Source>
  <b:Source>
    <b:Tag>NPu15</b:Tag>
    <b:SourceType>JournalArticle</b:SourceType>
    <b:Guid>{B7B80BA5-9EF1-407B-94B0-D5B826C6FDDB}</b:Guid>
    <b:Title>Analisis Penentuan Jumlah Cluster terbaik pada Metode K-Means</b:Title>
    <b:JournalName>Seminar Nasional Multi Disiplin Ilmu</b:JournalName>
    <b:Year>2015</b:Year>
    <b:Pages>978-979</b:Pages>
    <b:Author>
      <b:Author>
        <b:NameList>
          <b:Person>
            <b:Last>Putu</b:Last>
            <b:First>E.</b:First>
            <b:Middle>Merliana</b:Middle>
          </b:Person>
          <b:Person>
            <b:Last>Santoso</b:Last>
            <b:First>A.J.</b:First>
          </b:Person>
        </b:NameList>
      </b:Author>
    </b:Author>
    <b:RefOrder>14</b:RefOrder>
  </b:Source>
  <b:Source>
    <b:Tag>Irw12</b:Tag>
    <b:SourceType>JournalArticle</b:SourceType>
    <b:Guid>{F4E75CB9-9A51-4A68-86A9-E82703235807}</b:Guid>
    <b:Title>Optimasi kinerja algoritma klasterisasi k-means untuk kuantisasi warna citra</b:Title>
    <b:JournalName>Jurnal Teknik ITS</b:JournalName>
    <b:Year>2012</b:Year>
    <b:Pages>vol. 1, No. 1, 198</b:Pages>
    <b:Author>
      <b:Author>
        <b:NameList>
          <b:Person>
            <b:Last>Irwanto</b:Last>
            <b:First>Purwanto,</b:First>
            <b:Middle>Y.,</b:Middle>
          </b:Person>
          <b:Person>
            <b:Last>Soelaiman</b:Last>
            <b:First>R.</b:First>
          </b:Person>
        </b:NameList>
      </b:Author>
    </b:Author>
    <b:RefOrder>16</b:RefOrder>
  </b:Source>
  <b:Source>
    <b:Tag>SPe06</b:Tag>
    <b:SourceType>JournalArticle</b:SourceType>
    <b:Guid>{17B79E0D-658E-4E6F-B228-78EB4AC2C20E}</b:Guid>
    <b:Title>A comparison between the silhouette index and the davies-bouldin index in labeling IDS clusters</b:Title>
    <b:JournalName>In 11 th Nordic Workshop on Secure IT-systems</b:JournalName>
    <b:Year>2006</b:Year>
    <b:Author>
      <b:Author>
        <b:NameList>
          <b:Person>
            <b:Last>Petrovic</b:Last>
            <b:First>S.</b:First>
          </b:Person>
        </b:NameList>
      </b:Author>
    </b:Author>
    <b:RefOrder>19</b:RefOrder>
  </b:Source>
  <b:Source>
    <b:Tag>Flu11</b:Tag>
    <b:SourceType>JournalArticle</b:SourceType>
    <b:Guid>{2A64EB46-6D80-453D-B8D4-838119CAF52F}</b:Guid>
    <b:Title>Determining the optimal number of clusters with the clustergram</b:Title>
    <b:Year>2011</b:Year>
    <b:Author>
      <b:Author>
        <b:NameList>
          <b:Person>
            <b:Last>Fluegemann</b:Last>
            <b:First>J.</b:First>
            <b:Middle>K.</b:Middle>
          </b:Person>
          <b:Person>
            <b:Last>Davies</b:Last>
            <b:First>M.</b:First>
            <b:Middle>D.</b:Middle>
          </b:Person>
          <b:Person>
            <b:Last>Aguirre</b:Last>
            <b:First>N.</b:First>
            <b:Middle>D.</b:Middle>
          </b:Person>
        </b:NameList>
      </b:Author>
    </b:Author>
    <b:JournalName>NASA USRP – Internship Final Report</b:JournalName>
    <b:Pages>1-9</b:Pages>
    <b:RefOrder>21</b:RefOrder>
  </b:Source>
  <b:Source>
    <b:Tag>Hen74</b:Tag>
    <b:SourceType>Book</b:SourceType>
    <b:Guid>{DCFC623F-0E72-43C9-A6C2-012C4F84B5F2}</b:Guid>
    <b:Author>
      <b:Author>
        <b:NameList>
          <b:Person>
            <b:Last>L.Blum</b:Last>
            <b:First>Hendrick</b:First>
          </b:Person>
        </b:NameList>
      </b:Author>
    </b:Author>
    <b:Title>Planningfor Health, Development and Aplication of Social Changes Theory</b:Title>
    <b:Year>1974</b:Year>
    <b:City>New York</b:City>
    <b:Publisher>Human Sciences Press</b:Publisher>
    <b:RefOrder>1</b:RefOrder>
  </b:Source>
  <b:Source>
    <b:Tag>Bil051</b:Tag>
    <b:SourceType>JournalArticle</b:SourceType>
    <b:Guid>{A90ADA64-0B5C-405C-98BB-CF98CA858749}</b:Guid>
    <b:Author>
      <b:Author>
        <b:NameList>
          <b:Person>
            <b:Last>Biley</b:Last>
            <b:First>L</b:First>
          </b:Person>
          <b:Person>
            <b:Last>K Vardulaki</b:Last>
            <b:First>J</b:First>
            <b:Middle>Langham, D Chandramohan</b:Middle>
          </b:Person>
        </b:NameList>
      </b:Author>
    </b:Author>
    <b:Title>Introduction to Epidemiology</b:Title>
    <b:JournalName>Open University Press</b:JournalName>
    <b:Year>2005</b:Year>
    <b:Pages>2-3</b:Pages>
    <b:RefOrder>3</b:RefOrder>
  </b:Source>
  <b:Source>
    <b:Tag>Cap00</b:Tag>
    <b:SourceType>Book</b:SourceType>
    <b:Guid>{8588DDF1-40D7-4751-9EF6-05641263827A}</b:Guid>
    <b:Author>
      <b:Author>
        <b:NameList>
          <b:Person>
            <b:Last>Capucino</b:Last>
            <b:First>SG</b:First>
            <b:Middle>and Sherman H</b:Middle>
          </b:Person>
        </b:NameList>
      </b:Author>
    </b:Author>
    <b:Title>Microbiologi a Laboratory Manual </b:Title>
    <b:Year>2000</b:Year>
    <b:City>New York</b:City>
    <b:Publisher>Addison-wesley Publising Company</b:Publisher>
    <b:RefOrder>4</b:RefOrder>
  </b:Source>
  <b:Source>
    <b:Tag>Ard12</b:Tag>
    <b:SourceType>Book</b:SourceType>
    <b:Guid>{9D7AD1E2-247B-486C-BF6E-9E3EBBFC7B94}</b:Guid>
    <b:Year>2012</b:Year>
    <b:Author>
      <b:Author>
        <b:NameList>
          <b:Person>
            <b:Last>Putra</b:Last>
            <b:First>Ardiansyah</b:First>
          </b:Person>
        </b:NameList>
      </b:Author>
    </b:Author>
    <b:RefOrder>8</b:RefOrder>
  </b:Source>
  <b:Source>
    <b:Tag>Agu07</b:Tag>
    <b:SourceType>JournalArticle</b:SourceType>
    <b:Guid>{AA4F5363-34F5-4A8D-B480-924AD811D412}</b:Guid>
    <b:Author>
      <b:Author>
        <b:NameList>
          <b:Person>
            <b:Last>Agusta</b:Last>
            <b:First>Y.,</b:First>
          </b:Person>
        </b:NameList>
      </b:Author>
    </b:Author>
    <b:Title>K-means Penerapan, Permasalahan dan Metode Terkait</b:Title>
    <b:JournalName>Jurnal Sistem dan Informatika, 3(1)</b:JournalName>
    <b:Year>2007</b:Year>
    <b:Pages>47-60</b:Pages>
    <b:RefOrder>9</b:RefOrder>
  </b:Source>
  <b:Source>
    <b:Tag>Muh17</b:Tag>
    <b:SourceType>JournalArticle</b:SourceType>
    <b:Guid>{E463852F-24FE-462E-8604-651EBCADE6F1}</b:Guid>
    <b:Title>Penerapan Algoritma K-Means Clustering untuk mendeteksi penyebaran penyakit TBC</b:Title>
    <b:Year>2017</b:Year>
    <b:JournalName>Jurnal Teknik Informatika Kaputama (JTIK)</b:JournalName>
    <b:Pages>Vol 1 No 2</b:Pages>
    <b:Author>
      <b:Author>
        <b:NameList>
          <b:Person>
            <b:Last>Muhammad</b:Last>
            <b:First>fauzi</b:First>
          </b:Person>
          <b:Person>
            <b:Last>Yudi</b:Last>
          </b:Person>
        </b:NameList>
      </b:Author>
    </b:Author>
    <b:RefOrder>10</b:RefOrder>
  </b:Source>
  <b:Source>
    <b:Tag>Nug08</b:Tag>
    <b:SourceType>Book</b:SourceType>
    <b:Guid>{436C263A-A709-4720-8B44-F0DA97BFEBC0}</b:Guid>
    <b:Author>
      <b:Author>
        <b:NameList>
          <b:Person>
            <b:Last>Nugroho</b:Last>
            <b:First>Sigit</b:First>
          </b:Person>
        </b:NameList>
      </b:Author>
    </b:Author>
    <b:Title>Statistika Multivariat Terapan</b:Title>
    <b:Year>2008</b:Year>
    <b:City>Bengkulu</b:City>
    <b:Publisher>UNIB Press</b:Publisher>
    <b:RefOrder>11</b:RefOrder>
  </b:Source>
  <b:Source>
    <b:Tag>Bho14</b:Tag>
    <b:SourceType>JournalArticle</b:SourceType>
    <b:Guid>{6FF99AB5-DC6E-4AC6-9F65-CC59EBAB0174}</b:Guid>
    <b:Title>EBK-Means: A clustering technique based on elbow method and k-means in WSN</b:Title>
    <b:Year>2014</b:Year>
    <b:Pages>Vol.105,No. 9,17-24</b:Pages>
    <b:JournalName>International Journal of Computer Applications</b:JournalName>
    <b:Author>
      <b:Author>
        <b:NameList>
          <b:Person>
            <b:Last>Bholowalia</b:Last>
            <b:First>P</b:First>
          </b:Person>
          <b:Person>
            <b:Last>Kumar</b:Last>
            <b:First>A</b:First>
          </b:Person>
        </b:NameList>
      </b:Author>
    </b:Author>
    <b:RefOrder>15</b:RefOrder>
  </b:Source>
  <b:Source>
    <b:Tag>kod13</b:Tag>
    <b:SourceType>JournalArticle</b:SourceType>
    <b:Guid>{CE1F614F-89C2-4ADB-9747-0759358A4999}</b:Guid>
    <b:Author>
      <b:Author>
        <b:NameList>
          <b:Person>
            <b:Last>Kodinariyah</b:Last>
            <b:First>T.</b:First>
            <b:Middle>M.</b:Middle>
          </b:Person>
          <b:Person>
            <b:Last>Makwana</b:Last>
            <b:First>P.</b:First>
            <b:Middle>R.</b:Middle>
          </b:Person>
        </b:NameList>
      </b:Author>
    </b:Author>
    <b:Title>Review on determining number of cluster in K-Means clustering</b:Title>
    <b:JournalName>Int. J. Adv. Res. Comput. Sci. Manag. Stud.</b:JournalName>
    <b:Year>2013</b:Year>
    <b:Pages>Vol.1, no. 6</b:Pages>
    <b:RefOrder>17</b:RefOrder>
  </b:Source>
  <b:Source>
    <b:Tag>Fur16</b:Tag>
    <b:SourceType>JournalArticle</b:SourceType>
    <b:Guid>{A104B7BD-09C9-4C8B-B861-C7D1A6F67C3D}</b:Guid>
    <b:Author>
      <b:Author>
        <b:NameList>
          <b:Person>
            <b:Last>Khairati</b:Last>
            <b:First>A.F.</b:First>
          </b:Person>
          <b:Person>
            <b:Last>Adlina</b:Last>
            <b:First>A.</b:First>
            <b:Middle>A.</b:Middle>
          </b:Person>
          <b:Person>
            <b:Last>Hertono</b:Last>
            <b:First>G.</b:First>
            <b:Middle>F.</b:Middle>
          </b:Person>
          <b:Person>
            <b:Last>Handari</b:Last>
            <b:First>B.</b:First>
            <b:Middle>D.</b:Middle>
          </b:Person>
        </b:NameList>
      </b:Author>
    </b:Author>
    <b:Title>Kajian Indeks Validitas pada Algoritma K-Means Enhanced dan K-Means MMCA</b:Title>
    <b:JournalName>Pros. Semin. Nas. Mat.</b:JournalName>
    <b:Year>2019</b:Year>
    <b:Pages>2, 161-170</b:Pages>
    <b:RefOrder>18</b:RefOrder>
  </b:Source>
  <b:Source>
    <b:Tag>LKa90</b:Tag>
    <b:SourceType>Book</b:SourceType>
    <b:Guid>{F83766A2-5711-4480-AF93-0C00C0E43BB5}</b:Guid>
    <b:Title>Finding groups in data: An introduction to cluster analysis</b:Title>
    <b:Year>1990</b:Year>
    <b:Author>
      <b:Author>
        <b:NameList>
          <b:Person>
            <b:Last>Kaufman</b:Last>
            <b:First>L.</b:First>
          </b:Person>
          <b:Person>
            <b:Last>Rousseeuw</b:Last>
            <b:First>P.J</b:First>
          </b:Person>
        </b:NameList>
      </b:Author>
    </b:Author>
    <b:City>USA</b:City>
    <b:Publisher>Wiley Series in Probability and Statistics</b:Publisher>
    <b:RefOrder>20</b:RefOrder>
  </b:Source>
  <b:Source>
    <b:Tag>Ari18</b:Tag>
    <b:SourceType>JournalArticle</b:SourceType>
    <b:Guid>{63FDD56E-44C1-4A19-BB11-4AB5D5AD5422}</b:Guid>
    <b:Author>
      <b:Author>
        <b:NameList>
          <b:Person>
            <b:Last>Arif Anjang Laksono</b:Last>
            <b:First>Bana</b:First>
            <b:Middle>Ali Fikri,Muhammad Atma Yadin, Sendhyka Cakra, Pradana, Tegar Anugrah, Edy Widodo</b:Middle>
          </b:Person>
        </b:NameList>
      </b:Author>
    </b:Author>
    <b:Title>Pengelompokan dan Pemetaan Penyakit Tuberkulosis Paru Menurut Provinsi di Indonesiatahun 2016 Menggunakan Analisis Cluster K-means</b:Title>
    <b:JournalName>KNPMP III 2018</b:JournalName>
    <b:Year>2018</b:Year>
    <b:Pages>542</b:Pages>
    <b:RefOrder>22</b:RefOrder>
  </b:Source>
  <b:Source>
    <b:Tag>Rah18</b:Tag>
    <b:SourceType>JournalArticle</b:SourceType>
    <b:Guid>{61E7E22F-410E-44F7-A86B-174D147003CA}</b:Guid>
    <b:Title>Analisis Clustering Tingkat Keparahan Penyakit Pasien Menggunakan Algoritma K-Means</b:Title>
    <b:Year>2018</b:Year>
    <b:JournalName>JITI Vol.1</b:JournalName>
    <b:Author>
      <b:Author>
        <b:NameList>
          <b:Person>
            <b:Last>Rahmayani</b:Last>
            <b:First>Mentari</b:First>
            <b:Middle>Tri Indah</b:Middle>
          </b:Person>
        </b:NameList>
      </b:Author>
    </b:Author>
    <b:RefOrder>13</b:RefOrder>
  </b:Source>
  <b:Source>
    <b:Tag>Dep90</b:Tag>
    <b:SourceType>Book</b:SourceType>
    <b:Guid>{735C76CB-45CD-4B7B-9ED0-D6F64A9B771D}</b:Guid>
    <b:Title>Pemberantasan Denyakit Diare</b:Title>
    <b:Year>1990</b:Year>
    <b:City>Jakarta</b:City>
    <b:Author>
      <b:Author>
        <b:NameList>
          <b:Person>
            <b:Last>Ri</b:Last>
            <b:First>Departemen</b:First>
            <b:Middle>Kesehatan</b:Middle>
          </b:Person>
        </b:NameList>
      </b:Author>
    </b:Author>
    <b:RefOrder>23</b:RefOrder>
  </b:Source>
  <b:Source>
    <b:Tag>Bil05</b:Tag>
    <b:SourceType>Book</b:SourceType>
    <b:Guid>{AA59263F-5069-49BF-AFCF-68F2D73B4461}</b:Guid>
    <b:Author>
      <b:Author>
        <b:NameList>
          <b:Person>
            <b:Last>Simamora</b:Last>
            <b:First>Bilson</b:First>
          </b:Person>
        </b:NameList>
      </b:Author>
    </b:Author>
    <b:Title>Analisis Multivariat Pemasaran Edisi Pertama.</b:Title>
    <b:Year>2005</b:Year>
    <b:RefOrder>24</b:RefOrder>
  </b:Source>
  <b:Source>
    <b:Tag>Yat20</b:Tag>
    <b:SourceType>InternetSite</b:SourceType>
    <b:Guid>{C553EEE6-A70D-4144-907B-346D866D707B}</b:Guid>
    <b:Title>Penyakit Hepatitis di Indonesia</b:Title>
    <b:Year>2020</b:Year>
    <b:Author>
      <b:Author>
        <b:NameList>
          <b:Person>
            <b:Last>Suleha</b:Last>
            <b:First>Yatim</b:First>
          </b:Person>
        </b:NameList>
      </b:Author>
    </b:Author>
    <b:InternetSiteTitle>medcom.id</b:InternetSiteTitle>
    <b:Month>Agustus</b:Month>
    <b:Day>Senin</b:Day>
    <b:YearAccessed>2021</b:YearAccessed>
    <b:MonthAccessed>Agustus</b:MonthAccessed>
    <b:DayAccessed>Jumat</b:DayAccessed>
    <b:URL>https://www.mrcom.id/rona/Kesehatan/zNPG92xK-penyakit-hepatitis-di-indonesia</b:URL>
    <b:RefOrder>5</b:RefOrder>
  </b:Source>
  <b:Source>
    <b:Tag>Men18</b:Tag>
    <b:SourceType>Book</b:SourceType>
    <b:Guid>{3FE73B48-A91C-47E7-A229-EFAC7ABD3AC2}</b:Guid>
    <b:Author>
      <b:Author>
        <b:NameList>
          <b:Person>
            <b:Last>Rahmayani</b:Last>
            <b:First>Mentari</b:First>
            <b:Middle>Tri Indah</b:Middle>
          </b:Person>
        </b:NameList>
      </b:Author>
    </b:Author>
    <b:Title>Analisis clustering tingkat keparahan penyakit pasien menggunkan algoritma k-means</b:Title>
    <b:JournalName>Jurusan Informatika FST UPIT</b:JournalName>
    <b:Year>2018</b:Year>
    <b:Pages>42</b:Pages>
    <b:RefOrder>25</b:RefOrder>
  </b:Source>
</b:Sources>
</file>

<file path=customXml/itemProps1.xml><?xml version="1.0" encoding="utf-8"?>
<ds:datastoreItem xmlns:ds="http://schemas.openxmlformats.org/officeDocument/2006/customXml" ds:itemID="{54F9E705-B9CE-4ED3-9ECB-02D35186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4072</Words>
  <Characters>25652</Characters>
  <Application>Microsoft Office Word</Application>
  <DocSecurity>0</DocSecurity>
  <Lines>213</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PENENTUAN STRUCTUR SECARA AB INITIO FASA-FASA TITANIUM DIOKSIDA DARI DATA DIFRAKSI SINAR-X SERBUK</vt:lpstr>
      <vt:lpstr>PENENTUAN STRUCTUR SECARA AB INITIO FASA-FASA TITANIUM DIOKSIDA DARI DATA DIFRAKSI SINAR-X SERBUK</vt:lpstr>
    </vt:vector>
  </TitlesOfParts>
  <Company>TOSHIBA</Company>
  <LinksUpToDate>false</LinksUpToDate>
  <CharactersWithSpaces>29665</CharactersWithSpaces>
  <SharedDoc>false</SharedDoc>
  <HLinks>
    <vt:vector size="12" baseType="variant">
      <vt:variant>
        <vt:i4>7667773</vt:i4>
      </vt:variant>
      <vt:variant>
        <vt:i4>6</vt:i4>
      </vt:variant>
      <vt:variant>
        <vt:i4>0</vt:i4>
      </vt:variant>
      <vt:variant>
        <vt:i4>5</vt:i4>
      </vt:variant>
      <vt:variant>
        <vt:lpwstr>https://doi.org/xxxxxxxxxxxxxxxxxx</vt:lpwstr>
      </vt:variant>
      <vt:variant>
        <vt:lpwstr/>
      </vt:variant>
      <vt:variant>
        <vt:i4>6815801</vt:i4>
      </vt:variant>
      <vt:variant>
        <vt:i4>3</vt:i4>
      </vt:variant>
      <vt:variant>
        <vt:i4>0</vt:i4>
      </vt:variant>
      <vt:variant>
        <vt:i4>5</vt:i4>
      </vt:variant>
      <vt:variant>
        <vt:lpwstr>http://journal.student.uny.ac.id/ojs/index.php/jpm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PENENTUAN STRUCTUR SECARA AB INITIO FASA-FASA TITANIUM DIOKSIDA DARI DATA DIFRAKSI SINAR-X SERBUK</dc:title>
  <dc:subject/>
  <dc:creator>Hari Sutrisno</dc:creator>
  <cp:keywords/>
  <cp:lastModifiedBy>Fajar Dwi Wijayanto</cp:lastModifiedBy>
  <cp:revision>2</cp:revision>
  <cp:lastPrinted>2022-08-01T03:18:00Z</cp:lastPrinted>
  <dcterms:created xsi:type="dcterms:W3CDTF">2022-08-08T07:16:00Z</dcterms:created>
  <dcterms:modified xsi:type="dcterms:W3CDTF">2022-08-08T07:16:00Z</dcterms:modified>
</cp:coreProperties>
</file>