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0ADB" w14:textId="77777777" w:rsidR="005C4E65" w:rsidRPr="0070242A" w:rsidRDefault="00AF66DB" w:rsidP="00BF3D00">
      <w:pPr>
        <w:spacing w:after="0" w:line="240" w:lineRule="auto"/>
        <w:jc w:val="center"/>
        <w:rPr>
          <w:rFonts w:ascii="Times New Roman" w:hAnsi="Times New Roman" w:cs="Times New Roman"/>
          <w:b/>
          <w:sz w:val="24"/>
          <w:szCs w:val="24"/>
        </w:rPr>
      </w:pPr>
      <w:bookmarkStart w:id="0" w:name="_GoBack"/>
      <w:r w:rsidRPr="0070242A">
        <w:rPr>
          <w:rFonts w:ascii="Times New Roman" w:hAnsi="Times New Roman" w:cs="Times New Roman"/>
          <w:b/>
          <w:sz w:val="24"/>
          <w:szCs w:val="24"/>
          <w:lang w:val="en-US"/>
        </w:rPr>
        <w:t>THE</w:t>
      </w:r>
      <w:r w:rsidRPr="0070242A">
        <w:rPr>
          <w:rFonts w:ascii="Times New Roman" w:hAnsi="Times New Roman" w:cs="Times New Roman"/>
          <w:b/>
          <w:sz w:val="24"/>
          <w:szCs w:val="24"/>
        </w:rPr>
        <w:t xml:space="preserve"> EFFORT </w:t>
      </w:r>
      <w:r w:rsidRPr="0070242A">
        <w:rPr>
          <w:rFonts w:ascii="Times New Roman" w:hAnsi="Times New Roman" w:cs="Times New Roman"/>
          <w:b/>
          <w:sz w:val="24"/>
          <w:szCs w:val="24"/>
          <w:lang w:val="en-US"/>
        </w:rPr>
        <w:t>OF UNPROVING</w:t>
      </w:r>
      <w:r w:rsidRPr="0070242A">
        <w:rPr>
          <w:rFonts w:ascii="Times New Roman" w:hAnsi="Times New Roman" w:cs="Times New Roman"/>
          <w:b/>
          <w:sz w:val="24"/>
          <w:szCs w:val="24"/>
        </w:rPr>
        <w:t xml:space="preserve"> THE GERMAN </w:t>
      </w:r>
      <w:r w:rsidRPr="0070242A">
        <w:rPr>
          <w:rFonts w:ascii="Times New Roman" w:hAnsi="Times New Roman" w:cs="Times New Roman"/>
          <w:b/>
          <w:sz w:val="24"/>
          <w:szCs w:val="24"/>
          <w:lang w:val="en-US"/>
        </w:rPr>
        <w:t>SPEAKING</w:t>
      </w:r>
      <w:r w:rsidRPr="0070242A">
        <w:rPr>
          <w:rFonts w:ascii="Times New Roman" w:hAnsi="Times New Roman" w:cs="Times New Roman"/>
          <w:b/>
          <w:sz w:val="24"/>
          <w:szCs w:val="24"/>
        </w:rPr>
        <w:t xml:space="preserve"> SKILL OF </w:t>
      </w:r>
      <w:r w:rsidRPr="0070242A">
        <w:rPr>
          <w:rFonts w:ascii="Times New Roman" w:hAnsi="Times New Roman" w:cs="Times New Roman"/>
          <w:b/>
          <w:sz w:val="24"/>
          <w:szCs w:val="24"/>
          <w:lang w:val="en-US"/>
        </w:rPr>
        <w:t xml:space="preserve">THE TENTH </w:t>
      </w:r>
      <w:r w:rsidRPr="0070242A">
        <w:rPr>
          <w:rFonts w:ascii="Times New Roman" w:hAnsi="Times New Roman" w:cs="Times New Roman"/>
          <w:b/>
          <w:sz w:val="24"/>
          <w:szCs w:val="24"/>
        </w:rPr>
        <w:t xml:space="preserve">GRADERS OF </w:t>
      </w:r>
      <w:r w:rsidRPr="0070242A">
        <w:rPr>
          <w:rFonts w:ascii="Times New Roman" w:hAnsi="Times New Roman" w:cs="Times New Roman"/>
          <w:b/>
          <w:sz w:val="24"/>
          <w:szCs w:val="24"/>
          <w:lang w:val="en-US"/>
        </w:rPr>
        <w:t>S</w:t>
      </w:r>
      <w:r w:rsidRPr="0070242A">
        <w:rPr>
          <w:rFonts w:ascii="Times New Roman" w:hAnsi="Times New Roman" w:cs="Times New Roman"/>
          <w:b/>
          <w:sz w:val="24"/>
          <w:szCs w:val="24"/>
        </w:rPr>
        <w:t>MA</w:t>
      </w:r>
      <w:r w:rsidRPr="0070242A">
        <w:rPr>
          <w:rFonts w:ascii="Times New Roman" w:hAnsi="Times New Roman" w:cs="Times New Roman"/>
          <w:b/>
          <w:sz w:val="24"/>
          <w:szCs w:val="24"/>
          <w:lang w:val="en-US"/>
        </w:rPr>
        <w:t>N 1</w:t>
      </w:r>
      <w:r w:rsidRPr="0070242A">
        <w:rPr>
          <w:rFonts w:ascii="Times New Roman" w:hAnsi="Times New Roman" w:cs="Times New Roman"/>
          <w:b/>
          <w:sz w:val="24"/>
          <w:szCs w:val="24"/>
        </w:rPr>
        <w:t xml:space="preserve"> </w:t>
      </w:r>
      <w:r w:rsidRPr="0070242A">
        <w:rPr>
          <w:rFonts w:ascii="Times New Roman" w:hAnsi="Times New Roman" w:cs="Times New Roman"/>
          <w:b/>
          <w:sz w:val="24"/>
          <w:szCs w:val="24"/>
          <w:lang w:val="en-US"/>
        </w:rPr>
        <w:t>MUNTILAN MAGELANG</w:t>
      </w:r>
      <w:r w:rsidRPr="0070242A">
        <w:rPr>
          <w:rFonts w:ascii="Times New Roman" w:hAnsi="Times New Roman" w:cs="Times New Roman"/>
          <w:b/>
          <w:sz w:val="24"/>
          <w:szCs w:val="24"/>
        </w:rPr>
        <w:t xml:space="preserve"> THROUGH </w:t>
      </w:r>
      <w:r w:rsidRPr="0070242A">
        <w:rPr>
          <w:rFonts w:ascii="Times New Roman" w:hAnsi="Times New Roman" w:cs="Times New Roman"/>
          <w:b/>
          <w:sz w:val="24"/>
          <w:szCs w:val="24"/>
          <w:lang w:val="en-US"/>
        </w:rPr>
        <w:t>VIDEOS</w:t>
      </w:r>
      <w:bookmarkEnd w:id="0"/>
    </w:p>
    <w:p w14:paraId="6BFB4CB9" w14:textId="77777777" w:rsidR="00BF3D00" w:rsidRDefault="00BF3D00" w:rsidP="00BF3D00">
      <w:pPr>
        <w:spacing w:after="0" w:line="240" w:lineRule="auto"/>
        <w:jc w:val="center"/>
        <w:rPr>
          <w:rFonts w:ascii="Times New Roman" w:hAnsi="Times New Roman" w:cs="Times New Roman"/>
          <w:sz w:val="24"/>
        </w:rPr>
      </w:pPr>
    </w:p>
    <w:p w14:paraId="22BB34E5" w14:textId="77777777" w:rsidR="00BF3D00" w:rsidRDefault="00AF66DB" w:rsidP="00BF3D00">
      <w:pPr>
        <w:spacing w:after="0" w:line="240" w:lineRule="auto"/>
        <w:jc w:val="center"/>
        <w:rPr>
          <w:rFonts w:ascii="Times New Roman" w:hAnsi="Times New Roman" w:cs="Times New Roman"/>
          <w:sz w:val="24"/>
        </w:rPr>
      </w:pPr>
      <w:r>
        <w:rPr>
          <w:rFonts w:ascii="Times New Roman" w:hAnsi="Times New Roman" w:cs="Times New Roman"/>
          <w:sz w:val="24"/>
        </w:rPr>
        <w:t>Oleh:</w:t>
      </w:r>
      <w:r w:rsidR="003C5B99">
        <w:rPr>
          <w:rFonts w:ascii="Times New Roman" w:hAnsi="Times New Roman" w:cs="Times New Roman"/>
          <w:sz w:val="24"/>
          <w:lang w:val="en-US"/>
        </w:rPr>
        <w:t xml:space="preserve">  </w:t>
      </w:r>
      <w:r>
        <w:rPr>
          <w:rFonts w:ascii="Times New Roman" w:hAnsi="Times New Roman" w:cs="Times New Roman"/>
          <w:sz w:val="24"/>
        </w:rPr>
        <w:t xml:space="preserve"> </w:t>
      </w:r>
      <w:r w:rsidRPr="00FA56AB">
        <w:rPr>
          <w:rFonts w:ascii="Times New Roman" w:hAnsi="Times New Roman" w:cs="Times New Roman"/>
          <w:sz w:val="24"/>
        </w:rPr>
        <w:t xml:space="preserve">Arung </w:t>
      </w:r>
      <w:proofErr w:type="spellStart"/>
      <w:r w:rsidRPr="00FA56AB">
        <w:rPr>
          <w:rFonts w:ascii="Times New Roman" w:hAnsi="Times New Roman" w:cs="Times New Roman"/>
          <w:sz w:val="24"/>
        </w:rPr>
        <w:t>Gellasia</w:t>
      </w:r>
      <w:proofErr w:type="spellEnd"/>
      <w:r w:rsidRPr="00FA56AB">
        <w:rPr>
          <w:rFonts w:ascii="Times New Roman" w:hAnsi="Times New Roman" w:cs="Times New Roman"/>
          <w:sz w:val="24"/>
        </w:rPr>
        <w:t xml:space="preserve"> </w:t>
      </w:r>
      <w:proofErr w:type="spellStart"/>
      <w:r w:rsidRPr="00FA56AB">
        <w:rPr>
          <w:rFonts w:ascii="Times New Roman" w:hAnsi="Times New Roman" w:cs="Times New Roman"/>
          <w:sz w:val="24"/>
        </w:rPr>
        <w:t>Malaong</w:t>
      </w:r>
      <w:proofErr w:type="spellEnd"/>
      <w:r>
        <w:rPr>
          <w:rFonts w:ascii="Times New Roman" w:hAnsi="Times New Roman" w:cs="Times New Roman"/>
          <w:sz w:val="24"/>
        </w:rPr>
        <w:t xml:space="preserve">, </w:t>
      </w:r>
      <w:r w:rsidR="00BF3D00">
        <w:rPr>
          <w:rFonts w:ascii="Times New Roman" w:hAnsi="Times New Roman" w:cs="Times New Roman"/>
          <w:sz w:val="24"/>
        </w:rPr>
        <w:t>Sudarmaji</w:t>
      </w:r>
    </w:p>
    <w:p w14:paraId="02E8E706" w14:textId="77777777" w:rsidR="00BF3D00" w:rsidRDefault="00BF3D00" w:rsidP="00BF3D00">
      <w:pPr>
        <w:spacing w:after="0" w:line="240" w:lineRule="auto"/>
        <w:jc w:val="center"/>
        <w:rPr>
          <w:rFonts w:ascii="Times New Roman" w:hAnsi="Times New Roman" w:cs="Times New Roman"/>
          <w:sz w:val="24"/>
        </w:rPr>
      </w:pPr>
      <w:r>
        <w:rPr>
          <w:rFonts w:ascii="Times New Roman" w:hAnsi="Times New Roman" w:cs="Times New Roman"/>
          <w:sz w:val="24"/>
        </w:rPr>
        <w:t>Jurusan Pendidikan Bahasa Jerman FBS UNY</w:t>
      </w:r>
    </w:p>
    <w:p w14:paraId="3BF37CA4" w14:textId="77777777" w:rsidR="003C5B99" w:rsidRDefault="003C5B99" w:rsidP="00BF3D0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email: </w:t>
      </w:r>
      <w:r w:rsidR="00BB7F9C">
        <w:fldChar w:fldCharType="begin"/>
      </w:r>
      <w:r w:rsidR="00BB7F9C">
        <w:instrText xml:space="preserve"> HYPERLINK "mailto:agellasiamalaong@gmail.com" </w:instrText>
      </w:r>
      <w:r w:rsidR="00BB7F9C">
        <w:fldChar w:fldCharType="separate"/>
      </w:r>
      <w:r w:rsidRPr="001531D1">
        <w:rPr>
          <w:rStyle w:val="Hyperlink"/>
          <w:rFonts w:ascii="Times New Roman" w:hAnsi="Times New Roman" w:cs="Times New Roman"/>
          <w:sz w:val="24"/>
        </w:rPr>
        <w:t>agellasiamalaong@gmail.com</w:t>
      </w:r>
      <w:r w:rsidR="00BB7F9C">
        <w:rPr>
          <w:rStyle w:val="Hyperlink"/>
          <w:rFonts w:ascii="Times New Roman" w:hAnsi="Times New Roman" w:cs="Times New Roman"/>
          <w:sz w:val="24"/>
        </w:rPr>
        <w:fldChar w:fldCharType="end"/>
      </w:r>
    </w:p>
    <w:p w14:paraId="0701608C" w14:textId="77777777" w:rsidR="00BF3D00" w:rsidRDefault="00BF3D00" w:rsidP="00BF3D00">
      <w:pPr>
        <w:spacing w:after="0" w:line="240" w:lineRule="auto"/>
        <w:jc w:val="center"/>
        <w:rPr>
          <w:rFonts w:ascii="Times New Roman" w:hAnsi="Times New Roman" w:cs="Times New Roman"/>
          <w:sz w:val="24"/>
          <w:lang w:val="en-US"/>
        </w:rPr>
      </w:pPr>
    </w:p>
    <w:p w14:paraId="5AE1917B" w14:textId="77777777" w:rsidR="005C4E65" w:rsidRPr="00FA56AB" w:rsidRDefault="005C4E65">
      <w:pPr>
        <w:spacing w:after="0" w:line="240" w:lineRule="auto"/>
        <w:rPr>
          <w:rFonts w:ascii="Times New Roman" w:hAnsi="Times New Roman" w:cs="Times New Roman"/>
          <w:sz w:val="24"/>
          <w:lang w:val="de-DE"/>
        </w:rPr>
      </w:pPr>
    </w:p>
    <w:p w14:paraId="1A97057C" w14:textId="77777777" w:rsidR="005C4E65" w:rsidRDefault="00BF3D00" w:rsidP="00BF3D00">
      <w:pPr>
        <w:spacing w:after="0" w:line="240" w:lineRule="auto"/>
        <w:jc w:val="center"/>
        <w:rPr>
          <w:rFonts w:ascii="Times New Roman" w:hAnsi="Times New Roman" w:cs="Times New Roman"/>
          <w:b/>
          <w:sz w:val="24"/>
        </w:rPr>
      </w:pPr>
      <w:proofErr w:type="spellStart"/>
      <w:r>
        <w:rPr>
          <w:rFonts w:ascii="Times New Roman" w:hAnsi="Times New Roman" w:cs="Times New Roman"/>
          <w:b/>
          <w:sz w:val="24"/>
        </w:rPr>
        <w:t>Abstract</w:t>
      </w:r>
      <w:proofErr w:type="spellEnd"/>
    </w:p>
    <w:p w14:paraId="2EBA2BCE" w14:textId="77777777" w:rsidR="00BF3D00" w:rsidRDefault="00BF3D00" w:rsidP="00BF3D00">
      <w:pPr>
        <w:spacing w:after="0" w:line="240" w:lineRule="auto"/>
        <w:jc w:val="center"/>
        <w:rPr>
          <w:rFonts w:ascii="Times New Roman" w:hAnsi="Times New Roman" w:cs="Times New Roman"/>
          <w:b/>
          <w:sz w:val="24"/>
        </w:rPr>
      </w:pPr>
    </w:p>
    <w:p w14:paraId="372F5BCC" w14:textId="77777777" w:rsidR="005C4E65" w:rsidRPr="00BF3D00" w:rsidRDefault="00AF66DB" w:rsidP="00BF3D00">
      <w:pPr>
        <w:spacing w:after="0" w:line="240" w:lineRule="auto"/>
        <w:ind w:firstLine="709"/>
        <w:jc w:val="both"/>
        <w:rPr>
          <w:rFonts w:ascii="Times New Roman" w:eastAsia="Times New Roman" w:hAnsi="Times New Roman" w:cs="Times New Roman"/>
          <w:sz w:val="24"/>
          <w:szCs w:val="24"/>
          <w:lang w:eastAsia="id-ID"/>
        </w:rPr>
      </w:pPr>
      <w:r>
        <w:rPr>
          <w:rFonts w:ascii="Times New Roman" w:hAnsi="Times New Roman"/>
          <w:sz w:val="24"/>
          <w:szCs w:val="24"/>
        </w:rPr>
        <w:t>The</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aim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this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research</w:t>
      </w:r>
      <w:proofErr w:type="spellEnd"/>
      <w:r>
        <w:rPr>
          <w:rFonts w:ascii="Times New Roman" w:eastAsia="Times New Roman" w:hAnsi="Times New Roman" w:cs="Times New Roman"/>
          <w:sz w:val="24"/>
          <w:szCs w:val="24"/>
          <w:lang w:eastAsia="id-ID"/>
        </w:rPr>
        <w:t xml:space="preserve"> were </w:t>
      </w:r>
      <w:proofErr w:type="spellStart"/>
      <w:r>
        <w:rPr>
          <w:rFonts w:ascii="Times New Roman" w:eastAsia="Times New Roman" w:hAnsi="Times New Roman" w:cs="Times New Roman"/>
          <w:sz w:val="24"/>
          <w:szCs w:val="24"/>
          <w:lang w:eastAsia="id-ID"/>
        </w:rPr>
        <w:t>to</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improve</w:t>
      </w:r>
      <w:proofErr w:type="spellEnd"/>
      <w:r>
        <w:rPr>
          <w:rFonts w:ascii="Times New Roman" w:eastAsia="Times New Roman" w:hAnsi="Times New Roman" w:cs="Times New Roman"/>
          <w:sz w:val="24"/>
          <w:szCs w:val="24"/>
          <w:lang w:eastAsia="id-ID"/>
        </w:rPr>
        <w:t xml:space="preserve">: (1) </w:t>
      </w:r>
      <w:proofErr w:type="spellStart"/>
      <w:r>
        <w:rPr>
          <w:rFonts w:ascii="Times New Roman" w:eastAsia="Times New Roman" w:hAnsi="Times New Roman" w:cs="Times New Roman"/>
          <w:sz w:val="24"/>
          <w:szCs w:val="24"/>
          <w:lang w:eastAsia="id-ID"/>
        </w:rPr>
        <w:t>the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achievement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learning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skill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German</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speaking</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skill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the t</w:t>
      </w:r>
      <w:proofErr w:type="spellStart"/>
      <w:r>
        <w:rPr>
          <w:rFonts w:ascii="Times New Roman" w:eastAsia="Times New Roman" w:hAnsi="Times New Roman" w:cs="Times New Roman"/>
          <w:sz w:val="24"/>
          <w:szCs w:val="24"/>
          <w:lang w:eastAsia="id-ID"/>
        </w:rPr>
        <w:t>en</w:t>
      </w:r>
      <w:r>
        <w:rPr>
          <w:rFonts w:ascii="Times New Roman" w:eastAsia="Times New Roman" w:hAnsi="Times New Roman" w:cs="Times New Roman"/>
          <w:sz w:val="24"/>
          <w:szCs w:val="24"/>
          <w:lang w:val="en-US" w:eastAsia="id-ID"/>
        </w:rPr>
        <w:t>th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graders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val="en-US" w:eastAsia="id-ID"/>
        </w:rPr>
        <w:t>S</w:t>
      </w:r>
      <w:r>
        <w:rPr>
          <w:rFonts w:ascii="Times New Roman" w:eastAsia="Times New Roman" w:hAnsi="Times New Roman" w:cs="Times New Roman"/>
          <w:i/>
          <w:iCs/>
          <w:sz w:val="24"/>
          <w:szCs w:val="24"/>
          <w:lang w:eastAsia="id-ID"/>
        </w:rPr>
        <w:t>MA</w:t>
      </w:r>
      <w:r>
        <w:rPr>
          <w:rFonts w:ascii="Times New Roman" w:eastAsia="Times New Roman" w:hAnsi="Times New Roman" w:cs="Times New Roman"/>
          <w:i/>
          <w:iCs/>
          <w:sz w:val="24"/>
          <w:szCs w:val="24"/>
          <w:lang w:val="en-US" w:eastAsia="id-ID"/>
        </w:rPr>
        <w:t>N</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i/>
          <w:iCs/>
          <w:sz w:val="24"/>
          <w:szCs w:val="24"/>
          <w:lang w:val="en-US" w:eastAsia="id-ID"/>
        </w:rPr>
        <w:t xml:space="preserve">1 </w:t>
      </w:r>
      <w:proofErr w:type="spellStart"/>
      <w:r>
        <w:rPr>
          <w:rFonts w:ascii="Times New Roman" w:eastAsia="Times New Roman" w:hAnsi="Times New Roman" w:cs="Times New Roman"/>
          <w:i/>
          <w:iCs/>
          <w:sz w:val="24"/>
          <w:szCs w:val="24"/>
          <w:lang w:val="en-US" w:eastAsia="id-ID"/>
        </w:rPr>
        <w:t>Muntilan</w:t>
      </w:r>
      <w:proofErr w:type="spellEnd"/>
      <w:r>
        <w:rPr>
          <w:rFonts w:ascii="Times New Roman" w:eastAsia="Times New Roman" w:hAnsi="Times New Roman" w:cs="Times New Roman"/>
          <w:i/>
          <w:iCs/>
          <w:sz w:val="24"/>
          <w:szCs w:val="24"/>
          <w:lang w:val="en-US" w:eastAsia="id-ID"/>
        </w:rPr>
        <w:t xml:space="preserve"> </w:t>
      </w:r>
      <w:proofErr w:type="spellStart"/>
      <w:r>
        <w:rPr>
          <w:rFonts w:ascii="Times New Roman" w:eastAsia="Times New Roman" w:hAnsi="Times New Roman" w:cs="Times New Roman"/>
          <w:i/>
          <w:iCs/>
          <w:sz w:val="24"/>
          <w:szCs w:val="24"/>
          <w:lang w:val="en-US" w:eastAsia="id-ID"/>
        </w:rPr>
        <w:t>Magelang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through</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videos</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and</w:t>
      </w:r>
      <w:proofErr w:type="spellEnd"/>
      <w:r>
        <w:rPr>
          <w:rFonts w:ascii="Times New Roman" w:eastAsia="Times New Roman" w:hAnsi="Times New Roman" w:cs="Times New Roman"/>
          <w:sz w:val="24"/>
          <w:szCs w:val="24"/>
          <w:lang w:eastAsia="id-ID"/>
        </w:rPr>
        <w:t xml:space="preserve"> (2) </w:t>
      </w:r>
      <w:proofErr w:type="spellStart"/>
      <w:r>
        <w:rPr>
          <w:rFonts w:ascii="Times New Roman" w:eastAsia="Times New Roman" w:hAnsi="Times New Roman" w:cs="Times New Roman"/>
          <w:sz w:val="24"/>
          <w:szCs w:val="24"/>
          <w:lang w:eastAsia="id-ID"/>
        </w:rPr>
        <w:t>the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learning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activity</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the t</w:t>
      </w:r>
      <w:proofErr w:type="spellStart"/>
      <w:r>
        <w:rPr>
          <w:rFonts w:ascii="Times New Roman" w:eastAsia="Times New Roman" w:hAnsi="Times New Roman" w:cs="Times New Roman"/>
          <w:sz w:val="24"/>
          <w:szCs w:val="24"/>
          <w:lang w:eastAsia="id-ID"/>
        </w:rPr>
        <w:t>en</w:t>
      </w:r>
      <w:r>
        <w:rPr>
          <w:rFonts w:ascii="Times New Roman" w:eastAsia="Times New Roman" w:hAnsi="Times New Roman" w:cs="Times New Roman"/>
          <w:sz w:val="24"/>
          <w:szCs w:val="24"/>
          <w:lang w:val="en-US" w:eastAsia="id-ID"/>
        </w:rPr>
        <w:t>th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graders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val="en-US" w:eastAsia="id-ID"/>
        </w:rPr>
        <w:t>S</w:t>
      </w:r>
      <w:r>
        <w:rPr>
          <w:rFonts w:ascii="Times New Roman" w:eastAsia="Times New Roman" w:hAnsi="Times New Roman" w:cs="Times New Roman"/>
          <w:i/>
          <w:iCs/>
          <w:sz w:val="24"/>
          <w:szCs w:val="24"/>
          <w:lang w:eastAsia="id-ID"/>
        </w:rPr>
        <w:t>MA</w:t>
      </w:r>
      <w:r>
        <w:rPr>
          <w:rFonts w:ascii="Times New Roman" w:eastAsia="Times New Roman" w:hAnsi="Times New Roman" w:cs="Times New Roman"/>
          <w:i/>
          <w:iCs/>
          <w:sz w:val="24"/>
          <w:szCs w:val="24"/>
          <w:lang w:val="en-US" w:eastAsia="id-ID"/>
        </w:rPr>
        <w:t>N</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i/>
          <w:iCs/>
          <w:sz w:val="24"/>
          <w:szCs w:val="24"/>
          <w:lang w:val="en-US" w:eastAsia="id-ID"/>
        </w:rPr>
        <w:t xml:space="preserve">1 </w:t>
      </w:r>
      <w:proofErr w:type="spellStart"/>
      <w:r>
        <w:rPr>
          <w:rFonts w:ascii="Times New Roman" w:eastAsia="Times New Roman" w:hAnsi="Times New Roman" w:cs="Times New Roman"/>
          <w:i/>
          <w:iCs/>
          <w:sz w:val="24"/>
          <w:szCs w:val="24"/>
          <w:lang w:val="en-US" w:eastAsia="id-ID"/>
        </w:rPr>
        <w:t>Muntilan</w:t>
      </w:r>
      <w:proofErr w:type="spellEnd"/>
      <w:r>
        <w:rPr>
          <w:rFonts w:ascii="Times New Roman" w:eastAsia="Times New Roman" w:hAnsi="Times New Roman" w:cs="Times New Roman"/>
          <w:i/>
          <w:iCs/>
          <w:sz w:val="24"/>
          <w:szCs w:val="24"/>
          <w:lang w:val="en-US" w:eastAsia="id-ID"/>
        </w:rPr>
        <w:t xml:space="preserve"> </w:t>
      </w:r>
      <w:proofErr w:type="spellStart"/>
      <w:r>
        <w:rPr>
          <w:rFonts w:ascii="Times New Roman" w:eastAsia="Times New Roman" w:hAnsi="Times New Roman" w:cs="Times New Roman"/>
          <w:i/>
          <w:iCs/>
          <w:sz w:val="24"/>
          <w:szCs w:val="24"/>
          <w:lang w:val="en-US" w:eastAsia="id-ID"/>
        </w:rPr>
        <w:t>Magelang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through</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videos</w:t>
      </w:r>
      <w:r>
        <w:rPr>
          <w:rFonts w:ascii="Times New Roman" w:eastAsia="Times New Roman" w:hAnsi="Times New Roman" w:cs="Times New Roman"/>
          <w:sz w:val="24"/>
          <w:szCs w:val="24"/>
          <w:lang w:eastAsia="id-ID"/>
        </w:rPr>
        <w:t>.</w:t>
      </w:r>
      <w:r w:rsidR="00BF3D00">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This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research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was</w:t>
      </w:r>
      <w:proofErr w:type="spellEnd"/>
      <w:r>
        <w:rPr>
          <w:rFonts w:ascii="Times New Roman" w:eastAsia="Times New Roman" w:hAnsi="Times New Roman" w:cs="Times New Roman"/>
          <w:sz w:val="24"/>
          <w:szCs w:val="24"/>
          <w:lang w:eastAsia="id-ID"/>
        </w:rPr>
        <w:t xml:space="preserve"> a classroom action research. Research strategies were determined collaboratively from the researcher and the teacher. The </w:t>
      </w:r>
      <w:proofErr w:type="spellStart"/>
      <w:r>
        <w:rPr>
          <w:rFonts w:ascii="Times New Roman" w:eastAsia="Times New Roman" w:hAnsi="Times New Roman" w:cs="Times New Roman"/>
          <w:sz w:val="24"/>
          <w:szCs w:val="24"/>
          <w:lang w:eastAsia="id-ID"/>
        </w:rPr>
        <w:t>subjects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this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research</w:t>
      </w:r>
      <w:proofErr w:type="spellEnd"/>
      <w:r>
        <w:rPr>
          <w:rFonts w:ascii="Times New Roman" w:eastAsia="Times New Roman" w:hAnsi="Times New Roman" w:cs="Times New Roman"/>
          <w:sz w:val="24"/>
          <w:szCs w:val="24"/>
          <w:lang w:eastAsia="id-ID"/>
        </w:rPr>
        <w:t xml:space="preserve"> were </w:t>
      </w:r>
      <w:proofErr w:type="spellStart"/>
      <w:r>
        <w:rPr>
          <w:rFonts w:ascii="Times New Roman" w:eastAsia="Times New Roman" w:hAnsi="Times New Roman" w:cs="Times New Roman"/>
          <w:sz w:val="24"/>
          <w:szCs w:val="24"/>
          <w:lang w:eastAsia="id-ID"/>
        </w:rPr>
        <w:t>the</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t</w:t>
      </w:r>
      <w:proofErr w:type="spellStart"/>
      <w:r>
        <w:rPr>
          <w:rFonts w:ascii="Times New Roman" w:eastAsia="Times New Roman" w:hAnsi="Times New Roman" w:cs="Times New Roman"/>
          <w:sz w:val="24"/>
          <w:szCs w:val="24"/>
          <w:lang w:eastAsia="id-ID"/>
        </w:rPr>
        <w:t>en</w:t>
      </w:r>
      <w:r>
        <w:rPr>
          <w:rFonts w:ascii="Times New Roman" w:eastAsia="Times New Roman" w:hAnsi="Times New Roman" w:cs="Times New Roman"/>
          <w:sz w:val="24"/>
          <w:szCs w:val="24"/>
          <w:lang w:val="en-US" w:eastAsia="id-ID"/>
        </w:rPr>
        <w:t>th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graders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val="en-US" w:eastAsia="id-ID"/>
        </w:rPr>
        <w:t>S</w:t>
      </w:r>
      <w:r>
        <w:rPr>
          <w:rFonts w:ascii="Times New Roman" w:eastAsia="Times New Roman" w:hAnsi="Times New Roman" w:cs="Times New Roman"/>
          <w:i/>
          <w:iCs/>
          <w:sz w:val="24"/>
          <w:szCs w:val="24"/>
          <w:lang w:eastAsia="id-ID"/>
        </w:rPr>
        <w:t>MA</w:t>
      </w:r>
      <w:r>
        <w:rPr>
          <w:rFonts w:ascii="Times New Roman" w:eastAsia="Times New Roman" w:hAnsi="Times New Roman" w:cs="Times New Roman"/>
          <w:i/>
          <w:iCs/>
          <w:sz w:val="24"/>
          <w:szCs w:val="24"/>
          <w:lang w:val="en-US" w:eastAsia="id-ID"/>
        </w:rPr>
        <w:t>N</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i/>
          <w:iCs/>
          <w:sz w:val="24"/>
          <w:szCs w:val="24"/>
          <w:lang w:val="en-US" w:eastAsia="id-ID"/>
        </w:rPr>
        <w:t xml:space="preserve">1 </w:t>
      </w:r>
      <w:proofErr w:type="spellStart"/>
      <w:r>
        <w:rPr>
          <w:rFonts w:ascii="Times New Roman" w:eastAsia="Times New Roman" w:hAnsi="Times New Roman" w:cs="Times New Roman"/>
          <w:i/>
          <w:iCs/>
          <w:sz w:val="24"/>
          <w:szCs w:val="24"/>
          <w:lang w:val="en-US" w:eastAsia="id-ID"/>
        </w:rPr>
        <w:t>Muntilan</w:t>
      </w:r>
      <w:proofErr w:type="spellEnd"/>
      <w:r>
        <w:rPr>
          <w:rFonts w:ascii="Times New Roman" w:eastAsia="Times New Roman" w:hAnsi="Times New Roman" w:cs="Times New Roman"/>
          <w:i/>
          <w:iCs/>
          <w:sz w:val="24"/>
          <w:szCs w:val="24"/>
          <w:lang w:val="en-US" w:eastAsia="id-ID"/>
        </w:rPr>
        <w:t xml:space="preserve"> </w:t>
      </w:r>
      <w:proofErr w:type="spellStart"/>
      <w:r>
        <w:rPr>
          <w:rFonts w:ascii="Times New Roman" w:eastAsia="Times New Roman" w:hAnsi="Times New Roman" w:cs="Times New Roman"/>
          <w:i/>
          <w:iCs/>
          <w:sz w:val="24"/>
          <w:szCs w:val="24"/>
          <w:lang w:val="en-US" w:eastAsia="id-ID"/>
        </w:rPr>
        <w:t>Magelang</w:t>
      </w:r>
      <w:proofErr w:type="spellEnd"/>
      <w:r>
        <w:rPr>
          <w:rFonts w:ascii="Times New Roman" w:eastAsia="Times New Roman" w:hAnsi="Times New Roman" w:cs="Times New Roman"/>
          <w:sz w:val="24"/>
          <w:szCs w:val="24"/>
          <w:lang w:eastAsia="id-ID"/>
        </w:rPr>
        <w:t xml:space="preserve">. The analytical technique used in this research was the descriptive qualitative technique. There are two cycles on the classroom action research. Each cycle consists of planning, execution, observation, and reflection. The success indicators of this research were (1) product success and (2) process success. The success of the product was seen from the improvement of students' </w:t>
      </w:r>
      <w:r>
        <w:rPr>
          <w:rFonts w:ascii="Times New Roman" w:eastAsia="Times New Roman" w:hAnsi="Times New Roman" w:cs="Times New Roman"/>
          <w:sz w:val="24"/>
          <w:szCs w:val="24"/>
          <w:lang w:val="en-US" w:eastAsia="id-ID"/>
        </w:rPr>
        <w:t>speak</w:t>
      </w:r>
      <w:r>
        <w:rPr>
          <w:rFonts w:ascii="Times New Roman" w:eastAsia="Times New Roman" w:hAnsi="Times New Roman" w:cs="Times New Roman"/>
          <w:sz w:val="24"/>
          <w:szCs w:val="24"/>
          <w:lang w:eastAsia="id-ID"/>
        </w:rPr>
        <w:t xml:space="preserve">ing achievement in German language. The success of the process was seen from the increase in learner activity in the </w:t>
      </w:r>
      <w:proofErr w:type="spellStart"/>
      <w:r>
        <w:rPr>
          <w:rFonts w:ascii="Times New Roman" w:eastAsia="Times New Roman" w:hAnsi="Times New Roman" w:cs="Times New Roman"/>
          <w:sz w:val="24"/>
          <w:szCs w:val="24"/>
          <w:lang w:eastAsia="id-ID"/>
        </w:rPr>
        <w:t>German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language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learning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process</w:t>
      </w:r>
      <w:proofErr w:type="spellEnd"/>
      <w:r>
        <w:rPr>
          <w:rFonts w:ascii="Times New Roman" w:eastAsia="Times New Roman" w:hAnsi="Times New Roman" w:cs="Times New Roman"/>
          <w:sz w:val="24"/>
          <w:szCs w:val="24"/>
          <w:lang w:eastAsia="id-ID"/>
        </w:rPr>
        <w:t>.</w:t>
      </w:r>
      <w:r w:rsidR="00BF3D0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The </w:t>
      </w:r>
      <w:proofErr w:type="spellStart"/>
      <w:r>
        <w:rPr>
          <w:rFonts w:ascii="Times New Roman" w:eastAsia="Times New Roman" w:hAnsi="Times New Roman" w:cs="Times New Roman"/>
          <w:sz w:val="24"/>
          <w:szCs w:val="24"/>
          <w:lang w:eastAsia="id-ID"/>
        </w:rPr>
        <w:t>result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the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research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showed</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that</w:t>
      </w:r>
      <w:proofErr w:type="spellEnd"/>
      <w:r>
        <w:rPr>
          <w:rFonts w:ascii="Times New Roman" w:eastAsia="Times New Roman" w:hAnsi="Times New Roman" w:cs="Times New Roman"/>
          <w:sz w:val="24"/>
          <w:szCs w:val="24"/>
          <w:lang w:eastAsia="id-ID"/>
        </w:rPr>
        <w:t xml:space="preserve"> (1) </w:t>
      </w:r>
      <w:proofErr w:type="spellStart"/>
      <w:r>
        <w:rPr>
          <w:rFonts w:ascii="Times New Roman" w:eastAsia="Times New Roman" w:hAnsi="Times New Roman" w:cs="Times New Roman"/>
          <w:sz w:val="24"/>
          <w:szCs w:val="24"/>
          <w:lang w:eastAsia="id-ID"/>
        </w:rPr>
        <w:t>there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is</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53</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improvement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German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language</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speak</w:t>
      </w:r>
      <w:proofErr w:type="spellStart"/>
      <w:r>
        <w:rPr>
          <w:rFonts w:ascii="Times New Roman" w:eastAsia="Times New Roman" w:hAnsi="Times New Roman" w:cs="Times New Roman"/>
          <w:sz w:val="24"/>
          <w:szCs w:val="24"/>
          <w:lang w:eastAsia="id-ID"/>
        </w:rPr>
        <w:t>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achievement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the t</w:t>
      </w:r>
      <w:proofErr w:type="spellStart"/>
      <w:r>
        <w:rPr>
          <w:rFonts w:ascii="Times New Roman" w:eastAsia="Times New Roman" w:hAnsi="Times New Roman" w:cs="Times New Roman"/>
          <w:sz w:val="24"/>
          <w:szCs w:val="24"/>
          <w:lang w:eastAsia="id-ID"/>
        </w:rPr>
        <w:t>en</w:t>
      </w:r>
      <w:r>
        <w:rPr>
          <w:rFonts w:ascii="Times New Roman" w:eastAsia="Times New Roman" w:hAnsi="Times New Roman" w:cs="Times New Roman"/>
          <w:sz w:val="24"/>
          <w:szCs w:val="24"/>
          <w:lang w:val="en-US" w:eastAsia="id-ID"/>
        </w:rPr>
        <w:t>th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graders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val="en-US" w:eastAsia="id-ID"/>
        </w:rPr>
        <w:t>S</w:t>
      </w:r>
      <w:r>
        <w:rPr>
          <w:rFonts w:ascii="Times New Roman" w:eastAsia="Times New Roman" w:hAnsi="Times New Roman" w:cs="Times New Roman"/>
          <w:i/>
          <w:iCs/>
          <w:sz w:val="24"/>
          <w:szCs w:val="24"/>
          <w:lang w:eastAsia="id-ID"/>
        </w:rPr>
        <w:t>MA</w:t>
      </w:r>
      <w:r>
        <w:rPr>
          <w:rFonts w:ascii="Times New Roman" w:eastAsia="Times New Roman" w:hAnsi="Times New Roman" w:cs="Times New Roman"/>
          <w:i/>
          <w:iCs/>
          <w:sz w:val="24"/>
          <w:szCs w:val="24"/>
          <w:lang w:val="en-US" w:eastAsia="id-ID"/>
        </w:rPr>
        <w:t>N</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i/>
          <w:iCs/>
          <w:sz w:val="24"/>
          <w:szCs w:val="24"/>
          <w:lang w:val="en-US" w:eastAsia="id-ID"/>
        </w:rPr>
        <w:t xml:space="preserve">1 </w:t>
      </w:r>
      <w:proofErr w:type="spellStart"/>
      <w:r>
        <w:rPr>
          <w:rFonts w:ascii="Times New Roman" w:eastAsia="Times New Roman" w:hAnsi="Times New Roman" w:cs="Times New Roman"/>
          <w:i/>
          <w:iCs/>
          <w:sz w:val="24"/>
          <w:szCs w:val="24"/>
          <w:lang w:val="en-US" w:eastAsia="id-ID"/>
        </w:rPr>
        <w:t>Muntilan</w:t>
      </w:r>
      <w:proofErr w:type="spellEnd"/>
      <w:r>
        <w:rPr>
          <w:rFonts w:ascii="Times New Roman" w:eastAsia="Times New Roman" w:hAnsi="Times New Roman" w:cs="Times New Roman"/>
          <w:i/>
          <w:iCs/>
          <w:sz w:val="24"/>
          <w:szCs w:val="24"/>
          <w:lang w:val="en-US" w:eastAsia="id-ID"/>
        </w:rPr>
        <w:t xml:space="preserve"> </w:t>
      </w:r>
      <w:proofErr w:type="spellStart"/>
      <w:r>
        <w:rPr>
          <w:rFonts w:ascii="Times New Roman" w:eastAsia="Times New Roman" w:hAnsi="Times New Roman" w:cs="Times New Roman"/>
          <w:i/>
          <w:iCs/>
          <w:sz w:val="24"/>
          <w:szCs w:val="24"/>
          <w:lang w:val="en-US" w:eastAsia="id-ID"/>
        </w:rPr>
        <w:t>Magelang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through</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videos and</w:t>
      </w:r>
      <w:r>
        <w:rPr>
          <w:rFonts w:ascii="Times New Roman" w:eastAsia="Times New Roman" w:hAnsi="Times New Roman" w:cs="Times New Roman"/>
          <w:sz w:val="24"/>
          <w:szCs w:val="24"/>
          <w:lang w:eastAsia="id-ID"/>
        </w:rPr>
        <w:t xml:space="preserve"> (2) </w:t>
      </w:r>
      <w:proofErr w:type="spellStart"/>
      <w:r>
        <w:rPr>
          <w:rFonts w:ascii="Times New Roman" w:eastAsia="Times New Roman" w:hAnsi="Times New Roman" w:cs="Times New Roman"/>
          <w:sz w:val="24"/>
          <w:szCs w:val="24"/>
          <w:lang w:eastAsia="id-ID"/>
        </w:rPr>
        <w:t>there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is</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24</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learning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activity</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improvement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from</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the t</w:t>
      </w:r>
      <w:proofErr w:type="spellStart"/>
      <w:r>
        <w:rPr>
          <w:rFonts w:ascii="Times New Roman" w:eastAsia="Times New Roman" w:hAnsi="Times New Roman" w:cs="Times New Roman"/>
          <w:sz w:val="24"/>
          <w:szCs w:val="24"/>
          <w:lang w:eastAsia="id-ID"/>
        </w:rPr>
        <w:t>en</w:t>
      </w:r>
      <w:r>
        <w:rPr>
          <w:rFonts w:ascii="Times New Roman" w:eastAsia="Times New Roman" w:hAnsi="Times New Roman" w:cs="Times New Roman"/>
          <w:sz w:val="24"/>
          <w:szCs w:val="24"/>
          <w:lang w:val="en-US" w:eastAsia="id-ID"/>
        </w:rPr>
        <w:t>th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graders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of</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val="en-US" w:eastAsia="id-ID"/>
        </w:rPr>
        <w:t>S</w:t>
      </w:r>
      <w:r>
        <w:rPr>
          <w:rFonts w:ascii="Times New Roman" w:eastAsia="Times New Roman" w:hAnsi="Times New Roman" w:cs="Times New Roman"/>
          <w:i/>
          <w:iCs/>
          <w:sz w:val="24"/>
          <w:szCs w:val="24"/>
          <w:lang w:eastAsia="id-ID"/>
        </w:rPr>
        <w:t>MA</w:t>
      </w:r>
      <w:r>
        <w:rPr>
          <w:rFonts w:ascii="Times New Roman" w:eastAsia="Times New Roman" w:hAnsi="Times New Roman" w:cs="Times New Roman"/>
          <w:i/>
          <w:iCs/>
          <w:sz w:val="24"/>
          <w:szCs w:val="24"/>
          <w:lang w:val="en-US" w:eastAsia="id-ID"/>
        </w:rPr>
        <w:t>N</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i/>
          <w:iCs/>
          <w:sz w:val="24"/>
          <w:szCs w:val="24"/>
          <w:lang w:val="en-US" w:eastAsia="id-ID"/>
        </w:rPr>
        <w:t xml:space="preserve">1 </w:t>
      </w:r>
      <w:proofErr w:type="spellStart"/>
      <w:r>
        <w:rPr>
          <w:rFonts w:ascii="Times New Roman" w:eastAsia="Times New Roman" w:hAnsi="Times New Roman" w:cs="Times New Roman"/>
          <w:i/>
          <w:iCs/>
          <w:sz w:val="24"/>
          <w:szCs w:val="24"/>
          <w:lang w:val="en-US" w:eastAsia="id-ID"/>
        </w:rPr>
        <w:t>Muntilan</w:t>
      </w:r>
      <w:proofErr w:type="spellEnd"/>
      <w:r>
        <w:rPr>
          <w:rFonts w:ascii="Times New Roman" w:eastAsia="Times New Roman" w:hAnsi="Times New Roman" w:cs="Times New Roman"/>
          <w:i/>
          <w:iCs/>
          <w:sz w:val="24"/>
          <w:szCs w:val="24"/>
          <w:lang w:val="en-US" w:eastAsia="id-ID"/>
        </w:rPr>
        <w:t xml:space="preserve"> </w:t>
      </w:r>
      <w:proofErr w:type="spellStart"/>
      <w:r>
        <w:rPr>
          <w:rFonts w:ascii="Times New Roman" w:eastAsia="Times New Roman" w:hAnsi="Times New Roman" w:cs="Times New Roman"/>
          <w:i/>
          <w:iCs/>
          <w:sz w:val="24"/>
          <w:szCs w:val="24"/>
          <w:lang w:val="en-US" w:eastAsia="id-ID"/>
        </w:rPr>
        <w:t>Magelang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through</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videos.</w:t>
      </w:r>
    </w:p>
    <w:p w14:paraId="2EE17268" w14:textId="77777777" w:rsidR="005C4E65" w:rsidRDefault="005C4E65">
      <w:pPr>
        <w:spacing w:after="0" w:line="240" w:lineRule="auto"/>
        <w:ind w:firstLine="709"/>
        <w:jc w:val="both"/>
        <w:rPr>
          <w:rFonts w:ascii="Times New Roman" w:eastAsia="Times New Roman" w:hAnsi="Times New Roman" w:cs="Times New Roman"/>
          <w:sz w:val="24"/>
          <w:szCs w:val="24"/>
          <w:lang w:val="en-US" w:eastAsia="id-ID"/>
        </w:rPr>
      </w:pPr>
    </w:p>
    <w:p w14:paraId="19EEDCB2" w14:textId="77777777" w:rsidR="005C4E65" w:rsidRDefault="00AF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eastAsia="id-ID"/>
        </w:rPr>
        <w:t>Keywords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learning</w:t>
      </w:r>
      <w:proofErr w:type="spellEnd"/>
      <w:r>
        <w:rPr>
          <w:rFonts w:ascii="Times New Roman" w:eastAsia="Times New Roman" w:hAnsi="Times New Roman" w:cs="Times New Roman"/>
          <w:sz w:val="24"/>
          <w:szCs w:val="24"/>
          <w:lang w:eastAsia="id-ID"/>
        </w:rPr>
        <w:t xml:space="preserve"> media, </w:t>
      </w:r>
      <w:r>
        <w:rPr>
          <w:rFonts w:ascii="Times New Roman" w:eastAsia="Times New Roman" w:hAnsi="Times New Roman" w:cs="Times New Roman"/>
          <w:sz w:val="24"/>
          <w:szCs w:val="24"/>
          <w:lang w:val="en-US" w:eastAsia="id-ID"/>
        </w:rPr>
        <w:t>speak</w:t>
      </w:r>
      <w:proofErr w:type="spellStart"/>
      <w:r>
        <w:rPr>
          <w:rFonts w:ascii="Times New Roman" w:eastAsia="Times New Roman" w:hAnsi="Times New Roman" w:cs="Times New Roman"/>
          <w:sz w:val="24"/>
          <w:szCs w:val="24"/>
          <w:lang w:eastAsia="id-ID"/>
        </w:rPr>
        <w:t>ing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skill</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videos</w:t>
      </w:r>
    </w:p>
    <w:p w14:paraId="7B955521" w14:textId="77777777" w:rsidR="00BF3D00" w:rsidRDefault="00BF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14:paraId="492BFFB7" w14:textId="77777777" w:rsidR="00EC15B7" w:rsidRDefault="00EC15B7" w:rsidP="00BF3D00">
      <w:pPr>
        <w:spacing w:after="0" w:line="240" w:lineRule="auto"/>
        <w:jc w:val="center"/>
        <w:rPr>
          <w:rFonts w:ascii="Times New Roman" w:hAnsi="Times New Roman" w:cs="Times New Roman"/>
          <w:b/>
          <w:sz w:val="24"/>
        </w:rPr>
      </w:pPr>
    </w:p>
    <w:p w14:paraId="2AEFC33C" w14:textId="77777777" w:rsidR="00BF3D00" w:rsidRDefault="00BF3D00" w:rsidP="00BF3D00">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14:paraId="4B218C2B" w14:textId="77777777" w:rsidR="00BF3D00" w:rsidRDefault="00BF3D00" w:rsidP="00BF3D00">
      <w:pPr>
        <w:spacing w:after="0" w:line="240" w:lineRule="auto"/>
        <w:jc w:val="center"/>
        <w:rPr>
          <w:rFonts w:ascii="Times New Roman" w:hAnsi="Times New Roman" w:cs="Times New Roman"/>
          <w:b/>
          <w:sz w:val="24"/>
        </w:rPr>
      </w:pPr>
    </w:p>
    <w:p w14:paraId="610B3060" w14:textId="77777777" w:rsidR="00BF3D00" w:rsidRPr="00BF3D00" w:rsidRDefault="00BF3D00" w:rsidP="00BF3D00">
      <w:pPr>
        <w:pStyle w:val="NoSpacing1"/>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meningkatkan: (1) prestasi belajar berbicara bahasa Jerman peserta didik kelas X SMA Negeri 1 </w:t>
      </w:r>
      <w:proofErr w:type="spellStart"/>
      <w:r>
        <w:rPr>
          <w:rFonts w:ascii="Times New Roman" w:hAnsi="Times New Roman" w:cs="Times New Roman"/>
          <w:sz w:val="24"/>
          <w:szCs w:val="24"/>
        </w:rPr>
        <w:t>Muntilan</w:t>
      </w:r>
      <w:proofErr w:type="spellEnd"/>
      <w:r>
        <w:rPr>
          <w:rFonts w:ascii="Times New Roman" w:hAnsi="Times New Roman" w:cs="Times New Roman"/>
          <w:sz w:val="24"/>
          <w:szCs w:val="24"/>
        </w:rPr>
        <w:t xml:space="preserve"> </w:t>
      </w:r>
      <w:r w:rsidRPr="00FA56AB">
        <w:rPr>
          <w:rFonts w:ascii="Times New Roman" w:hAnsi="Times New Roman" w:cs="Times New Roman"/>
          <w:sz w:val="24"/>
          <w:szCs w:val="24"/>
        </w:rPr>
        <w:t xml:space="preserve">Magelang </w:t>
      </w:r>
      <w:r>
        <w:rPr>
          <w:rFonts w:ascii="Times New Roman" w:hAnsi="Times New Roman" w:cs="Times New Roman"/>
          <w:sz w:val="24"/>
          <w:szCs w:val="24"/>
        </w:rPr>
        <w:t xml:space="preserve">melalui media video, </w:t>
      </w:r>
      <w:r w:rsidRPr="00FA56AB">
        <w:rPr>
          <w:rFonts w:ascii="Times New Roman" w:hAnsi="Times New Roman" w:cs="Times New Roman"/>
          <w:sz w:val="24"/>
          <w:szCs w:val="24"/>
        </w:rPr>
        <w:t xml:space="preserve">dan </w:t>
      </w:r>
      <w:r>
        <w:rPr>
          <w:rFonts w:ascii="Times New Roman" w:hAnsi="Times New Roman" w:cs="Times New Roman"/>
          <w:sz w:val="24"/>
          <w:szCs w:val="24"/>
        </w:rPr>
        <w:t>(2) keaktifan peserta didik dalam pembelajaran keterampilan berbicara bahasa Jerman.</w:t>
      </w:r>
      <w:r>
        <w:rPr>
          <w:rFonts w:ascii="Times New Roman" w:hAnsi="Times New Roman" w:cs="Times New Roman"/>
          <w:sz w:val="24"/>
          <w:szCs w:val="24"/>
        </w:rPr>
        <w:t xml:space="preserve"> </w:t>
      </w:r>
      <w:r>
        <w:rPr>
          <w:rFonts w:ascii="Times New Roman" w:hAnsi="Times New Roman" w:cs="Times New Roman"/>
          <w:sz w:val="24"/>
          <w:szCs w:val="24"/>
        </w:rPr>
        <w:t xml:space="preserve"> Penelitian ini adalah penelitian tindakan kelas (</w:t>
      </w:r>
      <w:proofErr w:type="spellStart"/>
      <w:r>
        <w:rPr>
          <w:rFonts w:ascii="Times New Roman" w:hAnsi="Times New Roman" w:cs="Times New Roman"/>
          <w:i/>
          <w:sz w:val="24"/>
          <w:szCs w:val="24"/>
        </w:rPr>
        <w:t>classroom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research</w:t>
      </w:r>
      <w:proofErr w:type="spellEnd"/>
      <w:r>
        <w:rPr>
          <w:rFonts w:ascii="Times New Roman" w:hAnsi="Times New Roman" w:cs="Times New Roman"/>
          <w:sz w:val="24"/>
          <w:szCs w:val="24"/>
        </w:rPr>
        <w:t xml:space="preserve">). Strategi ditentukan bersama secara kolaboratif antara peneliti dan guru. Subjek penelitian ini adalah peserta didik kelas X MIPA 6 SMA Negeri 1 </w:t>
      </w:r>
      <w:proofErr w:type="spellStart"/>
      <w:r>
        <w:rPr>
          <w:rFonts w:ascii="Times New Roman" w:hAnsi="Times New Roman" w:cs="Times New Roman"/>
          <w:sz w:val="24"/>
          <w:szCs w:val="24"/>
        </w:rPr>
        <w:t>Muntilan</w:t>
      </w:r>
      <w:proofErr w:type="spellEnd"/>
      <w:r w:rsidRPr="00FA56AB">
        <w:rPr>
          <w:rFonts w:ascii="Times New Roman" w:hAnsi="Times New Roman" w:cs="Times New Roman"/>
          <w:sz w:val="24"/>
          <w:szCs w:val="24"/>
        </w:rPr>
        <w:t xml:space="preserve"> Magelang</w:t>
      </w:r>
      <w:r>
        <w:rPr>
          <w:rFonts w:ascii="Times New Roman" w:hAnsi="Times New Roman" w:cs="Times New Roman"/>
          <w:sz w:val="24"/>
          <w:szCs w:val="24"/>
        </w:rPr>
        <w:t xml:space="preserve">. Analisis data </w:t>
      </w:r>
      <w:proofErr w:type="spellStart"/>
      <w:r w:rsidRPr="00FA56AB">
        <w:rPr>
          <w:rFonts w:ascii="Times New Roman" w:hAnsi="Times New Roman" w:cs="Times New Roman"/>
          <w:sz w:val="24"/>
          <w:szCs w:val="24"/>
          <w:lang w:val="de-DE"/>
        </w:rPr>
        <w:t>menggunakan</w:t>
      </w:r>
      <w:proofErr w:type="spellEnd"/>
      <w:r>
        <w:rPr>
          <w:rFonts w:ascii="Times New Roman" w:hAnsi="Times New Roman" w:cs="Times New Roman"/>
          <w:sz w:val="24"/>
          <w:szCs w:val="24"/>
        </w:rPr>
        <w:t xml:space="preserve"> deskriptif kualitatif. Penelitian tindakan kelas ini terdiri dari dua siklus. Setiap siklus terdiri dari perencanaan, pelaksanaan tindakan, observasi, evaluasi, dan refleksi. Indikator keberhasilan penelitian ini adalah (1) keberhasilan proses dan (2) keberhasilan produk. Keberhasilan proses dilihat dari peningkatan keaktifan peserta didik kelas X MIPA 6 SMA Negeri 1 </w:t>
      </w:r>
      <w:proofErr w:type="spellStart"/>
      <w:r>
        <w:rPr>
          <w:rFonts w:ascii="Times New Roman" w:hAnsi="Times New Roman" w:cs="Times New Roman"/>
          <w:sz w:val="24"/>
          <w:szCs w:val="24"/>
        </w:rPr>
        <w:t>Muntilan</w:t>
      </w:r>
      <w:proofErr w:type="spellEnd"/>
      <w:r w:rsidRPr="00FA56AB">
        <w:rPr>
          <w:rFonts w:ascii="Times New Roman" w:hAnsi="Times New Roman" w:cs="Times New Roman"/>
          <w:sz w:val="24"/>
          <w:szCs w:val="24"/>
        </w:rPr>
        <w:t xml:space="preserve"> Magelang</w:t>
      </w:r>
      <w:r>
        <w:rPr>
          <w:rFonts w:ascii="Times New Roman" w:hAnsi="Times New Roman" w:cs="Times New Roman"/>
          <w:sz w:val="24"/>
          <w:szCs w:val="24"/>
        </w:rPr>
        <w:t xml:space="preserve"> dalam proses pembelajaran keterampilan berbicara bahasa Jerman. Keberhasilan produk dilihat dari peningkatan prestasi belajar keterampilan berbicara bahasa Jerman.</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Hasil penelitian ini menunjukkan bahwa (1) terdapat peningkatan yang sesuai dengan indikator keberhasilan yaitu meningkatnya prestasi belajar keterampilan berbicara bahasa Jerman peserta didik kelas X MIPA 6 SMA Negeri 1 </w:t>
      </w:r>
      <w:proofErr w:type="spellStart"/>
      <w:r>
        <w:rPr>
          <w:rFonts w:ascii="Times New Roman" w:eastAsia="Times New Roman" w:hAnsi="Times New Roman" w:cs="Times New Roman"/>
          <w:sz w:val="24"/>
          <w:szCs w:val="24"/>
        </w:rPr>
        <w:t>Muntilan</w:t>
      </w:r>
      <w:proofErr w:type="spellEnd"/>
      <w:r w:rsidRPr="00FA56AB">
        <w:rPr>
          <w:rFonts w:ascii="Times New Roman" w:eastAsia="Times New Roman" w:hAnsi="Times New Roman" w:cs="Times New Roman"/>
          <w:sz w:val="24"/>
          <w:szCs w:val="24"/>
        </w:rPr>
        <w:t xml:space="preserve"> Magelang</w:t>
      </w:r>
      <w:r>
        <w:rPr>
          <w:rFonts w:ascii="Times New Roman" w:eastAsia="Times New Roman" w:hAnsi="Times New Roman" w:cs="Times New Roman"/>
          <w:sz w:val="24"/>
          <w:szCs w:val="24"/>
        </w:rPr>
        <w:t xml:space="preserve"> melalui media Video sebesar </w:t>
      </w:r>
      <w:r>
        <w:rPr>
          <w:rFonts w:ascii="Times New Roman" w:hAnsi="Times New Roman" w:cs="Times New Roman"/>
          <w:sz w:val="24"/>
          <w:szCs w:val="24"/>
        </w:rPr>
        <w:t>53%</w:t>
      </w: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dan (2) terdapat peningkatan keaktifan peserta didik kelas X MIPA 6 SMA Negeri 1 </w:t>
      </w:r>
      <w:proofErr w:type="spellStart"/>
      <w:r>
        <w:rPr>
          <w:rFonts w:ascii="Times New Roman" w:eastAsia="Times New Roman" w:hAnsi="Times New Roman" w:cs="Times New Roman"/>
          <w:sz w:val="24"/>
          <w:szCs w:val="24"/>
        </w:rPr>
        <w:t>Muntilan</w:t>
      </w:r>
      <w:proofErr w:type="spellEnd"/>
      <w:r w:rsidRPr="00FA56AB">
        <w:rPr>
          <w:rFonts w:ascii="Times New Roman" w:eastAsia="Times New Roman" w:hAnsi="Times New Roman" w:cs="Times New Roman"/>
          <w:sz w:val="24"/>
          <w:szCs w:val="24"/>
        </w:rPr>
        <w:t xml:space="preserve"> Magelang</w:t>
      </w:r>
      <w:r>
        <w:rPr>
          <w:rFonts w:ascii="Times New Roman" w:eastAsia="Times New Roman" w:hAnsi="Times New Roman" w:cs="Times New Roman"/>
          <w:sz w:val="24"/>
          <w:szCs w:val="24"/>
        </w:rPr>
        <w:t xml:space="preserve"> melalui media Video sebesar 24%. </w:t>
      </w:r>
    </w:p>
    <w:p w14:paraId="054BBC27" w14:textId="77777777" w:rsidR="00BF3D00" w:rsidRDefault="00BF3D00" w:rsidP="00BF3D00">
      <w:pPr>
        <w:pStyle w:val="NoSpacing1"/>
        <w:ind w:firstLine="720"/>
        <w:jc w:val="both"/>
        <w:rPr>
          <w:rFonts w:ascii="Times New Roman" w:eastAsia="Times New Roman" w:hAnsi="Times New Roman" w:cs="Times New Roman"/>
          <w:sz w:val="24"/>
          <w:szCs w:val="24"/>
        </w:rPr>
      </w:pPr>
    </w:p>
    <w:p w14:paraId="457DDF83" w14:textId="77777777" w:rsidR="00BF3D00" w:rsidRPr="00FA56AB" w:rsidRDefault="00BF3D00" w:rsidP="00BF3D00">
      <w:pPr>
        <w:spacing w:after="0" w:line="240" w:lineRule="auto"/>
        <w:rPr>
          <w:rFonts w:ascii="Times New Roman" w:hAnsi="Times New Roman" w:cs="Times New Roman"/>
          <w:sz w:val="24"/>
          <w:lang w:val="de-DE"/>
        </w:rPr>
      </w:pPr>
      <w:r>
        <w:rPr>
          <w:rFonts w:ascii="Times New Roman" w:hAnsi="Times New Roman" w:cs="Times New Roman"/>
          <w:sz w:val="24"/>
        </w:rPr>
        <w:t>Kata kunci: media pembelajaran, keterampilan</w:t>
      </w:r>
      <w:r w:rsidRPr="00FA56AB">
        <w:rPr>
          <w:rFonts w:ascii="Times New Roman" w:hAnsi="Times New Roman" w:cs="Times New Roman"/>
          <w:sz w:val="24"/>
          <w:lang w:val="de-DE"/>
        </w:rPr>
        <w:t xml:space="preserve"> </w:t>
      </w:r>
      <w:proofErr w:type="spellStart"/>
      <w:r w:rsidRPr="00FA56AB">
        <w:rPr>
          <w:rFonts w:ascii="Times New Roman" w:hAnsi="Times New Roman" w:cs="Times New Roman"/>
          <w:sz w:val="24"/>
          <w:lang w:val="de-DE"/>
        </w:rPr>
        <w:t>berbicara</w:t>
      </w:r>
      <w:proofErr w:type="spellEnd"/>
      <w:r>
        <w:rPr>
          <w:rFonts w:ascii="Times New Roman" w:hAnsi="Times New Roman" w:cs="Times New Roman"/>
          <w:sz w:val="24"/>
        </w:rPr>
        <w:t xml:space="preserve">, media pembelajaran </w:t>
      </w:r>
      <w:proofErr w:type="spellStart"/>
      <w:r w:rsidRPr="00FA56AB">
        <w:rPr>
          <w:rFonts w:ascii="Times New Roman" w:hAnsi="Times New Roman" w:cs="Times New Roman"/>
          <w:sz w:val="24"/>
          <w:lang w:val="de-DE"/>
        </w:rPr>
        <w:t>video</w:t>
      </w:r>
      <w:proofErr w:type="spellEnd"/>
    </w:p>
    <w:p w14:paraId="08F4790A" w14:textId="77777777" w:rsidR="00BF3D00" w:rsidRDefault="00BF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14:paraId="348EF7A7" w14:textId="77777777" w:rsidR="00BF3D00" w:rsidRDefault="00BF3D00">
      <w:pPr>
        <w:spacing w:after="0" w:line="360" w:lineRule="auto"/>
        <w:jc w:val="both"/>
        <w:rPr>
          <w:rFonts w:ascii="Times New Roman" w:hAnsi="Times New Roman" w:cs="Times New Roman"/>
          <w:b/>
          <w:sz w:val="24"/>
        </w:rPr>
        <w:sectPr w:rsidR="00BF3D00" w:rsidSect="00BF3D00">
          <w:pgSz w:w="11906" w:h="16838"/>
          <w:pgMar w:top="1134" w:right="1134" w:bottom="1134" w:left="1134" w:header="709" w:footer="709" w:gutter="0"/>
          <w:cols w:space="708"/>
          <w:docGrid w:linePitch="360"/>
        </w:sectPr>
      </w:pPr>
    </w:p>
    <w:p w14:paraId="6BBF95BC" w14:textId="77777777" w:rsidR="005C4E65" w:rsidRDefault="00AF66DB">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PENDAHULUAN</w:t>
      </w:r>
    </w:p>
    <w:p w14:paraId="2FE045DC" w14:textId="77777777" w:rsidR="005C4E65" w:rsidRDefault="00AF66DB">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Bahasa merupakan media yang sangat penting dalam kehidupan manusia karena digunakan sebagai alat komunikasi antar masyarakat satu dengan masyarakat lainnya.</w:t>
      </w:r>
    </w:p>
    <w:p w14:paraId="49E4C670" w14:textId="77777777" w:rsidR="005C4E65" w:rsidRDefault="00AF66DB">
      <w:pPr>
        <w:spacing w:after="0" w:line="360" w:lineRule="auto"/>
        <w:ind w:firstLine="709"/>
        <w:jc w:val="both"/>
        <w:rPr>
          <w:rFonts w:ascii="Times New Roman" w:hAnsi="Times New Roman" w:cs="Times New Roman"/>
          <w:sz w:val="24"/>
        </w:rPr>
      </w:pPr>
      <w:r>
        <w:rPr>
          <w:rFonts w:ascii="Times New Roman" w:hAnsi="Times New Roman"/>
          <w:sz w:val="24"/>
          <w:szCs w:val="24"/>
        </w:rPr>
        <w:t>Saat ini beberapa sekolah di Indonesia memberikan mata pelajaran bahasa asing sebagai upaya meningkatkan k</w:t>
      </w:r>
      <w:r w:rsidR="003F19A8">
        <w:rPr>
          <w:rFonts w:ascii="Times New Roman" w:hAnsi="Times New Roman"/>
          <w:sz w:val="24"/>
          <w:szCs w:val="24"/>
        </w:rPr>
        <w:t>emampuan berbahasa peserta didik</w:t>
      </w:r>
      <w:r>
        <w:rPr>
          <w:rFonts w:ascii="Times New Roman" w:hAnsi="Times New Roman"/>
          <w:sz w:val="24"/>
          <w:szCs w:val="24"/>
        </w:rPr>
        <w:t>. Beberapa bahasa asing seperti bahasa Inggris, bahas</w:t>
      </w:r>
      <w:r w:rsidR="003F19A8">
        <w:rPr>
          <w:rFonts w:ascii="Times New Roman" w:hAnsi="Times New Roman"/>
          <w:sz w:val="24"/>
          <w:szCs w:val="24"/>
        </w:rPr>
        <w:t>a Arab, bahasa Jepang, bahasa Prancis dan</w:t>
      </w:r>
      <w:r>
        <w:rPr>
          <w:rFonts w:ascii="Times New Roman" w:hAnsi="Times New Roman"/>
          <w:sz w:val="24"/>
          <w:szCs w:val="24"/>
        </w:rPr>
        <w:t xml:space="preserve"> bahasa Jerman juga diajarkan di sek</w:t>
      </w:r>
      <w:r w:rsidR="003F19A8">
        <w:rPr>
          <w:rFonts w:ascii="Times New Roman" w:hAnsi="Times New Roman"/>
          <w:sz w:val="24"/>
          <w:szCs w:val="24"/>
        </w:rPr>
        <w:t>olah sebagai salah satu</w:t>
      </w:r>
      <w:r>
        <w:rPr>
          <w:rFonts w:ascii="Times New Roman" w:hAnsi="Times New Roman"/>
          <w:sz w:val="24"/>
          <w:szCs w:val="24"/>
        </w:rPr>
        <w:t xml:space="preserve"> mata pelajaran bahasa asing. Banyak sekolah menambahkan bahasa Jerman sebagai mata pelajaran bahasa asing kedua setelah bahasa Inggris.</w:t>
      </w:r>
    </w:p>
    <w:p w14:paraId="689D9565" w14:textId="77777777" w:rsidR="005C4E65" w:rsidRDefault="00B57122">
      <w:pPr>
        <w:spacing w:after="0" w:line="360" w:lineRule="auto"/>
        <w:ind w:firstLine="709"/>
        <w:jc w:val="both"/>
        <w:rPr>
          <w:rFonts w:ascii="Times New Roman" w:hAnsi="Times New Roman" w:cs="Times New Roman"/>
          <w:b/>
          <w:sz w:val="24"/>
        </w:rPr>
      </w:pPr>
      <w:r>
        <w:rPr>
          <w:rFonts w:ascii="Times New Roman" w:hAnsi="Times New Roman"/>
          <w:sz w:val="24"/>
          <w:szCs w:val="24"/>
        </w:rPr>
        <w:t>Dalam pembelajaran bahasa asing k</w:t>
      </w:r>
      <w:r w:rsidR="00AF66DB">
        <w:rPr>
          <w:rFonts w:ascii="Times New Roman" w:hAnsi="Times New Roman"/>
          <w:sz w:val="24"/>
          <w:szCs w:val="24"/>
        </w:rPr>
        <w:t xml:space="preserve">eterampilan </w:t>
      </w:r>
      <w:r w:rsidR="00AF66DB" w:rsidRPr="00FA56AB">
        <w:rPr>
          <w:rFonts w:ascii="Times New Roman" w:hAnsi="Times New Roman"/>
          <w:sz w:val="24"/>
          <w:szCs w:val="24"/>
          <w:lang w:val="de-DE"/>
        </w:rPr>
        <w:t>berbicara</w:t>
      </w:r>
      <w:r w:rsidR="00AF66DB">
        <w:rPr>
          <w:rFonts w:ascii="Times New Roman" w:hAnsi="Times New Roman"/>
          <w:sz w:val="24"/>
          <w:szCs w:val="24"/>
        </w:rPr>
        <w:t xml:space="preserve"> dianggap sul</w:t>
      </w:r>
      <w:r>
        <w:rPr>
          <w:rFonts w:ascii="Times New Roman" w:hAnsi="Times New Roman"/>
          <w:sz w:val="24"/>
          <w:szCs w:val="24"/>
        </w:rPr>
        <w:t>it untuk dikuasai peserta didik padahal</w:t>
      </w:r>
      <w:r w:rsidR="00AF66DB">
        <w:rPr>
          <w:rFonts w:ascii="Times New Roman" w:hAnsi="Times New Roman"/>
          <w:sz w:val="24"/>
          <w:szCs w:val="24"/>
        </w:rPr>
        <w:t xml:space="preserve"> </w:t>
      </w:r>
      <w:r>
        <w:rPr>
          <w:rFonts w:ascii="Times New Roman" w:hAnsi="Times New Roman"/>
          <w:sz w:val="24"/>
          <w:szCs w:val="24"/>
        </w:rPr>
        <w:t>b</w:t>
      </w:r>
      <w:r w:rsidR="00AF66DB" w:rsidRPr="00FA56AB">
        <w:rPr>
          <w:rFonts w:ascii="Times New Roman" w:hAnsi="Times New Roman"/>
          <w:sz w:val="24"/>
          <w:szCs w:val="24"/>
        </w:rPr>
        <w:t>erbicara</w:t>
      </w:r>
      <w:r w:rsidR="00AF66DB">
        <w:rPr>
          <w:rFonts w:ascii="Times New Roman" w:hAnsi="Times New Roman"/>
          <w:sz w:val="24"/>
          <w:szCs w:val="24"/>
        </w:rPr>
        <w:t xml:space="preserve"> merupakan salah satu hal yang penting </w:t>
      </w:r>
      <w:r w:rsidR="00AF66DB" w:rsidRPr="00FA56AB">
        <w:rPr>
          <w:rFonts w:ascii="Times New Roman" w:hAnsi="Times New Roman"/>
          <w:sz w:val="24"/>
          <w:szCs w:val="24"/>
        </w:rPr>
        <w:t>dalam</w:t>
      </w:r>
      <w:r w:rsidR="00AF66DB">
        <w:rPr>
          <w:rFonts w:ascii="Times New Roman" w:hAnsi="Times New Roman"/>
          <w:sz w:val="24"/>
          <w:szCs w:val="24"/>
        </w:rPr>
        <w:t xml:space="preserve"> mempelajari bahasa asing, karena dengan </w:t>
      </w:r>
      <w:r w:rsidR="00AF66DB" w:rsidRPr="00FA56AB">
        <w:rPr>
          <w:rFonts w:ascii="Times New Roman" w:hAnsi="Times New Roman"/>
          <w:sz w:val="24"/>
          <w:szCs w:val="24"/>
        </w:rPr>
        <w:t>berbicara</w:t>
      </w:r>
      <w:r w:rsidR="00AF66DB">
        <w:rPr>
          <w:rFonts w:ascii="Times New Roman" w:hAnsi="Times New Roman"/>
          <w:sz w:val="24"/>
          <w:szCs w:val="24"/>
        </w:rPr>
        <w:t xml:space="preserve"> peserta didik dapat </w:t>
      </w:r>
      <w:r w:rsidR="00AF66DB" w:rsidRPr="00FA56AB">
        <w:rPr>
          <w:rFonts w:ascii="Times New Roman" w:hAnsi="Times New Roman"/>
          <w:sz w:val="24"/>
          <w:szCs w:val="24"/>
        </w:rPr>
        <w:t>berkomunikasi dengan warga negara asing</w:t>
      </w:r>
      <w:r>
        <w:rPr>
          <w:rFonts w:ascii="Times New Roman" w:hAnsi="Times New Roman"/>
          <w:sz w:val="24"/>
          <w:szCs w:val="24"/>
        </w:rPr>
        <w:t xml:space="preserve"> yang menggunakan bahasa asing tersebut.</w:t>
      </w:r>
    </w:p>
    <w:p w14:paraId="00793450" w14:textId="77777777" w:rsidR="005C4E65" w:rsidRDefault="00AF66D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Saat peneliti melakukan pengamatan di kelas </w:t>
      </w:r>
      <w:r w:rsidRPr="00FA56AB">
        <w:rPr>
          <w:rFonts w:ascii="Times New Roman" w:hAnsi="Times New Roman" w:cs="Times New Roman"/>
          <w:sz w:val="24"/>
        </w:rPr>
        <w:t>X IPA 6 SMA Negeri 1 Muntilan Magelang</w:t>
      </w:r>
      <w:r>
        <w:rPr>
          <w:rFonts w:ascii="Times New Roman" w:hAnsi="Times New Roman" w:cs="Times New Roman"/>
          <w:sz w:val="24"/>
        </w:rPr>
        <w:t xml:space="preserve"> pada tanggal </w:t>
      </w:r>
      <w:r w:rsidR="00E87F12">
        <w:rPr>
          <w:rFonts w:ascii="Times New Roman" w:hAnsi="Times New Roman" w:cs="Times New Roman"/>
          <w:sz w:val="24"/>
        </w:rPr>
        <w:t>7 A</w:t>
      </w:r>
      <w:r w:rsidRPr="00FA56AB">
        <w:rPr>
          <w:rFonts w:ascii="Times New Roman" w:hAnsi="Times New Roman" w:cs="Times New Roman"/>
          <w:sz w:val="24"/>
        </w:rPr>
        <w:t>gustus</w:t>
      </w:r>
      <w:r>
        <w:rPr>
          <w:rFonts w:ascii="Times New Roman" w:hAnsi="Times New Roman" w:cs="Times New Roman"/>
          <w:sz w:val="24"/>
        </w:rPr>
        <w:t xml:space="preserve"> 2017, diketahui bahwa prestasi belajar serta keaktifan belajar keterampilan </w:t>
      </w:r>
      <w:r w:rsidRPr="00FA56AB">
        <w:rPr>
          <w:rFonts w:ascii="Times New Roman" w:hAnsi="Times New Roman" w:cs="Times New Roman"/>
          <w:sz w:val="24"/>
        </w:rPr>
        <w:t>berbicara</w:t>
      </w:r>
      <w:r>
        <w:rPr>
          <w:rFonts w:ascii="Times New Roman" w:hAnsi="Times New Roman" w:cs="Times New Roman"/>
          <w:sz w:val="24"/>
        </w:rPr>
        <w:t xml:space="preserve"> bahasa Jerman peserta</w:t>
      </w:r>
      <w:r w:rsidR="00E87F12">
        <w:rPr>
          <w:rFonts w:ascii="Times New Roman" w:hAnsi="Times New Roman" w:cs="Times New Roman"/>
          <w:sz w:val="24"/>
        </w:rPr>
        <w:t xml:space="preserve"> didik belum optimal</w:t>
      </w:r>
      <w:r>
        <w:rPr>
          <w:rFonts w:ascii="Times New Roman" w:hAnsi="Times New Roman" w:cs="Times New Roman"/>
          <w:sz w:val="24"/>
        </w:rPr>
        <w:t>. Banyak peserta didik menemukan kesulitan dalam memahami suatu bacaan berbahasa Jerman. Prestasi belajar peserta didik yang rendah dapat dibuktikan dengan data dari nilai tes pra tindakan peserta didik</w:t>
      </w:r>
      <w:r w:rsidR="00747884">
        <w:rPr>
          <w:rFonts w:ascii="Times New Roman" w:hAnsi="Times New Roman" w:cs="Times New Roman"/>
          <w:sz w:val="24"/>
        </w:rPr>
        <w:t>. Hasil tes</w:t>
      </w:r>
      <w:r>
        <w:rPr>
          <w:rFonts w:ascii="Times New Roman" w:hAnsi="Times New Roman" w:cs="Times New Roman"/>
          <w:sz w:val="24"/>
        </w:rPr>
        <w:t xml:space="preserve"> </w:t>
      </w:r>
      <w:r>
        <w:rPr>
          <w:rFonts w:ascii="Times New Roman" w:hAnsi="Times New Roman" w:cs="Times New Roman"/>
          <w:sz w:val="24"/>
        </w:rPr>
        <w:lastRenderedPageBreak/>
        <w:t>menunjukkan bahwa dari 3</w:t>
      </w:r>
      <w:r w:rsidRPr="00FA56AB">
        <w:rPr>
          <w:rFonts w:ascii="Times New Roman" w:hAnsi="Times New Roman" w:cs="Times New Roman"/>
          <w:sz w:val="24"/>
        </w:rPr>
        <w:t>6</w:t>
      </w:r>
      <w:r>
        <w:rPr>
          <w:rFonts w:ascii="Times New Roman" w:hAnsi="Times New Roman" w:cs="Times New Roman"/>
          <w:sz w:val="24"/>
        </w:rPr>
        <w:t xml:space="preserve"> peserta didik </w:t>
      </w:r>
      <w:r w:rsidRPr="00FA56AB">
        <w:rPr>
          <w:rFonts w:ascii="Times New Roman" w:hAnsi="Times New Roman" w:cs="Times New Roman"/>
          <w:sz w:val="24"/>
        </w:rPr>
        <w:t>belum ada</w:t>
      </w:r>
      <w:r>
        <w:rPr>
          <w:rFonts w:ascii="Times New Roman" w:hAnsi="Times New Roman" w:cs="Times New Roman"/>
          <w:sz w:val="24"/>
        </w:rPr>
        <w:t xml:space="preserve"> yang tuntas mencapai nilai KKM di sekolah tersebut, yaitu sebesar 7</w:t>
      </w:r>
      <w:r w:rsidRPr="00FA56AB">
        <w:rPr>
          <w:rFonts w:ascii="Times New Roman" w:hAnsi="Times New Roman" w:cs="Times New Roman"/>
          <w:sz w:val="24"/>
        </w:rPr>
        <w:t>5</w:t>
      </w:r>
      <w:r>
        <w:rPr>
          <w:rFonts w:ascii="Times New Roman" w:hAnsi="Times New Roman" w:cs="Times New Roman"/>
          <w:sz w:val="24"/>
        </w:rPr>
        <w:t>.</w:t>
      </w:r>
    </w:p>
    <w:p w14:paraId="44D894C3" w14:textId="77777777" w:rsidR="005C4E65" w:rsidRDefault="00AF66DB">
      <w:pPr>
        <w:spacing w:after="0" w:line="360" w:lineRule="auto"/>
        <w:ind w:firstLine="720"/>
        <w:jc w:val="both"/>
        <w:rPr>
          <w:rFonts w:ascii="Times New Roman" w:hAnsi="Times New Roman" w:cs="Times New Roman"/>
          <w:sz w:val="24"/>
        </w:rPr>
      </w:pPr>
      <w:r>
        <w:rPr>
          <w:rFonts w:ascii="Times New Roman" w:hAnsi="Times New Roman" w:cs="Times New Roman"/>
          <w:sz w:val="24"/>
        </w:rPr>
        <w:t>Berdasarkan hasil wawancara yang dilakukan dengan peserta didik, mereka mengungkapkan bahwa pembelajaran bahasa Jerman sulit. Mereka</w:t>
      </w:r>
      <w:r>
        <w:rPr>
          <w:rFonts w:ascii="Times New Roman" w:eastAsiaTheme="minorHAnsi" w:hAnsi="Times New Roman" w:cs="Times New Roman"/>
          <w:sz w:val="24"/>
          <w:szCs w:val="24"/>
        </w:rPr>
        <w:t xml:space="preserve"> merasa kesulitan dalam keterampilan </w:t>
      </w:r>
      <w:r w:rsidRPr="00FA56AB">
        <w:rPr>
          <w:rFonts w:ascii="Times New Roman" w:eastAsiaTheme="minorHAnsi" w:hAnsi="Times New Roman" w:cs="Times New Roman"/>
          <w:sz w:val="24"/>
          <w:szCs w:val="24"/>
        </w:rPr>
        <w:t>berbicara</w:t>
      </w:r>
      <w:r>
        <w:rPr>
          <w:rFonts w:ascii="Times New Roman" w:eastAsiaTheme="minorHAnsi" w:hAnsi="Times New Roman" w:cs="Times New Roman"/>
          <w:sz w:val="24"/>
          <w:szCs w:val="24"/>
        </w:rPr>
        <w:t xml:space="preserve"> bahasa Jerman. Kesulitan tersebut </w:t>
      </w:r>
      <w:r w:rsidR="0017203E">
        <w:rPr>
          <w:rFonts w:ascii="Times New Roman" w:eastAsiaTheme="minorHAnsi" w:hAnsi="Times New Roman" w:cs="Times New Roman"/>
          <w:sz w:val="24"/>
          <w:szCs w:val="24"/>
        </w:rPr>
        <w:t>disebabkan karena</w:t>
      </w:r>
      <w:r w:rsidRPr="00FA56AB">
        <w:rPr>
          <w:rFonts w:ascii="Times New Roman" w:eastAsiaTheme="minorHAnsi" w:hAnsi="Times New Roman" w:cs="Times New Roman"/>
          <w:sz w:val="24"/>
          <w:szCs w:val="24"/>
        </w:rPr>
        <w:t xml:space="preserve"> peserta didik masih belum mengusai kosakata dalam bahasa Jerman, keaktifan belajar bahasa Je</w:t>
      </w:r>
      <w:r w:rsidR="0017203E">
        <w:rPr>
          <w:rFonts w:ascii="Times New Roman" w:eastAsiaTheme="minorHAnsi" w:hAnsi="Times New Roman" w:cs="Times New Roman"/>
          <w:sz w:val="24"/>
          <w:szCs w:val="24"/>
        </w:rPr>
        <w:t>rman peserta didik masih rendah dan</w:t>
      </w:r>
      <w:r w:rsidRPr="00FA56AB">
        <w:rPr>
          <w:rFonts w:ascii="Times New Roman" w:eastAsiaTheme="minorHAnsi" w:hAnsi="Times New Roman" w:cs="Times New Roman"/>
          <w:sz w:val="24"/>
          <w:szCs w:val="24"/>
        </w:rPr>
        <w:t xml:space="preserve"> guru masih menggunakan teknik konvensional, dll.</w:t>
      </w:r>
    </w:p>
    <w:p w14:paraId="43CFE36B" w14:textId="77777777" w:rsidR="005C4E65" w:rsidRDefault="00AF66DB">
      <w:pPr>
        <w:spacing w:after="0" w:line="360" w:lineRule="auto"/>
        <w:ind w:firstLine="709"/>
        <w:jc w:val="both"/>
        <w:rPr>
          <w:rFonts w:ascii="Times New Roman" w:hAnsi="Times New Roman" w:cs="Times New Roman"/>
          <w:b/>
          <w:sz w:val="24"/>
        </w:rPr>
      </w:pPr>
      <w:r>
        <w:rPr>
          <w:rFonts w:ascii="Times New Roman" w:hAnsi="Times New Roman" w:cs="Times New Roman"/>
          <w:sz w:val="24"/>
        </w:rPr>
        <w:t xml:space="preserve">Dari permasalahan yang telah dipaparkan di atas, peneliti bermaksud untuk mengkaji upaya peningkatan prestasi belajar keterampilan </w:t>
      </w:r>
      <w:r w:rsidRPr="00FA56AB">
        <w:rPr>
          <w:rFonts w:ascii="Times New Roman" w:hAnsi="Times New Roman" w:cs="Times New Roman"/>
          <w:sz w:val="24"/>
        </w:rPr>
        <w:t>berbicara</w:t>
      </w:r>
      <w:r>
        <w:rPr>
          <w:rFonts w:ascii="Times New Roman" w:hAnsi="Times New Roman" w:cs="Times New Roman"/>
          <w:sz w:val="24"/>
        </w:rPr>
        <w:t xml:space="preserve"> bahasa Jerman dan keaktifan belajar peserta didik kelas </w:t>
      </w:r>
      <w:r w:rsidRPr="00FA56AB">
        <w:rPr>
          <w:rFonts w:ascii="Times New Roman" w:hAnsi="Times New Roman" w:cs="Times New Roman"/>
          <w:sz w:val="24"/>
        </w:rPr>
        <w:t xml:space="preserve">X IPA 6 SMA Negeri 1 Muntilan Magelang </w:t>
      </w:r>
      <w:r>
        <w:rPr>
          <w:rFonts w:ascii="Times New Roman" w:hAnsi="Times New Roman" w:cs="Times New Roman"/>
          <w:sz w:val="24"/>
        </w:rPr>
        <w:t xml:space="preserve">dengan menggunakan media pembelajaran </w:t>
      </w:r>
      <w:r w:rsidRPr="00FA56AB">
        <w:rPr>
          <w:rFonts w:ascii="Times New Roman" w:hAnsi="Times New Roman" w:cs="Times New Roman"/>
          <w:sz w:val="24"/>
        </w:rPr>
        <w:t>video.</w:t>
      </w:r>
    </w:p>
    <w:p w14:paraId="1954585D" w14:textId="77777777" w:rsidR="005C4E65" w:rsidRDefault="00AF66DB">
      <w:pPr>
        <w:spacing w:after="0" w:line="360" w:lineRule="auto"/>
        <w:ind w:firstLine="709"/>
        <w:jc w:val="both"/>
        <w:rPr>
          <w:rFonts w:ascii="Times New Roman" w:hAnsi="Times New Roman" w:cs="Times New Roman"/>
          <w:sz w:val="24"/>
        </w:rPr>
      </w:pPr>
      <w:r>
        <w:rPr>
          <w:rFonts w:ascii="Times New Roman" w:hAnsi="Times New Roman"/>
          <w:sz w:val="24"/>
          <w:szCs w:val="24"/>
        </w:rPr>
        <w:t>Ghazali (2000: 11) berpendapat bahwa pembelajaran bahasa asing merupakan proses mempelajari sebuah bahasa yang tidak dipergunakan sebagai bahasa komunikasi di lingkungan seseorang.</w:t>
      </w:r>
    </w:p>
    <w:p w14:paraId="53CEAF1E" w14:textId="77777777" w:rsidR="005C4E65" w:rsidRDefault="00AF66DB">
      <w:pPr>
        <w:pStyle w:val="ListParagraph1"/>
        <w:spacing w:after="0" w:line="360" w:lineRule="auto"/>
        <w:ind w:left="0" w:firstLine="709"/>
        <w:jc w:val="both"/>
        <w:rPr>
          <w:rFonts w:ascii="Times New Roman" w:hAnsi="Times New Roman"/>
          <w:sz w:val="24"/>
          <w:szCs w:val="24"/>
        </w:rPr>
      </w:pPr>
      <w:r w:rsidRPr="00FA56AB">
        <w:rPr>
          <w:rFonts w:ascii="Times New Roman" w:hAnsi="Times New Roman"/>
          <w:sz w:val="24"/>
          <w:szCs w:val="24"/>
          <w:lang w:val="de-DE"/>
        </w:rPr>
        <w:t>Menurut Izzan (2010: 84) berbicara merupakan keterampilan yang bersifat produktif. Keterampilan berbicara dapat dilakukan dengan baik melalui banyak melakukan latihan dan praktik.</w:t>
      </w:r>
    </w:p>
    <w:p w14:paraId="3B20E8BE" w14:textId="77777777" w:rsidR="00CF247E" w:rsidRPr="00CF247E" w:rsidRDefault="00CF247E">
      <w:pPr>
        <w:pStyle w:val="ListParagraph1"/>
        <w:spacing w:after="0" w:line="360" w:lineRule="auto"/>
        <w:ind w:left="0" w:firstLine="709"/>
        <w:jc w:val="both"/>
        <w:rPr>
          <w:rFonts w:ascii="Times New Roman" w:hAnsi="Times New Roman" w:cs="Times New Roman"/>
          <w:sz w:val="24"/>
        </w:rPr>
      </w:pPr>
      <w:r w:rsidRPr="00126B5C">
        <w:rPr>
          <w:rFonts w:ascii="Times New Roman" w:hAnsi="Times New Roman" w:cs="Times New Roman"/>
          <w:sz w:val="24"/>
          <w:szCs w:val="24"/>
          <w:lang w:val="de-DE"/>
        </w:rPr>
        <w:t xml:space="preserve">Humboldt (dalam Steinig dan Huneke: 2011: 56) mengemukakan pendapatnya bahwa </w:t>
      </w:r>
      <w:r w:rsidRPr="00126B5C">
        <w:rPr>
          <w:rFonts w:ascii="Times New Roman" w:hAnsi="Times New Roman" w:cs="Times New Roman"/>
          <w:i/>
          <w:sz w:val="24"/>
          <w:szCs w:val="24"/>
          <w:lang w:val="de-DE"/>
        </w:rPr>
        <w:t xml:space="preserve">“Das Sprechen ist Ausdruck des Gedanken oder der Empfindung” </w:t>
      </w:r>
      <w:r w:rsidRPr="00126B5C">
        <w:rPr>
          <w:rFonts w:ascii="Times New Roman" w:hAnsi="Times New Roman" w:cs="Times New Roman"/>
          <w:sz w:val="24"/>
          <w:szCs w:val="24"/>
          <w:lang w:val="de-DE"/>
        </w:rPr>
        <w:t xml:space="preserve">yang bermakna </w:t>
      </w:r>
      <w:r w:rsidRPr="00126B5C">
        <w:rPr>
          <w:rFonts w:ascii="Times New Roman" w:hAnsi="Times New Roman" w:cs="Times New Roman"/>
          <w:sz w:val="24"/>
          <w:szCs w:val="24"/>
          <w:lang w:val="de-DE"/>
        </w:rPr>
        <w:lastRenderedPageBreak/>
        <w:t>berbicara adalah ungkapan dari pikiran atau perasaan.</w:t>
      </w:r>
    </w:p>
    <w:p w14:paraId="788D8880" w14:textId="77777777" w:rsidR="00CF247E" w:rsidRPr="002517ED" w:rsidRDefault="00AF66DB" w:rsidP="002517ED">
      <w:pPr>
        <w:spacing w:after="0" w:line="360" w:lineRule="auto"/>
        <w:ind w:firstLine="709"/>
        <w:jc w:val="both"/>
        <w:rPr>
          <w:rFonts w:ascii="Times New Roman" w:hAnsi="Times New Roman"/>
          <w:sz w:val="24"/>
          <w:szCs w:val="24"/>
        </w:rPr>
      </w:pPr>
      <w:r>
        <w:rPr>
          <w:rFonts w:ascii="Times New Roman" w:hAnsi="Times New Roman"/>
          <w:sz w:val="24"/>
          <w:szCs w:val="24"/>
        </w:rPr>
        <w:t>Briggs (dalam Uno dan Lamatenggo, 2011: 122) menyatakan bahwa media adalah segala bentuk fisik yang dapat digunakan untuk menyampaikan pesan serta merangs</w:t>
      </w:r>
      <w:r w:rsidR="002517ED">
        <w:rPr>
          <w:rFonts w:ascii="Times New Roman" w:hAnsi="Times New Roman"/>
          <w:sz w:val="24"/>
          <w:szCs w:val="24"/>
        </w:rPr>
        <w:t xml:space="preserve">ang peserta didik untuk belajar. </w:t>
      </w:r>
      <w:r w:rsidR="00CF247E" w:rsidRPr="00126B5C">
        <w:rPr>
          <w:rFonts w:ascii="Times New Roman" w:hAnsi="Times New Roman" w:cs="Times New Roman"/>
          <w:sz w:val="24"/>
          <w:szCs w:val="24"/>
          <w:lang w:val="de-DE"/>
        </w:rPr>
        <w:t>Menurut Erdmenger (1997</w:t>
      </w:r>
      <w:r w:rsidR="00CF247E" w:rsidRPr="00126B5C">
        <w:rPr>
          <w:rFonts w:ascii="Times New Roman" w:hAnsi="Times New Roman" w:cs="Times New Roman"/>
          <w:sz w:val="24"/>
          <w:lang w:val="de-DE"/>
        </w:rPr>
        <w:t>: 1</w:t>
      </w:r>
      <w:r w:rsidR="00CF247E" w:rsidRPr="00126B5C">
        <w:rPr>
          <w:rFonts w:ascii="Times New Roman" w:hAnsi="Times New Roman" w:cs="Times New Roman"/>
          <w:sz w:val="24"/>
          <w:szCs w:val="24"/>
          <w:lang w:val="de-DE"/>
        </w:rPr>
        <w:t>) definisi tentang media sebagai  berikut</w:t>
      </w:r>
      <w:r w:rsidR="00CF247E" w:rsidRPr="00126B5C">
        <w:rPr>
          <w:rFonts w:ascii="Times New Roman" w:hAnsi="Times New Roman" w:cs="Times New Roman"/>
          <w:sz w:val="24"/>
          <w:lang w:val="de-DE"/>
        </w:rPr>
        <w:t xml:space="preserve">: </w:t>
      </w:r>
      <w:r w:rsidR="00CF247E" w:rsidRPr="00126B5C">
        <w:rPr>
          <w:rFonts w:ascii="Times New Roman" w:hAnsi="Times New Roman" w:cs="Times New Roman"/>
          <w:i/>
          <w:sz w:val="24"/>
          <w:lang w:val="de-DE"/>
        </w:rPr>
        <w:t xml:space="preserve">“Medium sei definiert als Träger oder Vermittler von Information im Zusammenhang mit Unterricht und Lernen.” </w:t>
      </w:r>
      <w:r w:rsidR="00CF247E" w:rsidRPr="00126B5C">
        <w:rPr>
          <w:rFonts w:ascii="Times New Roman" w:hAnsi="Times New Roman" w:cs="Times New Roman"/>
          <w:sz w:val="24"/>
          <w:lang w:val="de-DE"/>
        </w:rPr>
        <w:t xml:space="preserve">Definisi di atas memiliki makna, media adalah </w:t>
      </w:r>
      <w:r w:rsidR="00CF247E" w:rsidRPr="00126B5C">
        <w:rPr>
          <w:rFonts w:ascii="Times New Roman" w:hAnsi="Times New Roman" w:cs="Times New Roman"/>
          <w:sz w:val="24"/>
          <w:szCs w:val="24"/>
          <w:lang w:val="de-DE"/>
        </w:rPr>
        <w:t>p</w:t>
      </w:r>
      <w:r w:rsidR="00CF247E" w:rsidRPr="00126B5C">
        <w:rPr>
          <w:rFonts w:ascii="Times New Roman" w:hAnsi="Times New Roman" w:cs="Times New Roman"/>
          <w:sz w:val="24"/>
          <w:lang w:val="de-DE"/>
        </w:rPr>
        <w:t xml:space="preserve">embawa atau </w:t>
      </w:r>
      <w:r w:rsidR="00CF247E" w:rsidRPr="00126B5C">
        <w:rPr>
          <w:rFonts w:ascii="Times New Roman" w:hAnsi="Times New Roman" w:cs="Times New Roman"/>
          <w:sz w:val="24"/>
          <w:szCs w:val="24"/>
          <w:lang w:val="de-DE"/>
        </w:rPr>
        <w:t xml:space="preserve">perantara informasi yang berhubungan dengan pembelajaran. </w:t>
      </w:r>
    </w:p>
    <w:p w14:paraId="68BAA1A4" w14:textId="77777777" w:rsidR="005C4E65" w:rsidRPr="00FA56AB" w:rsidRDefault="00AF66DB" w:rsidP="007A3A52">
      <w:pPr>
        <w:spacing w:after="0" w:line="360" w:lineRule="auto"/>
        <w:ind w:firstLine="567"/>
        <w:jc w:val="both"/>
        <w:rPr>
          <w:rFonts w:ascii="Times New Roman" w:hAnsi="Times New Roman"/>
          <w:sz w:val="24"/>
          <w:szCs w:val="24"/>
        </w:rPr>
      </w:pPr>
      <w:r w:rsidRPr="00FA56AB">
        <w:rPr>
          <w:rFonts w:ascii="Times New Roman" w:hAnsi="Times New Roman"/>
          <w:sz w:val="24"/>
          <w:szCs w:val="24"/>
        </w:rPr>
        <w:t>Nurgiyantoro (2010: 408) berpendapat bahwa media video merupakan salah satu jenis audio visual yang cocok digunakan dalam keterampilan berbicara karena berdasarkan rancang visual dan suara yang merupakan gabungan antara berbicara berdasarkan gambar dan suara.</w:t>
      </w:r>
    </w:p>
    <w:p w14:paraId="5AD7F641" w14:textId="77777777" w:rsidR="005C4E65" w:rsidRDefault="002517ED">
      <w:pPr>
        <w:tabs>
          <w:tab w:val="left" w:pos="660"/>
        </w:tabs>
        <w:autoSpaceDE w:val="0"/>
        <w:autoSpaceDN w:val="0"/>
        <w:adjustRightInd w:val="0"/>
        <w:spacing w:after="0" w:line="360" w:lineRule="auto"/>
        <w:ind w:left="18" w:firstLine="582"/>
        <w:jc w:val="both"/>
        <w:rPr>
          <w:rFonts w:ascii="Times New Roman" w:hAnsi="Times New Roman" w:cs="Times New Roman"/>
          <w:sz w:val="24"/>
        </w:rPr>
      </w:pPr>
      <w:r>
        <w:rPr>
          <w:rFonts w:ascii="Times New Roman" w:hAnsi="Times New Roman" w:cs="Times New Roman"/>
          <w:sz w:val="24"/>
          <w:szCs w:val="24"/>
        </w:rPr>
        <w:t>Media v</w:t>
      </w:r>
      <w:r w:rsidR="00AF66DB">
        <w:rPr>
          <w:rFonts w:ascii="Times New Roman" w:hAnsi="Times New Roman" w:cs="Times New Roman"/>
          <w:sz w:val="24"/>
          <w:szCs w:val="24"/>
        </w:rPr>
        <w:t>ideo juga memilik</w:t>
      </w:r>
      <w:r>
        <w:rPr>
          <w:rFonts w:ascii="Times New Roman" w:hAnsi="Times New Roman" w:cs="Times New Roman"/>
          <w:sz w:val="24"/>
          <w:szCs w:val="24"/>
        </w:rPr>
        <w:t>i kelebihan dan juga kekurangan.</w:t>
      </w:r>
      <w:r w:rsidR="00AF66DB">
        <w:rPr>
          <w:rFonts w:ascii="Times New Roman" w:hAnsi="Times New Roman" w:cs="Times New Roman"/>
          <w:sz w:val="24"/>
          <w:szCs w:val="24"/>
        </w:rPr>
        <w:t xml:space="preserve"> </w:t>
      </w:r>
      <w:r w:rsidR="00AF66DB">
        <w:rPr>
          <w:rFonts w:ascii="Times New Roman" w:hAnsi="Times New Roman" w:cs="Times New Roman"/>
          <w:sz w:val="24"/>
        </w:rPr>
        <w:t>Menurut Anderson (1994: 103-105) media video memiliki kelebihan, 1) dapat digunakan seketika, 2) menyajikan gambar dan suara, 3) dapat digunakan klasikal atau individual, 4) mudah digunakan</w:t>
      </w:r>
      <w:r w:rsidR="00AF66DB" w:rsidRPr="00FA56AB">
        <w:rPr>
          <w:rFonts w:ascii="Times New Roman" w:hAnsi="Times New Roman" w:cs="Times New Roman"/>
          <w:sz w:val="24"/>
        </w:rPr>
        <w:t xml:space="preserve">, </w:t>
      </w:r>
      <w:r w:rsidR="00AF66DB">
        <w:rPr>
          <w:rFonts w:ascii="Times New Roman" w:hAnsi="Times New Roman" w:cs="Times New Roman"/>
          <w:sz w:val="24"/>
        </w:rPr>
        <w:t xml:space="preserve">dapat dipercepat atau diperlambat, </w:t>
      </w:r>
      <w:r w:rsidR="00AF66DB" w:rsidRPr="00FA56AB">
        <w:rPr>
          <w:rFonts w:ascii="Times New Roman" w:hAnsi="Times New Roman" w:cs="Times New Roman"/>
          <w:sz w:val="24"/>
        </w:rPr>
        <w:t xml:space="preserve">dan </w:t>
      </w:r>
      <w:r w:rsidR="00AF66DB">
        <w:rPr>
          <w:rFonts w:ascii="Times New Roman" w:hAnsi="Times New Roman" w:cs="Times New Roman"/>
          <w:sz w:val="24"/>
        </w:rPr>
        <w:t>5) dapat digunakan secara berulang.</w:t>
      </w:r>
    </w:p>
    <w:p w14:paraId="2A0F081C" w14:textId="77777777" w:rsidR="005C4E65" w:rsidRDefault="00AF66DB">
      <w:pPr>
        <w:tabs>
          <w:tab w:val="left" w:pos="660"/>
          <w:tab w:val="left" w:pos="880"/>
        </w:tabs>
        <w:autoSpaceDE w:val="0"/>
        <w:autoSpaceDN w:val="0"/>
        <w:adjustRightInd w:val="0"/>
        <w:spacing w:after="0" w:line="360" w:lineRule="auto"/>
        <w:ind w:firstLine="600"/>
        <w:jc w:val="both"/>
        <w:rPr>
          <w:rFonts w:ascii="Times New Roman" w:hAnsi="Times New Roman" w:cs="Times New Roman"/>
          <w:sz w:val="24"/>
        </w:rPr>
      </w:pPr>
      <w:r>
        <w:rPr>
          <w:rFonts w:ascii="Times New Roman" w:hAnsi="Times New Roman"/>
          <w:sz w:val="24"/>
          <w:szCs w:val="24"/>
        </w:rPr>
        <w:t xml:space="preserve">Selain kelebihan, media </w:t>
      </w:r>
      <w:r w:rsidRPr="00FA56AB">
        <w:rPr>
          <w:rFonts w:ascii="Times New Roman" w:hAnsi="Times New Roman"/>
          <w:sz w:val="24"/>
          <w:szCs w:val="24"/>
        </w:rPr>
        <w:t>video</w:t>
      </w:r>
      <w:r>
        <w:rPr>
          <w:rFonts w:ascii="Times New Roman" w:hAnsi="Times New Roman"/>
          <w:sz w:val="24"/>
          <w:szCs w:val="24"/>
        </w:rPr>
        <w:t xml:space="preserve"> juga memiliki kekurangan. </w:t>
      </w:r>
      <w:r>
        <w:rPr>
          <w:rFonts w:ascii="Times New Roman" w:hAnsi="Times New Roman" w:cs="Times New Roman"/>
          <w:sz w:val="24"/>
        </w:rPr>
        <w:t xml:space="preserve">Menurut Pendapat Anderson (1994: 106) kekurangan penggunaan media video, antara lain: </w:t>
      </w:r>
      <w:r w:rsidRPr="00FA56AB">
        <w:rPr>
          <w:rFonts w:ascii="Times New Roman" w:hAnsi="Times New Roman" w:cs="Times New Roman"/>
          <w:sz w:val="24"/>
        </w:rPr>
        <w:t>1) p</w:t>
      </w:r>
      <w:r>
        <w:rPr>
          <w:rFonts w:ascii="Times New Roman" w:hAnsi="Times New Roman" w:cs="Times New Roman"/>
          <w:sz w:val="24"/>
        </w:rPr>
        <w:t>eralatan yang mahal dan kompleks</w:t>
      </w:r>
      <w:r w:rsidRPr="00FA56AB">
        <w:rPr>
          <w:rFonts w:ascii="Times New Roman" w:hAnsi="Times New Roman" w:cs="Times New Roman"/>
          <w:sz w:val="24"/>
        </w:rPr>
        <w:t>, 2) l</w:t>
      </w:r>
      <w:r>
        <w:rPr>
          <w:rFonts w:ascii="Times New Roman" w:hAnsi="Times New Roman" w:cs="Times New Roman"/>
          <w:sz w:val="24"/>
        </w:rPr>
        <w:t xml:space="preserve">ayar monitor yang kecil akan membatasi jumlah penonton, </w:t>
      </w:r>
      <w:r>
        <w:rPr>
          <w:rFonts w:ascii="Times New Roman" w:hAnsi="Times New Roman" w:cs="Times New Roman"/>
          <w:sz w:val="24"/>
        </w:rPr>
        <w:lastRenderedPageBreak/>
        <w:t>kecuali jaringan monitor dan sistem proyeksi video diperbanyak</w:t>
      </w:r>
      <w:r w:rsidRPr="00FA56AB">
        <w:rPr>
          <w:rFonts w:ascii="Times New Roman" w:hAnsi="Times New Roman" w:cs="Times New Roman"/>
          <w:sz w:val="24"/>
        </w:rPr>
        <w:t>, 3) t</w:t>
      </w:r>
      <w:r>
        <w:rPr>
          <w:rFonts w:ascii="Times New Roman" w:hAnsi="Times New Roman" w:cs="Times New Roman"/>
          <w:sz w:val="24"/>
        </w:rPr>
        <w:t>idak cukup mampu menampilkan detail dari objek yang disajikan secara sempurna</w:t>
      </w:r>
      <w:r w:rsidRPr="00FA56AB">
        <w:rPr>
          <w:rFonts w:ascii="Times New Roman" w:hAnsi="Times New Roman" w:cs="Times New Roman"/>
          <w:sz w:val="24"/>
        </w:rPr>
        <w:t>, 4) s</w:t>
      </w:r>
      <w:r>
        <w:rPr>
          <w:rFonts w:ascii="Times New Roman" w:hAnsi="Times New Roman" w:cs="Times New Roman"/>
          <w:sz w:val="24"/>
        </w:rPr>
        <w:t>ifat komunikasinya bersifat satu arah dan harus diimbangi dengan pencarian bentuk umpan balik yang lai</w:t>
      </w:r>
      <w:r w:rsidR="002517ED">
        <w:rPr>
          <w:rFonts w:ascii="Times New Roman" w:hAnsi="Times New Roman" w:cs="Times New Roman"/>
          <w:sz w:val="24"/>
        </w:rPr>
        <w:t>n</w:t>
      </w:r>
      <w:r w:rsidRPr="00FA56AB">
        <w:rPr>
          <w:rFonts w:ascii="Times New Roman" w:hAnsi="Times New Roman" w:cs="Times New Roman"/>
          <w:sz w:val="24"/>
        </w:rPr>
        <w:t>, 6)</w:t>
      </w:r>
      <w:r>
        <w:rPr>
          <w:rFonts w:ascii="Times New Roman" w:hAnsi="Times New Roman" w:cs="Times New Roman"/>
          <w:sz w:val="24"/>
        </w:rPr>
        <w:t xml:space="preserve"> </w:t>
      </w:r>
      <w:r w:rsidRPr="00FA56AB">
        <w:rPr>
          <w:rFonts w:ascii="Times New Roman" w:hAnsi="Times New Roman" w:cs="Times New Roman"/>
          <w:sz w:val="24"/>
        </w:rPr>
        <w:t>s</w:t>
      </w:r>
      <w:r>
        <w:rPr>
          <w:rFonts w:ascii="Times New Roman" w:hAnsi="Times New Roman" w:cs="Times New Roman"/>
          <w:sz w:val="24"/>
        </w:rPr>
        <w:t>ukar untuk direvisi.</w:t>
      </w:r>
    </w:p>
    <w:p w14:paraId="1DB6F49D" w14:textId="77777777" w:rsidR="005C4E65" w:rsidRDefault="00AF66DB">
      <w:pPr>
        <w:spacing w:after="0" w:line="360" w:lineRule="auto"/>
        <w:ind w:firstLine="709"/>
        <w:jc w:val="both"/>
        <w:rPr>
          <w:rFonts w:ascii="Times New Roman" w:hAnsi="Times New Roman"/>
          <w:sz w:val="24"/>
          <w:szCs w:val="24"/>
        </w:rPr>
      </w:pPr>
      <w:r>
        <w:rPr>
          <w:rFonts w:ascii="Times New Roman" w:hAnsi="Times New Roman"/>
          <w:sz w:val="24"/>
          <w:szCs w:val="24"/>
        </w:rPr>
        <w:t>Materi yang digunakan dalam penelitian ini adalah tema</w:t>
      </w:r>
      <w:r w:rsidRPr="00FA56AB">
        <w:rPr>
          <w:rFonts w:ascii="Times New Roman" w:hAnsi="Times New Roman"/>
          <w:i/>
          <w:sz w:val="24"/>
          <w:szCs w:val="24"/>
          <w:lang w:val="de-DE"/>
        </w:rPr>
        <w:t xml:space="preserve"> sich Vorstellen</w:t>
      </w:r>
      <w:r>
        <w:rPr>
          <w:rFonts w:ascii="Times New Roman" w:hAnsi="Times New Roman"/>
          <w:sz w:val="24"/>
          <w:szCs w:val="24"/>
        </w:rPr>
        <w:t xml:space="preserve"> (</w:t>
      </w:r>
      <w:r w:rsidRPr="00FA56AB">
        <w:rPr>
          <w:rFonts w:ascii="Times New Roman" w:hAnsi="Times New Roman"/>
          <w:sz w:val="24"/>
          <w:szCs w:val="24"/>
          <w:lang w:val="de-DE"/>
        </w:rPr>
        <w:t>memperkenalkan diri</w:t>
      </w:r>
      <w:r>
        <w:rPr>
          <w:rFonts w:ascii="Times New Roman" w:hAnsi="Times New Roman"/>
          <w:sz w:val="24"/>
          <w:szCs w:val="24"/>
        </w:rPr>
        <w:t>). Pemilihan materi berdasarkan silabus bahasa Jerman kelas X</w:t>
      </w:r>
      <w:r w:rsidRPr="00FA56AB">
        <w:rPr>
          <w:rFonts w:ascii="Times New Roman" w:hAnsi="Times New Roman"/>
          <w:sz w:val="24"/>
          <w:szCs w:val="24"/>
          <w:lang w:val="de-DE"/>
        </w:rPr>
        <w:t xml:space="preserve"> </w:t>
      </w:r>
      <w:r>
        <w:rPr>
          <w:rFonts w:ascii="Times New Roman" w:hAnsi="Times New Roman"/>
          <w:sz w:val="24"/>
          <w:szCs w:val="24"/>
        </w:rPr>
        <w:t>semester g</w:t>
      </w:r>
      <w:r w:rsidRPr="00FA56AB">
        <w:rPr>
          <w:rFonts w:ascii="Times New Roman" w:hAnsi="Times New Roman"/>
          <w:sz w:val="24"/>
          <w:szCs w:val="24"/>
          <w:lang w:val="de-DE"/>
        </w:rPr>
        <w:t>anjil</w:t>
      </w:r>
      <w:r>
        <w:rPr>
          <w:rFonts w:ascii="Times New Roman" w:hAnsi="Times New Roman"/>
          <w:sz w:val="24"/>
          <w:szCs w:val="24"/>
        </w:rPr>
        <w:t xml:space="preserve"> serta diskusi dengan pendidik. Materi dibuat dalam bentuk </w:t>
      </w:r>
      <w:r w:rsidRPr="00FA56AB">
        <w:rPr>
          <w:rFonts w:ascii="Times New Roman" w:hAnsi="Times New Roman"/>
          <w:sz w:val="24"/>
          <w:szCs w:val="24"/>
          <w:lang w:val="de-DE"/>
        </w:rPr>
        <w:t>video</w:t>
      </w:r>
      <w:r>
        <w:rPr>
          <w:rFonts w:ascii="Times New Roman" w:hAnsi="Times New Roman"/>
          <w:sz w:val="24"/>
          <w:szCs w:val="24"/>
        </w:rPr>
        <w:t xml:space="preserve">. Materi terdiri dari 5 judul </w:t>
      </w:r>
      <w:r w:rsidRPr="00FA56AB">
        <w:rPr>
          <w:rFonts w:ascii="Times New Roman" w:hAnsi="Times New Roman"/>
          <w:sz w:val="24"/>
          <w:szCs w:val="24"/>
          <w:lang w:val="de-DE"/>
        </w:rPr>
        <w:t>video</w:t>
      </w:r>
      <w:r>
        <w:rPr>
          <w:rFonts w:ascii="Times New Roman" w:hAnsi="Times New Roman"/>
          <w:sz w:val="24"/>
          <w:szCs w:val="24"/>
        </w:rPr>
        <w:t xml:space="preserve"> yakni, (1) </w:t>
      </w:r>
      <w:r w:rsidR="001E1143">
        <w:rPr>
          <w:rFonts w:ascii="Times New Roman" w:hAnsi="Times New Roman"/>
          <w:i/>
          <w:iCs/>
          <w:sz w:val="24"/>
          <w:szCs w:val="24"/>
        </w:rPr>
        <w:t>Z</w:t>
      </w:r>
      <w:r w:rsidRPr="00FA56AB">
        <w:rPr>
          <w:rFonts w:ascii="Times New Roman" w:hAnsi="Times New Roman"/>
          <w:i/>
          <w:iCs/>
          <w:sz w:val="24"/>
          <w:szCs w:val="24"/>
          <w:lang w:val="de-DE"/>
        </w:rPr>
        <w:t>ahlenlied</w:t>
      </w:r>
      <w:r>
        <w:rPr>
          <w:rFonts w:ascii="Times New Roman" w:hAnsi="Times New Roman"/>
          <w:sz w:val="24"/>
          <w:szCs w:val="24"/>
        </w:rPr>
        <w:t xml:space="preserve">, (2) </w:t>
      </w:r>
      <w:r w:rsidRPr="00FA56AB">
        <w:rPr>
          <w:rFonts w:ascii="Times New Roman" w:hAnsi="Times New Roman"/>
          <w:i/>
          <w:iCs/>
          <w:sz w:val="24"/>
          <w:szCs w:val="24"/>
          <w:lang w:val="de-DE"/>
        </w:rPr>
        <w:t>ABC Lied</w:t>
      </w:r>
      <w:r>
        <w:rPr>
          <w:rFonts w:ascii="Times New Roman" w:hAnsi="Times New Roman"/>
          <w:sz w:val="24"/>
          <w:szCs w:val="24"/>
        </w:rPr>
        <w:t xml:space="preserve">, (3) </w:t>
      </w:r>
      <w:r w:rsidR="001E1143">
        <w:rPr>
          <w:rFonts w:ascii="Times New Roman" w:hAnsi="Times New Roman"/>
          <w:i/>
          <w:iCs/>
          <w:sz w:val="24"/>
          <w:szCs w:val="24"/>
          <w:lang w:val="de-DE"/>
        </w:rPr>
        <w:t xml:space="preserve">sich </w:t>
      </w:r>
      <w:r w:rsidR="001E1143">
        <w:rPr>
          <w:rFonts w:ascii="Times New Roman" w:hAnsi="Times New Roman"/>
          <w:i/>
          <w:iCs/>
          <w:sz w:val="24"/>
          <w:szCs w:val="24"/>
        </w:rPr>
        <w:t>v</w:t>
      </w:r>
      <w:r w:rsidRPr="00FA56AB">
        <w:rPr>
          <w:rFonts w:ascii="Times New Roman" w:hAnsi="Times New Roman"/>
          <w:i/>
          <w:iCs/>
          <w:sz w:val="24"/>
          <w:szCs w:val="24"/>
          <w:lang w:val="de-DE"/>
        </w:rPr>
        <w:t>orstellen</w:t>
      </w:r>
      <w:r>
        <w:rPr>
          <w:rFonts w:ascii="Times New Roman" w:hAnsi="Times New Roman"/>
          <w:sz w:val="24"/>
          <w:szCs w:val="24"/>
        </w:rPr>
        <w:t xml:space="preserve">, (4) </w:t>
      </w:r>
      <w:r w:rsidRPr="00FA56AB">
        <w:rPr>
          <w:rFonts w:ascii="Times New Roman" w:hAnsi="Times New Roman"/>
          <w:i/>
          <w:iCs/>
          <w:sz w:val="24"/>
          <w:szCs w:val="24"/>
          <w:lang w:val="de-DE"/>
        </w:rPr>
        <w:t>Hallo Deutschschule</w:t>
      </w:r>
      <w:r>
        <w:rPr>
          <w:rFonts w:ascii="Times New Roman" w:hAnsi="Times New Roman"/>
          <w:sz w:val="24"/>
          <w:szCs w:val="24"/>
        </w:rPr>
        <w:t xml:space="preserve">, dan (5) </w:t>
      </w:r>
      <w:r w:rsidR="001E1143">
        <w:rPr>
          <w:rFonts w:ascii="Times New Roman" w:hAnsi="Times New Roman"/>
          <w:i/>
          <w:iCs/>
          <w:sz w:val="24"/>
          <w:szCs w:val="24"/>
          <w:lang w:val="de-DE"/>
        </w:rPr>
        <w:t xml:space="preserve">sich und </w:t>
      </w:r>
      <w:r w:rsidR="001E1143">
        <w:rPr>
          <w:rFonts w:ascii="Times New Roman" w:hAnsi="Times New Roman"/>
          <w:i/>
          <w:iCs/>
          <w:sz w:val="24"/>
          <w:szCs w:val="24"/>
        </w:rPr>
        <w:t>a</w:t>
      </w:r>
      <w:r w:rsidR="001E1143">
        <w:rPr>
          <w:rFonts w:ascii="Times New Roman" w:hAnsi="Times New Roman"/>
          <w:i/>
          <w:iCs/>
          <w:sz w:val="24"/>
          <w:szCs w:val="24"/>
          <w:lang w:val="de-DE"/>
        </w:rPr>
        <w:t xml:space="preserve">ndere </w:t>
      </w:r>
      <w:r w:rsidR="001E1143">
        <w:rPr>
          <w:rFonts w:ascii="Times New Roman" w:hAnsi="Times New Roman"/>
          <w:i/>
          <w:iCs/>
          <w:sz w:val="24"/>
          <w:szCs w:val="24"/>
        </w:rPr>
        <w:t>v</w:t>
      </w:r>
      <w:r w:rsidRPr="00FA56AB">
        <w:rPr>
          <w:rFonts w:ascii="Times New Roman" w:hAnsi="Times New Roman"/>
          <w:i/>
          <w:iCs/>
          <w:sz w:val="24"/>
          <w:szCs w:val="24"/>
          <w:lang w:val="de-DE"/>
        </w:rPr>
        <w:t>orstellen.</w:t>
      </w:r>
      <w:r>
        <w:rPr>
          <w:rFonts w:ascii="Times New Roman" w:hAnsi="Times New Roman"/>
          <w:sz w:val="24"/>
          <w:szCs w:val="24"/>
        </w:rPr>
        <w:t xml:space="preserve">. </w:t>
      </w:r>
    </w:p>
    <w:p w14:paraId="0ED2E7BB" w14:textId="77777777" w:rsidR="005C4E65" w:rsidRDefault="00AF66DB" w:rsidP="007A3A52">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Pada penelitian ini dinilai juga keaktifan belajar peserta didik di kelas dengan mengacu pada kriteria keaktifan dari </w:t>
      </w:r>
      <w:r w:rsidRPr="00FA56AB">
        <w:rPr>
          <w:rFonts w:ascii="Times New Roman" w:hAnsi="Times New Roman" w:cs="Times New Roman"/>
          <w:sz w:val="24"/>
        </w:rPr>
        <w:t>Djamarah</w:t>
      </w:r>
      <w:r>
        <w:rPr>
          <w:rFonts w:ascii="Times New Roman" w:hAnsi="Times New Roman" w:cs="Times New Roman"/>
          <w:sz w:val="24"/>
        </w:rPr>
        <w:t xml:space="preserve"> (2010: </w:t>
      </w:r>
      <w:r w:rsidRPr="00FA56AB">
        <w:rPr>
          <w:rFonts w:ascii="Times New Roman" w:hAnsi="Times New Roman" w:cs="Times New Roman"/>
          <w:sz w:val="24"/>
        </w:rPr>
        <w:t>3</w:t>
      </w:r>
      <w:r>
        <w:rPr>
          <w:rFonts w:ascii="Times New Roman" w:hAnsi="Times New Roman" w:cs="Times New Roman"/>
          <w:sz w:val="24"/>
        </w:rPr>
        <w:t>6</w:t>
      </w:r>
      <w:r w:rsidRPr="00FA56AB">
        <w:rPr>
          <w:rFonts w:ascii="Times New Roman" w:hAnsi="Times New Roman" w:cs="Times New Roman"/>
          <w:sz w:val="24"/>
        </w:rPr>
        <w:t>2</w:t>
      </w:r>
      <w:r>
        <w:rPr>
          <w:rFonts w:ascii="Times New Roman" w:hAnsi="Times New Roman" w:cs="Times New Roman"/>
          <w:sz w:val="24"/>
        </w:rPr>
        <w:t xml:space="preserve">). Indikator keaktifan tersebut adalah: (1) </w:t>
      </w:r>
      <w:r w:rsidRPr="00FA56AB">
        <w:rPr>
          <w:rFonts w:ascii="Times New Roman" w:hAnsi="Times New Roman"/>
          <w:sz w:val="24"/>
          <w:szCs w:val="24"/>
        </w:rPr>
        <w:t xml:space="preserve">peserta didik bertanya/ mengajukan pertanyaan, </w:t>
      </w:r>
      <w:r>
        <w:rPr>
          <w:rFonts w:ascii="Times New Roman" w:hAnsi="Times New Roman"/>
          <w:sz w:val="24"/>
          <w:szCs w:val="24"/>
        </w:rPr>
        <w:t xml:space="preserve">(2) </w:t>
      </w:r>
      <w:r w:rsidRPr="00FA56AB">
        <w:rPr>
          <w:rFonts w:ascii="Times New Roman" w:hAnsi="Times New Roman"/>
          <w:sz w:val="24"/>
          <w:szCs w:val="24"/>
        </w:rPr>
        <w:t xml:space="preserve">peserta didik menjawab pertanyaan dari guru, </w:t>
      </w:r>
      <w:r>
        <w:rPr>
          <w:rFonts w:ascii="Times New Roman" w:hAnsi="Times New Roman" w:cs="Times New Roman"/>
          <w:sz w:val="24"/>
        </w:rPr>
        <w:t>(3) peserta didik</w:t>
      </w:r>
      <w:r w:rsidRPr="00FA56AB">
        <w:rPr>
          <w:rFonts w:ascii="Times New Roman" w:hAnsi="Times New Roman" w:cs="Times New Roman"/>
          <w:sz w:val="24"/>
        </w:rPr>
        <w:t xml:space="preserve"> mengemukakan pendapat/ saran saat diskusi, dan, 4) peserta didik mempresentasikan hasil diskusi.</w:t>
      </w:r>
    </w:p>
    <w:p w14:paraId="4C10A95B" w14:textId="77777777" w:rsidR="005C4E65" w:rsidRDefault="00AF66DB">
      <w:pPr>
        <w:spacing w:after="0" w:line="360" w:lineRule="auto"/>
        <w:jc w:val="both"/>
        <w:rPr>
          <w:rFonts w:ascii="Times New Roman" w:hAnsi="Times New Roman" w:cs="Times New Roman"/>
          <w:b/>
          <w:sz w:val="24"/>
        </w:rPr>
      </w:pPr>
      <w:r>
        <w:rPr>
          <w:rFonts w:ascii="Times New Roman" w:hAnsi="Times New Roman" w:cs="Times New Roman"/>
          <w:b/>
          <w:sz w:val="24"/>
        </w:rPr>
        <w:t>METODE PENELITIAN</w:t>
      </w:r>
    </w:p>
    <w:p w14:paraId="363DD948" w14:textId="77777777" w:rsidR="005C4E65" w:rsidRDefault="00AF66DB">
      <w:pPr>
        <w:spacing w:after="0" w:line="360" w:lineRule="auto"/>
        <w:jc w:val="both"/>
        <w:rPr>
          <w:rFonts w:ascii="Times New Roman" w:hAnsi="Times New Roman" w:cs="Times New Roman"/>
          <w:b/>
          <w:sz w:val="24"/>
        </w:rPr>
      </w:pPr>
      <w:r>
        <w:rPr>
          <w:rFonts w:ascii="Times New Roman" w:hAnsi="Times New Roman" w:cs="Times New Roman"/>
          <w:b/>
          <w:sz w:val="24"/>
        </w:rPr>
        <w:t>Desain Penelitian</w:t>
      </w:r>
    </w:p>
    <w:p w14:paraId="7DC57518" w14:textId="77777777" w:rsidR="005C4E65" w:rsidRDefault="00AF66D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Model penelitian tindakan kelas yang digunakan adalah model dari Kemmis dan Mc. Taggart. Model tersebut memiliki 4 langkah atau tahapan yang harus dilakukan pada saat penelitian. Tahapan pada model penelitian tersebut yaitu perencanaan, tindakan, </w:t>
      </w:r>
      <w:r>
        <w:rPr>
          <w:rFonts w:ascii="Times New Roman" w:hAnsi="Times New Roman" w:cs="Times New Roman"/>
          <w:sz w:val="24"/>
        </w:rPr>
        <w:lastRenderedPageBreak/>
        <w:t xml:space="preserve">pengamatan dan refleksi. Berikut merupakan gambar dari model penelitian yang digunakan pada penelitian ini. </w:t>
      </w:r>
    </w:p>
    <w:p w14:paraId="1B2A2709" w14:textId="77777777" w:rsidR="005C4E65" w:rsidRDefault="00AF66DB">
      <w:pPr>
        <w:pStyle w:val="NoSpacing1"/>
        <w:jc w:val="center"/>
      </w:pPr>
      <w:r>
        <w:rPr>
          <w:rFonts w:ascii="Times New Roman" w:hAnsi="Times New Roman" w:cs="Times New Roman"/>
          <w:noProof/>
          <w:sz w:val="24"/>
          <w:szCs w:val="24"/>
          <w:lang w:val="en-US"/>
        </w:rPr>
        <w:drawing>
          <wp:inline distT="0" distB="0" distL="0" distR="0" wp14:anchorId="291C769B" wp14:editId="43FEDD05">
            <wp:extent cx="2399918" cy="2476071"/>
            <wp:effectExtent l="0" t="0" r="0" b="0"/>
            <wp:docPr id="8" name="Picture 2" descr="Alur+Pelaksanaan+PTK+Model+Kemmis+dan+Tagg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lur+Pelaksanaan+PTK+Model+Kemmis+dan+Taggart.png"/>
                    <pic:cNvPicPr>
                      <a:picLocks noChangeAspect="1"/>
                    </pic:cNvPicPr>
                  </pic:nvPicPr>
                  <pic:blipFill>
                    <a:blip r:embed="rId9" cstate="print"/>
                    <a:stretch>
                      <a:fillRect/>
                    </a:stretch>
                  </pic:blipFill>
                  <pic:spPr>
                    <a:xfrm>
                      <a:off x="0" y="0"/>
                      <a:ext cx="2405374" cy="2481700"/>
                    </a:xfrm>
                    <a:prstGeom prst="rect">
                      <a:avLst/>
                    </a:prstGeom>
                  </pic:spPr>
                </pic:pic>
              </a:graphicData>
            </a:graphic>
          </wp:inline>
        </w:drawing>
      </w:r>
    </w:p>
    <w:p w14:paraId="3B284DED" w14:textId="77777777" w:rsidR="005C4E65" w:rsidRDefault="00AF66DB">
      <w:pPr>
        <w:spacing w:after="0" w:line="240" w:lineRule="auto"/>
        <w:ind w:left="1134" w:hanging="1134"/>
        <w:jc w:val="both"/>
        <w:rPr>
          <w:rFonts w:ascii="Times New Roman" w:hAnsi="Times New Roman" w:cs="Times New Roman"/>
          <w:b/>
          <w:i/>
          <w:sz w:val="22"/>
        </w:rPr>
      </w:pPr>
      <w:r>
        <w:rPr>
          <w:rFonts w:ascii="Times New Roman" w:hAnsi="Times New Roman" w:cs="Times New Roman"/>
          <w:b/>
          <w:sz w:val="24"/>
        </w:rPr>
        <w:t>Gambar 1:</w:t>
      </w:r>
      <w:r>
        <w:rPr>
          <w:rFonts w:ascii="Times New Roman" w:hAnsi="Times New Roman" w:cs="Times New Roman"/>
          <w:b/>
          <w:sz w:val="22"/>
        </w:rPr>
        <w:t xml:space="preserve">Desain Penelitian Tindakan Kelas model </w:t>
      </w:r>
      <w:r>
        <w:rPr>
          <w:rFonts w:ascii="Times New Roman" w:hAnsi="Times New Roman" w:cs="Times New Roman"/>
          <w:b/>
          <w:i/>
          <w:sz w:val="22"/>
        </w:rPr>
        <w:t>Kemmis dan Taggart</w:t>
      </w:r>
    </w:p>
    <w:p w14:paraId="144245C8" w14:textId="77777777" w:rsidR="005C4E65" w:rsidRDefault="00AF66DB">
      <w:pPr>
        <w:spacing w:after="0" w:line="240" w:lineRule="auto"/>
        <w:ind w:left="1134"/>
        <w:jc w:val="both"/>
        <w:rPr>
          <w:rFonts w:ascii="Times New Roman" w:hAnsi="Times New Roman" w:cs="Times New Roman"/>
          <w:sz w:val="22"/>
        </w:rPr>
      </w:pPr>
      <w:r>
        <w:rPr>
          <w:rFonts w:ascii="Times New Roman" w:hAnsi="Times New Roman" w:cs="Times New Roman"/>
          <w:b/>
          <w:szCs w:val="24"/>
        </w:rPr>
        <w:t>(Arikunto, 2008:16).</w:t>
      </w:r>
    </w:p>
    <w:p w14:paraId="4D7BC479" w14:textId="77777777" w:rsidR="005C4E65" w:rsidRDefault="005C4E65">
      <w:pPr>
        <w:spacing w:after="0" w:line="240" w:lineRule="auto"/>
        <w:ind w:left="1134" w:hanging="1134"/>
        <w:jc w:val="both"/>
        <w:rPr>
          <w:rFonts w:ascii="Times New Roman" w:hAnsi="Times New Roman" w:cs="Times New Roman"/>
          <w:b/>
          <w:sz w:val="22"/>
        </w:rPr>
      </w:pPr>
    </w:p>
    <w:p w14:paraId="202D465A" w14:textId="77777777" w:rsidR="005C4E65" w:rsidRDefault="00AF66DB">
      <w:pPr>
        <w:spacing w:after="0" w:line="360" w:lineRule="auto"/>
        <w:jc w:val="both"/>
        <w:rPr>
          <w:rFonts w:ascii="Times New Roman" w:hAnsi="Times New Roman" w:cs="Times New Roman"/>
          <w:b/>
          <w:sz w:val="24"/>
        </w:rPr>
      </w:pPr>
      <w:r>
        <w:rPr>
          <w:rFonts w:ascii="Times New Roman" w:hAnsi="Times New Roman" w:cs="Times New Roman"/>
          <w:b/>
          <w:sz w:val="24"/>
        </w:rPr>
        <w:t>Tempat dan Waktu Penelitian</w:t>
      </w:r>
    </w:p>
    <w:p w14:paraId="03F0AFDC" w14:textId="77777777" w:rsidR="005C4E65" w:rsidRDefault="00AF66DB" w:rsidP="00837125">
      <w:pPr>
        <w:spacing w:after="0" w:line="360" w:lineRule="auto"/>
        <w:ind w:firstLine="567"/>
        <w:jc w:val="both"/>
        <w:rPr>
          <w:rFonts w:ascii="Times New Roman" w:hAnsi="Times New Roman" w:cs="Times New Roman"/>
          <w:sz w:val="24"/>
        </w:rPr>
      </w:pPr>
      <w:r>
        <w:rPr>
          <w:rFonts w:ascii="Times New Roman" w:hAnsi="Times New Roman" w:cs="Times New Roman"/>
          <w:sz w:val="24"/>
          <w:szCs w:val="24"/>
        </w:rPr>
        <w:t>Penelitian ini dilaksanakan di SMA Negeri 1 Muntilan Magelang yang terletak di Jl. Ngadiretno No.1, Tamanagung, Muntilan, Magelang, Jawa T</w:t>
      </w:r>
      <w:r w:rsidR="00837125">
        <w:rPr>
          <w:rFonts w:ascii="Times New Roman" w:hAnsi="Times New Roman" w:cs="Times New Roman"/>
          <w:sz w:val="24"/>
          <w:szCs w:val="24"/>
        </w:rPr>
        <w:t>engah 56413. Penelitian ini</w:t>
      </w:r>
      <w:r>
        <w:rPr>
          <w:rFonts w:ascii="Times New Roman" w:hAnsi="Times New Roman" w:cs="Times New Roman"/>
          <w:sz w:val="24"/>
          <w:szCs w:val="24"/>
        </w:rPr>
        <w:t xml:space="preserve"> dilaksanakan pada bulan Agustus sampai dengan bulan Oktober 2017. </w:t>
      </w:r>
    </w:p>
    <w:p w14:paraId="43973123" w14:textId="77777777" w:rsidR="005C4E65" w:rsidRDefault="00AF66DB">
      <w:pPr>
        <w:spacing w:after="0" w:line="360" w:lineRule="auto"/>
        <w:jc w:val="both"/>
        <w:rPr>
          <w:rFonts w:ascii="Times New Roman" w:hAnsi="Times New Roman" w:cs="Times New Roman"/>
          <w:b/>
          <w:sz w:val="24"/>
        </w:rPr>
      </w:pPr>
      <w:r>
        <w:rPr>
          <w:rFonts w:ascii="Times New Roman" w:hAnsi="Times New Roman" w:cs="Times New Roman"/>
          <w:b/>
          <w:sz w:val="24"/>
        </w:rPr>
        <w:t>Subjek dan Objek Penelitian</w:t>
      </w:r>
    </w:p>
    <w:p w14:paraId="1A44D79F" w14:textId="77777777" w:rsidR="005C4E65" w:rsidRDefault="00AF66DB" w:rsidP="00837125">
      <w:pPr>
        <w:spacing w:after="0" w:line="360" w:lineRule="auto"/>
        <w:ind w:firstLine="567"/>
        <w:jc w:val="both"/>
        <w:rPr>
          <w:rFonts w:ascii="Times New Roman" w:hAnsi="Times New Roman" w:cs="Times New Roman"/>
          <w:sz w:val="24"/>
        </w:rPr>
      </w:pPr>
      <w:r>
        <w:rPr>
          <w:rFonts w:ascii="Times New Roman" w:hAnsi="Times New Roman" w:cs="Times New Roman"/>
          <w:sz w:val="24"/>
          <w:szCs w:val="24"/>
        </w:rPr>
        <w:t xml:space="preserve">Subjek dalam penelitian ini adalah peserta didik kelas X </w:t>
      </w:r>
      <w:r>
        <w:rPr>
          <w:rFonts w:ascii="Times New Roman" w:hAnsi="Times New Roman" w:cs="Times New Roman"/>
          <w:sz w:val="24"/>
        </w:rPr>
        <w:t xml:space="preserve">IPA 6 </w:t>
      </w:r>
      <w:r>
        <w:rPr>
          <w:rFonts w:ascii="Times New Roman" w:hAnsi="Times New Roman" w:cs="Times New Roman"/>
          <w:sz w:val="24"/>
          <w:szCs w:val="24"/>
        </w:rPr>
        <w:t xml:space="preserve">SMA Negeri 1 Muntilan Magelang Tahun Ajaran 2017/2018 yang berjumlah 36 orang, terdiri dari 30 peserta didik perempuan dan 6 peserta didik laki-laki. Objek penelitian ini adalah keterampilan berbicara bahasa Jerman peserta didik kelas X </w:t>
      </w:r>
      <w:r>
        <w:rPr>
          <w:rFonts w:ascii="Times New Roman" w:hAnsi="Times New Roman" w:cs="Times New Roman"/>
          <w:sz w:val="24"/>
        </w:rPr>
        <w:t xml:space="preserve">IPA 6 </w:t>
      </w:r>
      <w:r>
        <w:rPr>
          <w:rFonts w:ascii="Times New Roman" w:hAnsi="Times New Roman" w:cs="Times New Roman"/>
          <w:sz w:val="24"/>
          <w:szCs w:val="24"/>
        </w:rPr>
        <w:t>SMA Negeri 1 Muntilan Magelang melalui media video</w:t>
      </w:r>
      <w:r>
        <w:rPr>
          <w:rFonts w:ascii="Times New Roman" w:hAnsi="Times New Roman" w:cs="Times New Roman"/>
          <w:sz w:val="24"/>
        </w:rPr>
        <w:t>.</w:t>
      </w:r>
    </w:p>
    <w:p w14:paraId="5E10A250" w14:textId="77777777" w:rsidR="00837125" w:rsidRDefault="00837125" w:rsidP="00837125">
      <w:pPr>
        <w:spacing w:after="0" w:line="360" w:lineRule="auto"/>
        <w:ind w:firstLine="567"/>
        <w:jc w:val="both"/>
        <w:rPr>
          <w:rFonts w:ascii="Times New Roman" w:hAnsi="Times New Roman" w:cs="Times New Roman"/>
          <w:sz w:val="24"/>
        </w:rPr>
      </w:pPr>
    </w:p>
    <w:p w14:paraId="3F2FAFB4" w14:textId="77777777" w:rsidR="00837125" w:rsidRDefault="00837125" w:rsidP="00837125">
      <w:pPr>
        <w:spacing w:after="0" w:line="360" w:lineRule="auto"/>
        <w:ind w:firstLine="567"/>
        <w:jc w:val="both"/>
        <w:rPr>
          <w:rFonts w:ascii="Times New Roman" w:hAnsi="Times New Roman" w:cs="Times New Roman"/>
          <w:sz w:val="24"/>
        </w:rPr>
      </w:pPr>
    </w:p>
    <w:p w14:paraId="237461A9" w14:textId="77777777" w:rsidR="00837125" w:rsidRDefault="00837125" w:rsidP="00837125">
      <w:pPr>
        <w:spacing w:after="0" w:line="360" w:lineRule="auto"/>
        <w:ind w:firstLine="567"/>
        <w:jc w:val="both"/>
        <w:rPr>
          <w:rFonts w:ascii="Times New Roman" w:hAnsi="Times New Roman" w:cs="Times New Roman"/>
          <w:sz w:val="24"/>
        </w:rPr>
      </w:pPr>
    </w:p>
    <w:p w14:paraId="42D35EFF" w14:textId="77777777" w:rsidR="005C4E65" w:rsidRDefault="00AF66DB">
      <w:pPr>
        <w:spacing w:after="0" w:line="360" w:lineRule="auto"/>
        <w:jc w:val="both"/>
        <w:rPr>
          <w:rFonts w:ascii="Times New Roman" w:hAnsi="Times New Roman" w:cs="Times New Roman"/>
          <w:sz w:val="24"/>
        </w:rPr>
      </w:pPr>
      <w:r>
        <w:rPr>
          <w:rFonts w:ascii="Times New Roman" w:hAnsi="Times New Roman" w:cs="Times New Roman"/>
          <w:b/>
          <w:sz w:val="24"/>
        </w:rPr>
        <w:lastRenderedPageBreak/>
        <w:t>Prosedur Penelitian</w:t>
      </w:r>
    </w:p>
    <w:p w14:paraId="41F024DE" w14:textId="77777777" w:rsidR="005C4E65" w:rsidRDefault="00AF66DB">
      <w:pPr>
        <w:pStyle w:val="ListParagraph1"/>
        <w:numPr>
          <w:ilvl w:val="0"/>
          <w:numId w:val="1"/>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Perencanaan</w:t>
      </w:r>
    </w:p>
    <w:p w14:paraId="34C33662" w14:textId="77777777" w:rsidR="005C4E65" w:rsidRDefault="00AF66DB" w:rsidP="00837125">
      <w:pPr>
        <w:pStyle w:val="ListParagraph1"/>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Pendidik bersama peneliti menyusun rencana pelaksanaan terkait teknis jalannya penelitian. Peneliti juga menyusun RPP, media pembelajaran, materi ajar, menyiapkan tes atau evaluasi dan lembar pekerjaan peserta didik. </w:t>
      </w:r>
    </w:p>
    <w:p w14:paraId="400A305B" w14:textId="77777777" w:rsidR="005C4E65" w:rsidRDefault="00AF66DB">
      <w:pPr>
        <w:pStyle w:val="ListParagraph1"/>
        <w:numPr>
          <w:ilvl w:val="0"/>
          <w:numId w:val="1"/>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Pelaksanaan Tindakan </w:t>
      </w:r>
    </w:p>
    <w:p w14:paraId="61EDFC55" w14:textId="77777777" w:rsidR="005C4E65" w:rsidRDefault="00AF66DB" w:rsidP="00837125">
      <w:pPr>
        <w:pStyle w:val="ListParagraph1"/>
        <w:spacing w:after="0" w:line="360" w:lineRule="auto"/>
        <w:ind w:left="0" w:firstLine="567"/>
        <w:jc w:val="both"/>
        <w:rPr>
          <w:rFonts w:ascii="Times New Roman" w:hAnsi="Times New Roman" w:cs="Times New Roman"/>
          <w:b/>
          <w:sz w:val="24"/>
        </w:rPr>
      </w:pPr>
      <w:r>
        <w:rPr>
          <w:rFonts w:ascii="Times New Roman" w:hAnsi="Times New Roman" w:cs="Times New Roman"/>
          <w:sz w:val="24"/>
        </w:rPr>
        <w:t>Pada tahap kedua, pendidik</w:t>
      </w:r>
      <w:r w:rsidRPr="00FA56AB">
        <w:rPr>
          <w:rFonts w:ascii="Times New Roman" w:hAnsi="Times New Roman" w:cs="Times New Roman"/>
          <w:sz w:val="24"/>
        </w:rPr>
        <w:t xml:space="preserve"> </w:t>
      </w:r>
      <w:r>
        <w:rPr>
          <w:rFonts w:ascii="Times New Roman" w:hAnsi="Times New Roman" w:cs="Times New Roman"/>
          <w:sz w:val="24"/>
        </w:rPr>
        <w:t xml:space="preserve">menerapkan tindakan di kelas berdasarkan perencanaan yang dilaksanakan selama proses penelitian di kelas. </w:t>
      </w:r>
    </w:p>
    <w:p w14:paraId="01F62A97" w14:textId="77777777" w:rsidR="005C4E65" w:rsidRDefault="00AF66DB">
      <w:pPr>
        <w:pStyle w:val="ListParagraph1"/>
        <w:numPr>
          <w:ilvl w:val="0"/>
          <w:numId w:val="1"/>
        </w:numPr>
        <w:spacing w:after="0" w:line="360" w:lineRule="auto"/>
        <w:ind w:left="284" w:hanging="294"/>
        <w:jc w:val="both"/>
        <w:rPr>
          <w:rFonts w:ascii="Times New Roman" w:hAnsi="Times New Roman" w:cs="Times New Roman"/>
          <w:b/>
          <w:sz w:val="24"/>
        </w:rPr>
      </w:pPr>
      <w:r>
        <w:rPr>
          <w:rFonts w:ascii="Times New Roman" w:hAnsi="Times New Roman" w:cs="Times New Roman"/>
          <w:b/>
          <w:sz w:val="24"/>
        </w:rPr>
        <w:t xml:space="preserve">Pengamatan </w:t>
      </w:r>
    </w:p>
    <w:p w14:paraId="5BCC90EF" w14:textId="77777777" w:rsidR="005C4E65" w:rsidRDefault="00AF66DB" w:rsidP="004002BA">
      <w:pPr>
        <w:pStyle w:val="ListParagraph1"/>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Pada tahap pengamatan atau observasi, peneliti mendokumentasikan selama tindakan berlangsung di kelas. Hal-hal yang diamati berupa proses tindakan, situasi dan kendala atau permasalahan yang muncul. </w:t>
      </w:r>
    </w:p>
    <w:p w14:paraId="51E115DD" w14:textId="77777777" w:rsidR="005C4E65" w:rsidRDefault="00AF66DB">
      <w:pPr>
        <w:pStyle w:val="ListParagraph1"/>
        <w:numPr>
          <w:ilvl w:val="0"/>
          <w:numId w:val="1"/>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Refleksi</w:t>
      </w:r>
    </w:p>
    <w:p w14:paraId="4310A57D" w14:textId="77777777" w:rsidR="004002BA" w:rsidRDefault="00AF66DB" w:rsidP="00837125">
      <w:pPr>
        <w:pStyle w:val="ListParagraph10"/>
        <w:tabs>
          <w:tab w:val="left" w:pos="660"/>
        </w:tabs>
        <w:spacing w:line="360" w:lineRule="auto"/>
        <w:ind w:left="0" w:firstLine="567"/>
        <w:jc w:val="both"/>
        <w:rPr>
          <w:rFonts w:ascii="Times New Roman" w:hAnsi="Times New Roman" w:cs="Times New Roman"/>
          <w:sz w:val="24"/>
          <w:szCs w:val="24"/>
        </w:rPr>
      </w:pPr>
      <w:r>
        <w:rPr>
          <w:rFonts w:ascii="Times New Roman" w:hAnsi="Times New Roman" w:cs="Times New Roman"/>
          <w:sz w:val="24"/>
        </w:rPr>
        <w:t xml:space="preserve">Refleksi dilakukan untuk melakukan evaluasi tindakan yang telah dilakukan dan memperbaiki pelaksanaan tindakan sesuai hasil evaluasi untuk digunakan pada siklus berikutnya. </w:t>
      </w:r>
      <w:r w:rsidR="004002BA">
        <w:rPr>
          <w:rFonts w:ascii="Times New Roman" w:hAnsi="Times New Roman" w:cs="Times New Roman"/>
          <w:sz w:val="24"/>
          <w:szCs w:val="24"/>
        </w:rPr>
        <w:t>Pada tahap ini peneliti bersama pendidik mendiskuskan hasil yang diperoleh pada refleksi siklus II. Berdasarkan hasil refleksi</w:t>
      </w:r>
      <w:r w:rsidR="0060458E">
        <w:rPr>
          <w:rFonts w:ascii="Times New Roman" w:hAnsi="Times New Roman" w:cs="Times New Roman"/>
          <w:sz w:val="24"/>
          <w:szCs w:val="24"/>
        </w:rPr>
        <w:t>, guru dan peneliti menemukan bahwa adanya peningkatan pada keaktifan belajar peserta didik dan meningkatnya nilai belajar keterampilan berbicara bahasa Jerman peserta didik, sehingga tidak perlunya ada siklus lanjutan.</w:t>
      </w:r>
    </w:p>
    <w:p w14:paraId="70A97CF5" w14:textId="77777777" w:rsidR="00837125" w:rsidRDefault="00837125" w:rsidP="00837125">
      <w:pPr>
        <w:pStyle w:val="ListParagraph10"/>
        <w:tabs>
          <w:tab w:val="left" w:pos="660"/>
        </w:tabs>
        <w:spacing w:line="360" w:lineRule="auto"/>
        <w:ind w:left="0" w:firstLine="567"/>
        <w:jc w:val="both"/>
        <w:rPr>
          <w:rFonts w:ascii="Times New Roman" w:hAnsi="Times New Roman" w:cs="Times New Roman"/>
          <w:sz w:val="24"/>
          <w:szCs w:val="24"/>
        </w:rPr>
      </w:pPr>
    </w:p>
    <w:p w14:paraId="312BA6F6" w14:textId="77777777" w:rsidR="00837125" w:rsidRDefault="00837125" w:rsidP="00837125">
      <w:pPr>
        <w:pStyle w:val="ListParagraph10"/>
        <w:tabs>
          <w:tab w:val="left" w:pos="660"/>
        </w:tabs>
        <w:spacing w:line="360" w:lineRule="auto"/>
        <w:ind w:left="0" w:firstLine="567"/>
        <w:jc w:val="both"/>
        <w:rPr>
          <w:rFonts w:ascii="Times New Roman" w:hAnsi="Times New Roman" w:cs="Times New Roman"/>
          <w:sz w:val="24"/>
          <w:szCs w:val="24"/>
        </w:rPr>
      </w:pPr>
    </w:p>
    <w:p w14:paraId="72B0EAD4" w14:textId="77777777" w:rsidR="005C4E65" w:rsidRDefault="00AF66DB">
      <w:pPr>
        <w:pStyle w:val="ListParagraph1"/>
        <w:spacing w:after="0" w:line="360" w:lineRule="auto"/>
        <w:ind w:left="0"/>
        <w:jc w:val="both"/>
        <w:rPr>
          <w:rFonts w:ascii="Times New Roman" w:hAnsi="Times New Roman" w:cs="Times New Roman"/>
          <w:b/>
          <w:sz w:val="24"/>
        </w:rPr>
      </w:pPr>
      <w:r>
        <w:rPr>
          <w:rFonts w:ascii="Times New Roman" w:hAnsi="Times New Roman" w:cs="Times New Roman"/>
          <w:b/>
          <w:sz w:val="24"/>
        </w:rPr>
        <w:t>Instrumen Penelitian</w:t>
      </w:r>
    </w:p>
    <w:p w14:paraId="082DC174" w14:textId="77777777" w:rsidR="005C4E65" w:rsidRDefault="00AF66DB" w:rsidP="00837125">
      <w:pPr>
        <w:pStyle w:val="ListParagraph1"/>
        <w:spacing w:after="0" w:line="36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Instrumen penelitian ini adalah lembar observasi, </w:t>
      </w:r>
      <w:r w:rsidR="00FB3C38">
        <w:rPr>
          <w:rFonts w:ascii="Times New Roman" w:hAnsi="Times New Roman" w:cs="Times New Roman"/>
          <w:sz w:val="24"/>
        </w:rPr>
        <w:t xml:space="preserve">pedoman </w:t>
      </w:r>
      <w:r>
        <w:rPr>
          <w:rFonts w:ascii="Times New Roman" w:hAnsi="Times New Roman" w:cs="Times New Roman"/>
          <w:sz w:val="24"/>
        </w:rPr>
        <w:t xml:space="preserve">wawancara, angket, catatan lapangan, dan tes keterampilan membaca bahasa Jerman. </w:t>
      </w:r>
    </w:p>
    <w:p w14:paraId="5E632B1F" w14:textId="77777777" w:rsidR="005C4E65" w:rsidRDefault="00AF66DB">
      <w:pPr>
        <w:pStyle w:val="ListParagraph1"/>
        <w:spacing w:after="0" w:line="360" w:lineRule="auto"/>
        <w:ind w:left="0"/>
        <w:jc w:val="both"/>
        <w:rPr>
          <w:rFonts w:ascii="Times New Roman" w:hAnsi="Times New Roman" w:cs="Times New Roman"/>
          <w:b/>
          <w:sz w:val="24"/>
        </w:rPr>
      </w:pPr>
      <w:r>
        <w:rPr>
          <w:rFonts w:ascii="Times New Roman" w:hAnsi="Times New Roman" w:cs="Times New Roman"/>
          <w:b/>
          <w:sz w:val="24"/>
        </w:rPr>
        <w:t>Teknik Pengumpulan Data</w:t>
      </w:r>
    </w:p>
    <w:p w14:paraId="1D7A3601" w14:textId="77777777" w:rsidR="005C4E65" w:rsidRDefault="00AF66DB">
      <w:pPr>
        <w:pStyle w:val="ListParagraph1"/>
        <w:numPr>
          <w:ilvl w:val="0"/>
          <w:numId w:val="2"/>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Observasi </w:t>
      </w:r>
    </w:p>
    <w:p w14:paraId="747693DC" w14:textId="77777777" w:rsidR="005C4E65" w:rsidRDefault="00AF66DB" w:rsidP="0083712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Observasi dilakukan peneliti dengan menggunakan lembar observasi dan melakukan pengamatan langsung terhadap peserta didik, pendidik, dan proses berlangsungnya pembelajaran bahasa Jerman di kelas. </w:t>
      </w:r>
    </w:p>
    <w:p w14:paraId="0413546A" w14:textId="77777777" w:rsidR="005C4E65" w:rsidRDefault="00FB3C38">
      <w:pPr>
        <w:pStyle w:val="ListParagraph1"/>
        <w:numPr>
          <w:ilvl w:val="0"/>
          <w:numId w:val="2"/>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Pedoman </w:t>
      </w:r>
      <w:r w:rsidR="00AF66DB">
        <w:rPr>
          <w:rFonts w:ascii="Times New Roman" w:hAnsi="Times New Roman" w:cs="Times New Roman"/>
          <w:b/>
          <w:sz w:val="24"/>
        </w:rPr>
        <w:t>Wawancara</w:t>
      </w:r>
    </w:p>
    <w:p w14:paraId="749A12CA" w14:textId="77777777" w:rsidR="005C4E65" w:rsidRDefault="00AF66DB" w:rsidP="00837125">
      <w:pPr>
        <w:spacing w:after="0" w:line="360" w:lineRule="auto"/>
        <w:ind w:firstLine="567"/>
        <w:jc w:val="both"/>
        <w:rPr>
          <w:rFonts w:ascii="Times New Roman" w:hAnsi="Times New Roman" w:cs="Times New Roman"/>
          <w:sz w:val="24"/>
        </w:rPr>
      </w:pPr>
      <w:r>
        <w:rPr>
          <w:rFonts w:ascii="Times New Roman" w:hAnsi="Times New Roman" w:cs="Times New Roman"/>
          <w:sz w:val="24"/>
        </w:rPr>
        <w:t>Wawancara dilakukan untuk mengu</w:t>
      </w:r>
      <w:r w:rsidR="00D810D2">
        <w:rPr>
          <w:rFonts w:ascii="Times New Roman" w:hAnsi="Times New Roman" w:cs="Times New Roman"/>
          <w:sz w:val="24"/>
        </w:rPr>
        <w:t>mpulkan data yang bersifat deskr</w:t>
      </w:r>
      <w:r>
        <w:rPr>
          <w:rFonts w:ascii="Times New Roman" w:hAnsi="Times New Roman" w:cs="Times New Roman"/>
          <w:sz w:val="24"/>
        </w:rPr>
        <w:t xml:space="preserve">iptif kualitatif. </w:t>
      </w:r>
      <w:r>
        <w:rPr>
          <w:rFonts w:ascii="Times New Roman" w:hAnsi="Times New Roman"/>
          <w:sz w:val="24"/>
          <w:szCs w:val="24"/>
        </w:rPr>
        <w:t xml:space="preserve">Kegiatan ini dilakukan sebelum adanya pemberian tindakan supaya dapat mengidentifikasi permasalahan yang ada. Wawancara dilaksanakan kepada pendidik maupun peserta didik. Sebelumnya peneliti telah menyusun daftar pertanyaan yang akan ditanyakan </w:t>
      </w:r>
      <w:r w:rsidR="00D810D2">
        <w:rPr>
          <w:rFonts w:ascii="Times New Roman" w:hAnsi="Times New Roman"/>
          <w:sz w:val="24"/>
          <w:szCs w:val="24"/>
        </w:rPr>
        <w:t>ke</w:t>
      </w:r>
      <w:r>
        <w:rPr>
          <w:rFonts w:ascii="Times New Roman" w:hAnsi="Times New Roman"/>
          <w:sz w:val="24"/>
          <w:szCs w:val="24"/>
        </w:rPr>
        <w:t>pada pendidik maupun peserta didik.</w:t>
      </w:r>
    </w:p>
    <w:p w14:paraId="55CFB6A2" w14:textId="77777777" w:rsidR="005C4E65" w:rsidRDefault="00AF66DB">
      <w:pPr>
        <w:pStyle w:val="ListParagraph1"/>
        <w:numPr>
          <w:ilvl w:val="0"/>
          <w:numId w:val="2"/>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Angket </w:t>
      </w:r>
    </w:p>
    <w:p w14:paraId="1C9E4A62" w14:textId="77777777" w:rsidR="005C4E65" w:rsidRDefault="00AF66DB" w:rsidP="005F7540">
      <w:pPr>
        <w:pStyle w:val="ListParagraph10"/>
        <w:tabs>
          <w:tab w:val="left" w:pos="660"/>
        </w:tabs>
        <w:spacing w:line="360" w:lineRule="auto"/>
        <w:ind w:left="-8" w:firstLine="575"/>
        <w:jc w:val="both"/>
        <w:rPr>
          <w:rFonts w:ascii="Times New Roman" w:hAnsi="Times New Roman" w:cs="Times New Roman"/>
          <w:sz w:val="24"/>
        </w:rPr>
      </w:pPr>
      <w:r>
        <w:rPr>
          <w:rFonts w:ascii="Times New Roman" w:hAnsi="Times New Roman" w:cs="Times New Roman"/>
          <w:sz w:val="24"/>
        </w:rPr>
        <w:t>Lembar angket digunakan untuk memperoleh data mengenai hasil belajar bahasa Jerman peserta didik. Angket berisi kumpulan pernyataan yang diberikan kepada peserta didik untuk mengetahui hasil belajar peserta didik dalam pembelajaran dengan menggunakan media video.</w:t>
      </w:r>
    </w:p>
    <w:p w14:paraId="7F9849CB" w14:textId="77777777" w:rsidR="005C4E65" w:rsidRDefault="00AF66DB">
      <w:pPr>
        <w:pStyle w:val="ListParagraph1"/>
        <w:numPr>
          <w:ilvl w:val="0"/>
          <w:numId w:val="2"/>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Catatan Lapangan</w:t>
      </w:r>
    </w:p>
    <w:p w14:paraId="1053F9CB" w14:textId="77777777" w:rsidR="00647AD1" w:rsidRDefault="00647AD1" w:rsidP="00647AD1">
      <w:pPr>
        <w:pStyle w:val="ListParagraph1"/>
        <w:spacing w:after="0" w:line="360" w:lineRule="auto"/>
        <w:ind w:left="0" w:firstLine="567"/>
        <w:jc w:val="both"/>
        <w:rPr>
          <w:rFonts w:ascii="Times New Roman" w:hAnsi="Times New Roman" w:cs="Times New Roman"/>
          <w:b/>
          <w:sz w:val="24"/>
        </w:rPr>
      </w:pPr>
      <w:r>
        <w:rPr>
          <w:rFonts w:ascii="Times New Roman" w:hAnsi="Times New Roman" w:cs="Times New Roman"/>
          <w:sz w:val="24"/>
        </w:rPr>
        <w:t xml:space="preserve">Catatan lapangan merupakan sumber informasi yang sangat penting. Pembuatan catatan lapangan berdasarkan hasil observasi </w:t>
      </w:r>
      <w:r>
        <w:rPr>
          <w:rFonts w:ascii="Times New Roman" w:hAnsi="Times New Roman" w:cs="Times New Roman"/>
          <w:sz w:val="24"/>
        </w:rPr>
        <w:lastRenderedPageBreak/>
        <w:t>berbagai aspek pembelajaran dikelas, suasana kelas, pengelolaan kelas, hubungan interaksi antar guru dan siswa, interaksi siswa dan siswa</w:t>
      </w:r>
    </w:p>
    <w:p w14:paraId="00A29CC5" w14:textId="77777777" w:rsidR="005C4E65" w:rsidRDefault="00AF66DB">
      <w:pPr>
        <w:pStyle w:val="ListParagraph1"/>
        <w:numPr>
          <w:ilvl w:val="0"/>
          <w:numId w:val="2"/>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Tes Keterampilan </w:t>
      </w:r>
      <w:proofErr w:type="spellStart"/>
      <w:r>
        <w:rPr>
          <w:rFonts w:ascii="Times New Roman" w:hAnsi="Times New Roman" w:cs="Times New Roman"/>
          <w:b/>
          <w:sz w:val="24"/>
          <w:lang w:val="en-US"/>
        </w:rPr>
        <w:t>Berbicara</w:t>
      </w:r>
      <w:proofErr w:type="spellEnd"/>
      <w:r>
        <w:rPr>
          <w:rFonts w:ascii="Times New Roman" w:hAnsi="Times New Roman" w:cs="Times New Roman"/>
          <w:b/>
          <w:sz w:val="24"/>
        </w:rPr>
        <w:t xml:space="preserve"> Bahasa Jerman</w:t>
      </w:r>
    </w:p>
    <w:p w14:paraId="7964D1A2" w14:textId="77777777" w:rsidR="00DD365C" w:rsidRDefault="00AF66DB" w:rsidP="00024270">
      <w:pPr>
        <w:pStyle w:val="ListParagraph10"/>
        <w:tabs>
          <w:tab w:val="left" w:pos="660"/>
        </w:tabs>
        <w:spacing w:line="360" w:lineRule="auto"/>
        <w:ind w:left="0" w:firstLine="567"/>
        <w:jc w:val="both"/>
        <w:rPr>
          <w:rFonts w:ascii="Times New Roman" w:hAnsi="Times New Roman" w:cs="Times New Roman"/>
          <w:sz w:val="24"/>
        </w:rPr>
      </w:pPr>
      <w:r>
        <w:rPr>
          <w:rFonts w:ascii="Times New Roman" w:hAnsi="Times New Roman" w:cs="Times New Roman"/>
          <w:sz w:val="24"/>
        </w:rPr>
        <w:t>Tes merupakan alat atau prosedur yang digunakan untuk mengetahui atau mengukur sesuatu dalam suasana, dengan cara dan aturan-aturan yang sudah ditentukan.</w:t>
      </w:r>
      <w:r w:rsidRPr="00FA56AB">
        <w:rPr>
          <w:rFonts w:ascii="Times New Roman" w:hAnsi="Times New Roman" w:cs="Times New Roman"/>
          <w:sz w:val="24"/>
        </w:rPr>
        <w:t xml:space="preserve"> </w:t>
      </w:r>
      <w:r>
        <w:rPr>
          <w:rFonts w:ascii="Times New Roman" w:hAnsi="Times New Roman" w:cs="Times New Roman"/>
          <w:sz w:val="24"/>
        </w:rPr>
        <w:t xml:space="preserve">Tes </w:t>
      </w:r>
      <w:r w:rsidR="00F03EA4">
        <w:rPr>
          <w:rFonts w:ascii="Times New Roman" w:hAnsi="Times New Roman" w:cs="Times New Roman"/>
          <w:sz w:val="24"/>
        </w:rPr>
        <w:t xml:space="preserve">untuk mengukur keterampilan berbicara bahasa Jerman peserta didik </w:t>
      </w:r>
      <w:r>
        <w:rPr>
          <w:rFonts w:ascii="Times New Roman" w:hAnsi="Times New Roman" w:cs="Times New Roman"/>
          <w:sz w:val="24"/>
        </w:rPr>
        <w:t>diberikan di setiap akhir siklus</w:t>
      </w:r>
      <w:r w:rsidR="00F03EA4">
        <w:rPr>
          <w:rFonts w:ascii="Times New Roman" w:hAnsi="Times New Roman" w:cs="Times New Roman"/>
          <w:sz w:val="24"/>
        </w:rPr>
        <w:t>.</w:t>
      </w:r>
      <w:r w:rsidR="00DD365C">
        <w:rPr>
          <w:rFonts w:ascii="Times New Roman" w:hAnsi="Times New Roman" w:cs="Times New Roman"/>
          <w:sz w:val="24"/>
        </w:rPr>
        <w:t xml:space="preserve"> Tes evaluasi digunakan untuk mengukur kemampuan para siswa setelah menerima proses pembelajaran dengan menggunakan media video. Instrumen ini digunakan sebagai sumber tambahan dalam melihat perkembangan hasil belajar siswa yang dilihat dari peningkatan nilai dan hasil belajar siswa setelah diberikan tindakan.</w:t>
      </w:r>
    </w:p>
    <w:p w14:paraId="2BCB2A2B" w14:textId="77777777" w:rsidR="005C4E65" w:rsidRDefault="00AF66DB">
      <w:pPr>
        <w:pStyle w:val="ListParagraph1"/>
        <w:numPr>
          <w:ilvl w:val="0"/>
          <w:numId w:val="2"/>
        </w:numPr>
        <w:spacing w:after="0" w:line="360" w:lineRule="auto"/>
        <w:ind w:left="284" w:hanging="294"/>
        <w:jc w:val="both"/>
        <w:rPr>
          <w:rFonts w:ascii="Times New Roman" w:hAnsi="Times New Roman" w:cs="Times New Roman"/>
          <w:b/>
          <w:sz w:val="24"/>
        </w:rPr>
      </w:pPr>
      <w:r>
        <w:rPr>
          <w:rFonts w:ascii="Times New Roman" w:hAnsi="Times New Roman" w:cs="Times New Roman"/>
          <w:b/>
          <w:sz w:val="24"/>
        </w:rPr>
        <w:t>Dokumentasi</w:t>
      </w:r>
    </w:p>
    <w:p w14:paraId="2C1D6B72" w14:textId="77777777" w:rsidR="005C4E65" w:rsidRDefault="00AF66DB" w:rsidP="00837125">
      <w:pPr>
        <w:pStyle w:val="ListParagraph10"/>
        <w:tabs>
          <w:tab w:val="left" w:pos="660"/>
        </w:tabs>
        <w:spacing w:line="360" w:lineRule="auto"/>
        <w:ind w:left="13" w:firstLine="554"/>
        <w:jc w:val="both"/>
        <w:rPr>
          <w:rFonts w:ascii="Times New Roman" w:hAnsi="Times New Roman" w:cs="Times New Roman"/>
          <w:sz w:val="24"/>
        </w:rPr>
      </w:pPr>
      <w:r>
        <w:rPr>
          <w:rFonts w:ascii="Times New Roman" w:hAnsi="Times New Roman" w:cs="Times New Roman"/>
          <w:sz w:val="24"/>
        </w:rPr>
        <w:t>Dokumentasi merupakan suatu media untuk memperoleh gambaran visualisasi mengenai aktifitas siswa selama proses pembela</w:t>
      </w:r>
      <w:r w:rsidR="00FB3C38">
        <w:rPr>
          <w:rFonts w:ascii="Times New Roman" w:hAnsi="Times New Roman" w:cs="Times New Roman"/>
          <w:sz w:val="24"/>
        </w:rPr>
        <w:t>jaran bahasa Jerman berlangsung berupa foto dan video.</w:t>
      </w:r>
    </w:p>
    <w:p w14:paraId="7FAFB440" w14:textId="77777777" w:rsidR="005C4E65" w:rsidRDefault="00AF66DB">
      <w:pPr>
        <w:spacing w:after="0" w:line="360" w:lineRule="auto"/>
        <w:jc w:val="both"/>
        <w:rPr>
          <w:rFonts w:ascii="Times New Roman" w:hAnsi="Times New Roman" w:cs="Times New Roman"/>
          <w:b/>
          <w:sz w:val="24"/>
        </w:rPr>
      </w:pPr>
      <w:r>
        <w:rPr>
          <w:rFonts w:ascii="Times New Roman" w:hAnsi="Times New Roman" w:cs="Times New Roman"/>
          <w:b/>
          <w:sz w:val="24"/>
        </w:rPr>
        <w:t>Validitas Data</w:t>
      </w:r>
    </w:p>
    <w:p w14:paraId="12A2F22A" w14:textId="77777777" w:rsidR="005C4E65" w:rsidRDefault="00AF66DB">
      <w:pPr>
        <w:pStyle w:val="ListParagraph1"/>
        <w:numPr>
          <w:ilvl w:val="0"/>
          <w:numId w:val="3"/>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Validitas Proses </w:t>
      </w:r>
    </w:p>
    <w:p w14:paraId="1030F2ED" w14:textId="77777777" w:rsidR="005C4E65" w:rsidRDefault="00AF66DB" w:rsidP="00695D9D">
      <w:pPr>
        <w:pStyle w:val="ListParagraph1"/>
        <w:spacing w:after="0" w:line="360" w:lineRule="auto"/>
        <w:ind w:left="0" w:firstLine="567"/>
        <w:jc w:val="both"/>
        <w:rPr>
          <w:rFonts w:ascii="Times New Roman" w:hAnsi="Times New Roman" w:cs="Times New Roman"/>
          <w:sz w:val="24"/>
        </w:rPr>
      </w:pPr>
      <w:r>
        <w:rPr>
          <w:rFonts w:ascii="Times New Roman" w:hAnsi="Times New Roman" w:cs="Times New Roman"/>
          <w:sz w:val="24"/>
          <w:szCs w:val="24"/>
        </w:rPr>
        <w:t>Validitas proses merupakan suatu proses pemberian tindakan terhadap kelas eksperimen. Melalui proses tersebut dapat menentukan seberapa kuatnya proses tersebut dalam sebuah penelitian tindakan dan sejauh mana keterpercayaan proses.</w:t>
      </w:r>
    </w:p>
    <w:p w14:paraId="40E43461" w14:textId="77777777" w:rsidR="005C4E65" w:rsidRDefault="00AF66DB">
      <w:pPr>
        <w:pStyle w:val="ListParagraph1"/>
        <w:numPr>
          <w:ilvl w:val="0"/>
          <w:numId w:val="3"/>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Validitas </w:t>
      </w:r>
      <w:proofErr w:type="spellStart"/>
      <w:r>
        <w:rPr>
          <w:rFonts w:ascii="Times New Roman" w:hAnsi="Times New Roman" w:cs="Times New Roman"/>
          <w:sz w:val="24"/>
          <w:lang w:val="en-US"/>
        </w:rPr>
        <w:t>isi</w:t>
      </w:r>
      <w:proofErr w:type="spellEnd"/>
    </w:p>
    <w:p w14:paraId="0DBA559E" w14:textId="77777777" w:rsidR="005C4E65" w:rsidRDefault="00AF66DB" w:rsidP="00837125">
      <w:pPr>
        <w:pStyle w:val="ListParagraph10"/>
        <w:tabs>
          <w:tab w:val="left" w:pos="0"/>
        </w:tabs>
        <w:spacing w:line="360" w:lineRule="auto"/>
        <w:ind w:left="16" w:firstLine="551"/>
        <w:jc w:val="both"/>
        <w:rPr>
          <w:rFonts w:ascii="Times New Roman" w:hAnsi="Times New Roman" w:cs="Times New Roman"/>
          <w:sz w:val="24"/>
          <w:szCs w:val="24"/>
        </w:rPr>
      </w:pPr>
      <w:r>
        <w:rPr>
          <w:rFonts w:ascii="Times New Roman" w:hAnsi="Times New Roman" w:cs="Times New Roman"/>
          <w:sz w:val="24"/>
          <w:szCs w:val="24"/>
        </w:rPr>
        <w:lastRenderedPageBreak/>
        <w:t>Validitas isi bagi sebuah instrumen menunjuk suatu kondisi sebuah instrumen yang disusun berdasarkan isi materi pelajaran yang dievaluasi. Sebuah tes dikatakan memiliki validitas isi apabila mengukur tujuan khusus tertentu yang sejajar dengan materi atau isi pelajaran yang diberikan.</w:t>
      </w:r>
    </w:p>
    <w:p w14:paraId="407342D9" w14:textId="77777777" w:rsidR="005C4E65" w:rsidRDefault="00AF66DB">
      <w:pPr>
        <w:pStyle w:val="ListParagraph1"/>
        <w:spacing w:after="0" w:line="360" w:lineRule="auto"/>
        <w:ind w:left="0"/>
        <w:jc w:val="both"/>
        <w:rPr>
          <w:rFonts w:ascii="Times New Roman" w:hAnsi="Times New Roman" w:cs="Times New Roman"/>
          <w:b/>
          <w:sz w:val="24"/>
        </w:rPr>
      </w:pPr>
      <w:r>
        <w:rPr>
          <w:rFonts w:ascii="Times New Roman" w:hAnsi="Times New Roman" w:cs="Times New Roman"/>
          <w:b/>
          <w:sz w:val="24"/>
        </w:rPr>
        <w:t>Reliabilitas Data</w:t>
      </w:r>
    </w:p>
    <w:p w14:paraId="20D85E5E" w14:textId="77777777" w:rsidR="005C4E65" w:rsidRDefault="003F48F0" w:rsidP="00837125">
      <w:pPr>
        <w:spacing w:after="0" w:line="360" w:lineRule="auto"/>
        <w:ind w:firstLine="567"/>
        <w:jc w:val="both"/>
        <w:rPr>
          <w:rFonts w:ascii="Times New Roman" w:hAnsi="Times New Roman" w:cs="Times New Roman"/>
          <w:sz w:val="24"/>
        </w:rPr>
      </w:pPr>
      <w:r>
        <w:rPr>
          <w:rFonts w:ascii="Times New Roman" w:hAnsi="Times New Roman" w:cs="Times New Roman"/>
          <w:sz w:val="24"/>
        </w:rPr>
        <w:t>Dalam bahasa I</w:t>
      </w:r>
      <w:r w:rsidR="00AF66DB">
        <w:rPr>
          <w:rFonts w:ascii="Times New Roman" w:hAnsi="Times New Roman" w:cs="Times New Roman"/>
          <w:sz w:val="24"/>
        </w:rPr>
        <w:t xml:space="preserve">nggris </w:t>
      </w:r>
      <w:r w:rsidR="00AF66DB">
        <w:rPr>
          <w:rFonts w:ascii="Times New Roman" w:hAnsi="Times New Roman" w:cs="Times New Roman"/>
          <w:i/>
          <w:sz w:val="24"/>
        </w:rPr>
        <w:t>reliable</w:t>
      </w:r>
      <w:r w:rsidR="00AF66DB">
        <w:rPr>
          <w:rFonts w:ascii="Times New Roman" w:hAnsi="Times New Roman" w:cs="Times New Roman"/>
          <w:sz w:val="24"/>
        </w:rPr>
        <w:t xml:space="preserve"> berarti dapat dipercaya. Suatu tes dikatakan dapat dipercaya apabila hasil yang dicapai oleh tes itu konsisten atau ajeg, tidak menunjukkan p</w:t>
      </w:r>
      <w:r>
        <w:rPr>
          <w:rFonts w:ascii="Times New Roman" w:hAnsi="Times New Roman" w:cs="Times New Roman"/>
          <w:sz w:val="24"/>
        </w:rPr>
        <w:t>erubahan-perubahan yang berarti u</w:t>
      </w:r>
      <w:r w:rsidR="00AF66DB">
        <w:rPr>
          <w:rFonts w:ascii="Times New Roman" w:hAnsi="Times New Roman" w:cs="Times New Roman"/>
          <w:sz w:val="24"/>
        </w:rPr>
        <w:t xml:space="preserve">ntuk mengetahui data yang dikumpulkan reliabel, yaitu dengan cara menyajikan data asli seperti transkrip wawancara, angket dan catatan lapangan. </w:t>
      </w:r>
    </w:p>
    <w:p w14:paraId="27A90654" w14:textId="77777777" w:rsidR="005C4E65" w:rsidRDefault="00AF66DB">
      <w:pPr>
        <w:spacing w:after="0" w:line="360" w:lineRule="auto"/>
        <w:jc w:val="both"/>
        <w:rPr>
          <w:rFonts w:ascii="Times New Roman" w:hAnsi="Times New Roman" w:cs="Times New Roman"/>
          <w:b/>
          <w:sz w:val="24"/>
        </w:rPr>
      </w:pPr>
      <w:r>
        <w:rPr>
          <w:rFonts w:ascii="Times New Roman" w:hAnsi="Times New Roman" w:cs="Times New Roman"/>
          <w:b/>
          <w:sz w:val="24"/>
        </w:rPr>
        <w:t>Indikator Keberhasilan Tindakan</w:t>
      </w:r>
    </w:p>
    <w:p w14:paraId="1A64979D" w14:textId="77777777" w:rsidR="005C4E65" w:rsidRDefault="00AF66DB">
      <w:pPr>
        <w:pStyle w:val="ListParagraph1"/>
        <w:numPr>
          <w:ilvl w:val="0"/>
          <w:numId w:val="4"/>
        </w:numPr>
        <w:spacing w:after="0" w:line="360" w:lineRule="auto"/>
        <w:ind w:left="284" w:hanging="153"/>
        <w:jc w:val="both"/>
        <w:rPr>
          <w:rFonts w:ascii="Times New Roman" w:hAnsi="Times New Roman" w:cs="Times New Roman"/>
          <w:sz w:val="24"/>
        </w:rPr>
      </w:pPr>
      <w:r>
        <w:rPr>
          <w:rFonts w:ascii="Times New Roman" w:hAnsi="Times New Roman" w:cs="Times New Roman"/>
          <w:sz w:val="24"/>
        </w:rPr>
        <w:t>Indikator Keberhasilan Produk</w:t>
      </w:r>
    </w:p>
    <w:p w14:paraId="2019265F" w14:textId="77777777" w:rsidR="005C4E65" w:rsidRDefault="00AF66DB" w:rsidP="00514773">
      <w:pPr>
        <w:pStyle w:val="ListParagraph1"/>
        <w:spacing w:after="0" w:line="360" w:lineRule="auto"/>
        <w:ind w:left="0" w:firstLine="567"/>
        <w:jc w:val="both"/>
        <w:rPr>
          <w:rFonts w:ascii="Times New Roman" w:hAnsi="Times New Roman" w:cs="Times New Roman"/>
          <w:sz w:val="32"/>
        </w:rPr>
      </w:pPr>
      <w:r>
        <w:rPr>
          <w:rFonts w:ascii="Times New Roman" w:hAnsi="Times New Roman" w:cs="Times New Roman"/>
          <w:sz w:val="24"/>
          <w:szCs w:val="24"/>
        </w:rPr>
        <w:t>Indikator keberhasilan produk dapat dilihat dari adanya peningkatan prestasi hasil belajar keterampilan berbicara bahasa Jerman peserta didik melalui penggunaan media video. Peningkatan prestasi</w:t>
      </w:r>
      <w:r w:rsidR="00514773">
        <w:rPr>
          <w:rFonts w:ascii="Times New Roman" w:hAnsi="Times New Roman" w:cs="Times New Roman"/>
          <w:sz w:val="24"/>
          <w:szCs w:val="24"/>
        </w:rPr>
        <w:t xml:space="preserve"> belajar</w:t>
      </w:r>
      <w:r>
        <w:rPr>
          <w:rFonts w:ascii="Times New Roman" w:hAnsi="Times New Roman" w:cs="Times New Roman"/>
          <w:sz w:val="24"/>
          <w:szCs w:val="24"/>
        </w:rPr>
        <w:t xml:space="preserve"> peserta didik dapat dilihat secara individual maupun secara keseluruhan. Perkembangan prestasi peserta didik dapat dianalisis melalui hasil tes keterampilan berbicara bahasa Jerman.</w:t>
      </w:r>
    </w:p>
    <w:p w14:paraId="7FE1D729" w14:textId="77777777" w:rsidR="005C4E65" w:rsidRDefault="00AF66DB">
      <w:pPr>
        <w:pStyle w:val="ListParagraph1"/>
        <w:numPr>
          <w:ilvl w:val="0"/>
          <w:numId w:val="4"/>
        </w:numPr>
        <w:spacing w:after="0" w:line="360" w:lineRule="auto"/>
        <w:ind w:left="284" w:hanging="153"/>
        <w:jc w:val="both"/>
        <w:rPr>
          <w:rFonts w:ascii="Times New Roman" w:hAnsi="Times New Roman" w:cs="Times New Roman"/>
          <w:sz w:val="24"/>
        </w:rPr>
      </w:pPr>
      <w:r>
        <w:rPr>
          <w:rFonts w:ascii="Times New Roman" w:hAnsi="Times New Roman" w:cs="Times New Roman"/>
          <w:sz w:val="24"/>
        </w:rPr>
        <w:t xml:space="preserve">Indikator Keberhasilan Proses </w:t>
      </w:r>
    </w:p>
    <w:p w14:paraId="16083922" w14:textId="77777777" w:rsidR="00514773" w:rsidRDefault="00AF66DB" w:rsidP="00514773">
      <w:pPr>
        <w:pStyle w:val="ListParagraph10"/>
        <w:tabs>
          <w:tab w:val="left" w:pos="660"/>
          <w:tab w:val="left" w:pos="880"/>
        </w:tabs>
        <w:spacing w:line="360" w:lineRule="auto"/>
        <w:ind w:left="12" w:firstLine="555"/>
        <w:jc w:val="both"/>
        <w:rPr>
          <w:rFonts w:ascii="Times New Roman" w:hAnsi="Times New Roman" w:cs="Times New Roman"/>
          <w:sz w:val="24"/>
        </w:rPr>
      </w:pPr>
      <w:r>
        <w:rPr>
          <w:rFonts w:ascii="Times New Roman" w:hAnsi="Times New Roman" w:cs="Times New Roman"/>
          <w:sz w:val="24"/>
          <w:szCs w:val="24"/>
        </w:rPr>
        <w:t>Indikator keberhasilan proses dilihat dari adanya peningkatan keaktifan peserta didik kelas X IPA 6 SMA Negeri 1 Muntilan Magelang selama proses pembelajaran keterampilan berbicara bahasa Jerman</w:t>
      </w:r>
      <w:r w:rsidR="00514773">
        <w:rPr>
          <w:rFonts w:ascii="Times New Roman" w:hAnsi="Times New Roman" w:cs="Times New Roman"/>
          <w:sz w:val="24"/>
          <w:szCs w:val="24"/>
        </w:rPr>
        <w:t xml:space="preserve"> melalui media video</w:t>
      </w:r>
      <w:r>
        <w:rPr>
          <w:rFonts w:ascii="Times New Roman" w:hAnsi="Times New Roman" w:cs="Times New Roman"/>
          <w:sz w:val="24"/>
          <w:szCs w:val="24"/>
        </w:rPr>
        <w:t xml:space="preserve">. </w:t>
      </w:r>
      <w:r w:rsidR="00514773">
        <w:rPr>
          <w:rFonts w:ascii="Times New Roman" w:hAnsi="Times New Roman" w:cs="Times New Roman"/>
          <w:sz w:val="24"/>
        </w:rPr>
        <w:t xml:space="preserve">Frekuensi keaktifan peserta didik </w:t>
      </w:r>
      <w:r w:rsidR="00514773">
        <w:rPr>
          <w:rFonts w:ascii="Times New Roman" w:hAnsi="Times New Roman" w:cs="Times New Roman"/>
          <w:sz w:val="24"/>
        </w:rPr>
        <w:lastRenderedPageBreak/>
        <w:t xml:space="preserve">juga mengalami peningkatan dan perubahan yang positif. Peserta didik menunjukkan sikap positif seperti fokus pada saat guru menjelaskan pelajaran, disiplin, tanggung jawab, peduli, santun. </w:t>
      </w:r>
    </w:p>
    <w:p w14:paraId="54847CEE" w14:textId="77777777" w:rsidR="005C4E65" w:rsidRPr="00514773" w:rsidRDefault="00AF66DB" w:rsidP="00514773">
      <w:pPr>
        <w:pStyle w:val="ListParagraph10"/>
        <w:tabs>
          <w:tab w:val="left" w:pos="660"/>
          <w:tab w:val="left" w:pos="880"/>
        </w:tabs>
        <w:spacing w:line="360" w:lineRule="auto"/>
        <w:ind w:left="12" w:hanging="12"/>
        <w:jc w:val="both"/>
        <w:rPr>
          <w:rFonts w:ascii="Times New Roman" w:hAnsi="Times New Roman" w:cs="Times New Roman"/>
          <w:sz w:val="24"/>
        </w:rPr>
      </w:pPr>
      <w:r>
        <w:rPr>
          <w:rFonts w:ascii="Times New Roman" w:hAnsi="Times New Roman" w:cs="Times New Roman"/>
          <w:b/>
          <w:sz w:val="22"/>
        </w:rPr>
        <w:t>HASIL</w:t>
      </w:r>
      <w:r w:rsidRPr="00FA56AB">
        <w:rPr>
          <w:rFonts w:ascii="Times New Roman" w:hAnsi="Times New Roman" w:cs="Times New Roman"/>
          <w:b/>
          <w:sz w:val="22"/>
        </w:rPr>
        <w:t xml:space="preserve"> </w:t>
      </w:r>
      <w:r>
        <w:rPr>
          <w:rFonts w:ascii="Times New Roman" w:hAnsi="Times New Roman" w:cs="Times New Roman"/>
          <w:b/>
          <w:sz w:val="22"/>
        </w:rPr>
        <w:t>PENELITIAN DAN PEMBAHASAN</w:t>
      </w:r>
    </w:p>
    <w:p w14:paraId="79B99D69" w14:textId="77777777" w:rsidR="005C4E65" w:rsidRDefault="00AF66DB" w:rsidP="0083712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Penelitian tindakan kelas ini dilaksanakan dalam upaya untuk meningkatkan prestasi belajar keterampilan </w:t>
      </w:r>
      <w:r w:rsidRPr="00FA56AB">
        <w:rPr>
          <w:rFonts w:ascii="Times New Roman" w:hAnsi="Times New Roman" w:cs="Times New Roman"/>
          <w:sz w:val="24"/>
        </w:rPr>
        <w:t>berbicara</w:t>
      </w:r>
      <w:r>
        <w:rPr>
          <w:rFonts w:ascii="Times New Roman" w:hAnsi="Times New Roman" w:cs="Times New Roman"/>
          <w:sz w:val="24"/>
        </w:rPr>
        <w:t xml:space="preserve"> bahasa Jerman peserta didik melalui media pembelajaran </w:t>
      </w:r>
      <w:r w:rsidRPr="00FA56AB">
        <w:rPr>
          <w:rFonts w:ascii="Times New Roman" w:hAnsi="Times New Roman" w:cs="Times New Roman"/>
          <w:sz w:val="24"/>
        </w:rPr>
        <w:t>video</w:t>
      </w:r>
      <w:r>
        <w:rPr>
          <w:rFonts w:ascii="Times New Roman" w:hAnsi="Times New Roman" w:cs="Times New Roman"/>
          <w:sz w:val="24"/>
        </w:rPr>
        <w:t>.</w:t>
      </w:r>
      <w:r w:rsidRPr="00FA56AB">
        <w:rPr>
          <w:rFonts w:ascii="Times New Roman" w:hAnsi="Times New Roman" w:cs="Times New Roman"/>
          <w:sz w:val="24"/>
        </w:rPr>
        <w:t xml:space="preserve"> </w:t>
      </w:r>
      <w:r>
        <w:rPr>
          <w:rFonts w:ascii="Times New Roman" w:hAnsi="Times New Roman" w:cs="Times New Roman"/>
          <w:sz w:val="24"/>
        </w:rPr>
        <w:t>Sebelum penelitian dilaksanakan, peneliti membuat rencana proses penelitian bersama</w:t>
      </w:r>
      <w:r w:rsidRPr="00FA56AB">
        <w:rPr>
          <w:rFonts w:ascii="Times New Roman" w:hAnsi="Times New Roman" w:cs="Times New Roman"/>
          <w:sz w:val="24"/>
        </w:rPr>
        <w:t xml:space="preserve"> </w:t>
      </w:r>
      <w:r>
        <w:rPr>
          <w:rFonts w:ascii="Times New Roman" w:hAnsi="Times New Roman" w:cs="Times New Roman"/>
          <w:sz w:val="24"/>
        </w:rPr>
        <w:t>pendidik, mulai dari identifikasi masalah, menganalisis masalah, mencari solusi pemecahan masalah, melaksanakan tindakan dan refleksi. Penelitian ini dilaksanakan dalam dua siklus yang saling berkaitan.</w:t>
      </w:r>
    </w:p>
    <w:p w14:paraId="60D8B503" w14:textId="77777777" w:rsidR="005C4E65" w:rsidRDefault="00AF66D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Berdasarkan data angket III, sebanyak </w:t>
      </w:r>
      <w:r w:rsidRPr="00FA56AB">
        <w:rPr>
          <w:rFonts w:ascii="Times New Roman" w:hAnsi="Times New Roman" w:cs="Times New Roman"/>
          <w:sz w:val="24"/>
        </w:rPr>
        <w:t xml:space="preserve">35 atau 96% </w:t>
      </w:r>
      <w:r>
        <w:rPr>
          <w:rFonts w:ascii="Times New Roman" w:hAnsi="Times New Roman" w:cs="Times New Roman"/>
          <w:sz w:val="24"/>
        </w:rPr>
        <w:t xml:space="preserve">peserta didik menyatakan bahwa media </w:t>
      </w:r>
      <w:r w:rsidRPr="00FA56AB">
        <w:rPr>
          <w:rFonts w:ascii="Times New Roman" w:hAnsi="Times New Roman" w:cs="Times New Roman"/>
          <w:sz w:val="24"/>
        </w:rPr>
        <w:t xml:space="preserve">video </w:t>
      </w:r>
      <w:r>
        <w:rPr>
          <w:rFonts w:ascii="Times New Roman" w:hAnsi="Times New Roman" w:cs="Times New Roman"/>
          <w:sz w:val="24"/>
        </w:rPr>
        <w:t xml:space="preserve">mampu meningkatkan prestasi belajar keterampilan </w:t>
      </w:r>
      <w:r w:rsidRPr="00FA56AB">
        <w:rPr>
          <w:rFonts w:ascii="Times New Roman" w:hAnsi="Times New Roman" w:cs="Times New Roman"/>
          <w:sz w:val="24"/>
        </w:rPr>
        <w:t>berbicara</w:t>
      </w:r>
      <w:r>
        <w:rPr>
          <w:rFonts w:ascii="Times New Roman" w:hAnsi="Times New Roman" w:cs="Times New Roman"/>
          <w:sz w:val="24"/>
        </w:rPr>
        <w:t xml:space="preserve"> bahasa Jerman dan dari hasil wawancara, pendidik menyatakan bahwa pembelajaran bahasa Jerman dengan menggunakan media </w:t>
      </w:r>
      <w:r w:rsidRPr="00FA56AB">
        <w:rPr>
          <w:rFonts w:ascii="Times New Roman" w:hAnsi="Times New Roman" w:cs="Times New Roman"/>
          <w:sz w:val="24"/>
        </w:rPr>
        <w:t xml:space="preserve">video </w:t>
      </w:r>
      <w:r>
        <w:rPr>
          <w:rFonts w:ascii="Times New Roman" w:hAnsi="Times New Roman" w:cs="Times New Roman"/>
          <w:sz w:val="24"/>
        </w:rPr>
        <w:t xml:space="preserve">memberikan pengaruh positif terhadap peserta didik, karena peserta didik lebih antusias </w:t>
      </w:r>
      <w:r w:rsidRPr="00FA56AB">
        <w:rPr>
          <w:rFonts w:ascii="Times New Roman" w:hAnsi="Times New Roman" w:cs="Times New Roman"/>
          <w:sz w:val="24"/>
        </w:rPr>
        <w:t>dalam belajar bahasa Jerman.</w:t>
      </w:r>
      <w:r>
        <w:rPr>
          <w:rFonts w:ascii="Times New Roman" w:hAnsi="Times New Roman" w:cs="Times New Roman"/>
          <w:sz w:val="24"/>
        </w:rPr>
        <w:t xml:space="preserve"> </w:t>
      </w:r>
    </w:p>
    <w:p w14:paraId="74A51545" w14:textId="77777777" w:rsidR="005C4E65" w:rsidRDefault="00AF66DB">
      <w:pPr>
        <w:spacing w:after="0" w:line="360" w:lineRule="auto"/>
        <w:ind w:firstLine="709"/>
        <w:jc w:val="both"/>
        <w:rPr>
          <w:rFonts w:ascii="Times New Roman" w:hAnsi="Times New Roman" w:cs="Times New Roman"/>
          <w:sz w:val="24"/>
        </w:rPr>
      </w:pPr>
      <w:r>
        <w:rPr>
          <w:rFonts w:ascii="Times New Roman" w:hAnsi="Times New Roman" w:cs="Times New Roman"/>
          <w:sz w:val="24"/>
        </w:rPr>
        <w:t>Selain itu terdapat peningkatan prestasi belajar keterampilan membaca</w:t>
      </w:r>
      <w:r w:rsidR="008A750B">
        <w:rPr>
          <w:rFonts w:ascii="Times New Roman" w:hAnsi="Times New Roman" w:cs="Times New Roman"/>
          <w:sz w:val="24"/>
        </w:rPr>
        <w:t xml:space="preserve"> </w:t>
      </w:r>
      <w:r>
        <w:rPr>
          <w:rFonts w:ascii="Times New Roman" w:hAnsi="Times New Roman" w:cs="Times New Roman"/>
          <w:sz w:val="24"/>
        </w:rPr>
        <w:t>bahasa Jerman peserta didik. Persentase ketuntasan saat</w:t>
      </w:r>
      <w:r w:rsidRPr="00FA56AB">
        <w:rPr>
          <w:rFonts w:ascii="Times New Roman" w:hAnsi="Times New Roman" w:cs="Times New Roman"/>
          <w:sz w:val="24"/>
        </w:rPr>
        <w:t xml:space="preserve"> </w:t>
      </w:r>
      <w:r>
        <w:rPr>
          <w:rFonts w:ascii="Times New Roman" w:hAnsi="Times New Roman" w:cs="Times New Roman"/>
          <w:sz w:val="24"/>
        </w:rPr>
        <w:t xml:space="preserve">tes pra tindakan sebesar </w:t>
      </w:r>
      <w:r w:rsidRPr="00FA56AB">
        <w:rPr>
          <w:rFonts w:ascii="Times New Roman" w:hAnsi="Times New Roman" w:cs="Times New Roman"/>
          <w:sz w:val="24"/>
        </w:rPr>
        <w:t>0</w:t>
      </w:r>
      <w:r>
        <w:rPr>
          <w:rFonts w:ascii="Times New Roman" w:hAnsi="Times New Roman" w:cs="Times New Roman"/>
          <w:sz w:val="24"/>
        </w:rPr>
        <w:t xml:space="preserve">%, pada tes siklus I  mencapai </w:t>
      </w:r>
      <w:r w:rsidRPr="00FA56AB">
        <w:rPr>
          <w:rFonts w:ascii="Times New Roman" w:hAnsi="Times New Roman" w:cs="Times New Roman"/>
          <w:sz w:val="24"/>
        </w:rPr>
        <w:t>36</w:t>
      </w:r>
      <w:r>
        <w:rPr>
          <w:rFonts w:ascii="Times New Roman" w:hAnsi="Times New Roman" w:cs="Times New Roman"/>
          <w:sz w:val="24"/>
        </w:rPr>
        <w:t>%, pada tes siklus II mencapai</w:t>
      </w:r>
      <w:r w:rsidRPr="00FA56AB">
        <w:rPr>
          <w:rFonts w:ascii="Times New Roman" w:hAnsi="Times New Roman" w:cs="Times New Roman"/>
          <w:sz w:val="24"/>
        </w:rPr>
        <w:t xml:space="preserve"> </w:t>
      </w:r>
      <w:r>
        <w:rPr>
          <w:rFonts w:ascii="Times New Roman" w:hAnsi="Times New Roman" w:cs="Times New Roman"/>
          <w:sz w:val="24"/>
        </w:rPr>
        <w:t>8</w:t>
      </w:r>
      <w:r w:rsidRPr="00FA56AB">
        <w:rPr>
          <w:rFonts w:ascii="Times New Roman" w:hAnsi="Times New Roman" w:cs="Times New Roman"/>
          <w:sz w:val="24"/>
        </w:rPr>
        <w:t>6</w:t>
      </w:r>
      <w:r>
        <w:rPr>
          <w:rFonts w:ascii="Times New Roman" w:hAnsi="Times New Roman" w:cs="Times New Roman"/>
          <w:sz w:val="24"/>
        </w:rPr>
        <w:t xml:space="preserve">%. Total kenaikan persentase ketuntasan tes tersebut yaitu sebesar </w:t>
      </w:r>
      <w:r w:rsidRPr="00FA56AB">
        <w:rPr>
          <w:rFonts w:ascii="Times New Roman" w:hAnsi="Times New Roman" w:cs="Times New Roman"/>
          <w:sz w:val="24"/>
        </w:rPr>
        <w:t>53</w:t>
      </w:r>
      <w:r>
        <w:rPr>
          <w:rFonts w:ascii="Times New Roman" w:hAnsi="Times New Roman" w:cs="Times New Roman"/>
          <w:sz w:val="24"/>
        </w:rPr>
        <w:t>%.</w:t>
      </w:r>
    </w:p>
    <w:p w14:paraId="7C2DE875" w14:textId="77777777" w:rsidR="005C4E65" w:rsidRDefault="00AF66DB">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Media pe</w:t>
      </w:r>
      <w:r w:rsidRPr="00FA56AB">
        <w:rPr>
          <w:rFonts w:ascii="Times New Roman" w:hAnsi="Times New Roman" w:cs="Times New Roman"/>
          <w:sz w:val="24"/>
        </w:rPr>
        <w:t>mbelajaran</w:t>
      </w:r>
      <w:r>
        <w:rPr>
          <w:rFonts w:ascii="Times New Roman" w:hAnsi="Times New Roman" w:cs="Times New Roman"/>
          <w:sz w:val="24"/>
        </w:rPr>
        <w:t xml:space="preserve"> </w:t>
      </w:r>
      <w:r w:rsidRPr="00FA56AB">
        <w:rPr>
          <w:rFonts w:ascii="Times New Roman" w:hAnsi="Times New Roman" w:cs="Times New Roman"/>
          <w:sz w:val="24"/>
        </w:rPr>
        <w:t>video</w:t>
      </w:r>
      <w:r>
        <w:rPr>
          <w:rFonts w:ascii="Times New Roman" w:hAnsi="Times New Roman" w:cs="Times New Roman"/>
          <w:sz w:val="24"/>
        </w:rPr>
        <w:t xml:space="preserve"> mampu meningkatkan keaktifan belajar peserta didik pada</w:t>
      </w:r>
      <w:r w:rsidRPr="00FA56AB">
        <w:rPr>
          <w:rFonts w:ascii="Times New Roman" w:hAnsi="Times New Roman" w:cs="Times New Roman"/>
          <w:sz w:val="24"/>
        </w:rPr>
        <w:t xml:space="preserve"> </w:t>
      </w:r>
      <w:r>
        <w:rPr>
          <w:rFonts w:ascii="Times New Roman" w:hAnsi="Times New Roman" w:cs="Times New Roman"/>
          <w:sz w:val="24"/>
        </w:rPr>
        <w:t xml:space="preserve">keterampilan </w:t>
      </w:r>
      <w:r w:rsidRPr="00FA56AB">
        <w:rPr>
          <w:rFonts w:ascii="Times New Roman" w:hAnsi="Times New Roman" w:cs="Times New Roman"/>
          <w:sz w:val="24"/>
        </w:rPr>
        <w:t xml:space="preserve">berbicara </w:t>
      </w:r>
      <w:r>
        <w:rPr>
          <w:rFonts w:ascii="Times New Roman" w:hAnsi="Times New Roman" w:cs="Times New Roman"/>
          <w:sz w:val="24"/>
        </w:rPr>
        <w:t xml:space="preserve">bahasa Jerman. Persentase keaktifan peserta didik di tiap siklus terus meningkat. Pada </w:t>
      </w:r>
      <w:r w:rsidRPr="00FA56AB">
        <w:rPr>
          <w:rFonts w:ascii="Times New Roman" w:hAnsi="Times New Roman" w:cs="Times New Roman"/>
          <w:sz w:val="24"/>
          <w:lang w:val="de-DE"/>
        </w:rPr>
        <w:t>pra</w:t>
      </w:r>
      <w:r>
        <w:rPr>
          <w:rFonts w:ascii="Times New Roman" w:hAnsi="Times New Roman" w:cs="Times New Roman"/>
          <w:sz w:val="24"/>
        </w:rPr>
        <w:t xml:space="preserve">tindakan  persentase keaktifan peserta didik sebesar </w:t>
      </w:r>
      <w:r w:rsidRPr="00FA56AB">
        <w:rPr>
          <w:rFonts w:ascii="Times New Roman" w:hAnsi="Times New Roman" w:cs="Times New Roman"/>
          <w:sz w:val="24"/>
          <w:lang w:val="de-DE"/>
        </w:rPr>
        <w:t>14</w:t>
      </w:r>
      <w:r>
        <w:rPr>
          <w:rFonts w:ascii="Times New Roman" w:hAnsi="Times New Roman" w:cs="Times New Roman"/>
          <w:sz w:val="24"/>
        </w:rPr>
        <w:t xml:space="preserve">%. Pada siklus I sebesar </w:t>
      </w:r>
      <w:r w:rsidRPr="00FA56AB">
        <w:rPr>
          <w:rFonts w:ascii="Times New Roman" w:hAnsi="Times New Roman" w:cs="Times New Roman"/>
          <w:sz w:val="24"/>
          <w:lang w:val="de-DE"/>
        </w:rPr>
        <w:t>2</w:t>
      </w:r>
      <w:r>
        <w:rPr>
          <w:rFonts w:ascii="Times New Roman" w:hAnsi="Times New Roman" w:cs="Times New Roman"/>
          <w:sz w:val="24"/>
        </w:rPr>
        <w:t xml:space="preserve">7% dan </w:t>
      </w:r>
      <w:r w:rsidRPr="00FA56AB">
        <w:rPr>
          <w:rFonts w:ascii="Times New Roman" w:hAnsi="Times New Roman" w:cs="Times New Roman"/>
          <w:sz w:val="24"/>
          <w:lang w:val="de-DE"/>
        </w:rPr>
        <w:t xml:space="preserve">pada </w:t>
      </w:r>
      <w:r>
        <w:rPr>
          <w:rFonts w:ascii="Times New Roman" w:hAnsi="Times New Roman" w:cs="Times New Roman"/>
          <w:sz w:val="24"/>
        </w:rPr>
        <w:t xml:space="preserve">siklus II sebesar </w:t>
      </w:r>
      <w:r w:rsidRPr="00FA56AB">
        <w:rPr>
          <w:rFonts w:ascii="Times New Roman" w:hAnsi="Times New Roman" w:cs="Times New Roman"/>
          <w:sz w:val="24"/>
          <w:lang w:val="de-DE"/>
        </w:rPr>
        <w:t>38</w:t>
      </w:r>
      <w:r>
        <w:rPr>
          <w:rFonts w:ascii="Times New Roman" w:hAnsi="Times New Roman" w:cs="Times New Roman"/>
          <w:sz w:val="24"/>
        </w:rPr>
        <w:t>%. Total kenaikan keaktifan belajar</w:t>
      </w:r>
      <w:r w:rsidRPr="00FA56AB">
        <w:rPr>
          <w:rFonts w:ascii="Times New Roman" w:hAnsi="Times New Roman" w:cs="Times New Roman"/>
          <w:sz w:val="24"/>
          <w:lang w:val="de-DE"/>
        </w:rPr>
        <w:t xml:space="preserve"> </w:t>
      </w:r>
      <w:r>
        <w:rPr>
          <w:rFonts w:ascii="Times New Roman" w:hAnsi="Times New Roman" w:cs="Times New Roman"/>
          <w:sz w:val="24"/>
        </w:rPr>
        <w:t xml:space="preserve">sebesar </w:t>
      </w:r>
      <w:r w:rsidRPr="00FA56AB">
        <w:rPr>
          <w:rFonts w:ascii="Times New Roman" w:hAnsi="Times New Roman" w:cs="Times New Roman"/>
          <w:sz w:val="24"/>
          <w:lang w:val="de-DE"/>
        </w:rPr>
        <w:t>24</w:t>
      </w:r>
      <w:r>
        <w:rPr>
          <w:rFonts w:ascii="Times New Roman" w:hAnsi="Times New Roman" w:cs="Times New Roman"/>
          <w:sz w:val="24"/>
        </w:rPr>
        <w:t xml:space="preserve">%. Berikut merupakan grafik kenaikan </w:t>
      </w:r>
      <w:r>
        <w:rPr>
          <w:rFonts w:ascii="Times New Roman" w:hAnsi="Times New Roman" w:cs="Times New Roman"/>
          <w:sz w:val="22"/>
        </w:rPr>
        <w:t xml:space="preserve">persentase ketuntasan peserta didik kelas X </w:t>
      </w:r>
      <w:r w:rsidRPr="00FA56AB">
        <w:rPr>
          <w:rFonts w:ascii="Times New Roman" w:hAnsi="Times New Roman" w:cs="Times New Roman"/>
          <w:sz w:val="22"/>
          <w:lang w:val="de-DE"/>
        </w:rPr>
        <w:t>S</w:t>
      </w:r>
      <w:r>
        <w:rPr>
          <w:rFonts w:ascii="Times New Roman" w:hAnsi="Times New Roman" w:cs="Times New Roman"/>
          <w:sz w:val="22"/>
        </w:rPr>
        <w:t xml:space="preserve">MA Negeri </w:t>
      </w:r>
      <w:r w:rsidRPr="00FA56AB">
        <w:rPr>
          <w:rFonts w:ascii="Times New Roman" w:hAnsi="Times New Roman" w:cs="Times New Roman"/>
          <w:sz w:val="22"/>
          <w:lang w:val="de-DE"/>
        </w:rPr>
        <w:t xml:space="preserve">1 Muntilan Magelang </w:t>
      </w:r>
      <w:r>
        <w:rPr>
          <w:rFonts w:ascii="Times New Roman" w:hAnsi="Times New Roman" w:cs="Times New Roman"/>
          <w:sz w:val="22"/>
        </w:rPr>
        <w:t>per siklus</w:t>
      </w:r>
      <w:r>
        <w:rPr>
          <w:rFonts w:ascii="Times New Roman" w:hAnsi="Times New Roman" w:cs="Times New Roman"/>
          <w:sz w:val="24"/>
        </w:rPr>
        <w:t>.</w:t>
      </w:r>
    </w:p>
    <w:p w14:paraId="083BBC08" w14:textId="77777777" w:rsidR="005C4E65" w:rsidRDefault="00AF66DB">
      <w:pPr>
        <w:spacing w:after="0" w:line="360" w:lineRule="auto"/>
        <w:jc w:val="both"/>
        <w:rPr>
          <w:rFonts w:ascii="Times New Roman" w:hAnsi="Times New Roman" w:cs="Times New Roman"/>
          <w:sz w:val="24"/>
        </w:rPr>
      </w:pPr>
      <w:r>
        <w:rPr>
          <w:rFonts w:ascii="Times New Roman" w:hAnsi="Times New Roman" w:cs="Times New Roman"/>
          <w:b/>
          <w:noProof/>
          <w:sz w:val="24"/>
          <w:lang w:val="en-US"/>
        </w:rPr>
        <w:drawing>
          <wp:inline distT="0" distB="0" distL="0" distR="0" wp14:anchorId="2371E056" wp14:editId="62B7FCB6">
            <wp:extent cx="2333625" cy="1466850"/>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A92531" w14:textId="77777777" w:rsidR="005C4E65" w:rsidRDefault="00AF66DB">
      <w:pPr>
        <w:spacing w:after="0" w:line="240" w:lineRule="auto"/>
        <w:ind w:left="1134" w:hanging="1134"/>
        <w:jc w:val="both"/>
        <w:rPr>
          <w:rFonts w:ascii="Times New Roman" w:hAnsi="Times New Roman" w:cs="Times New Roman"/>
          <w:b/>
          <w:sz w:val="22"/>
        </w:rPr>
      </w:pPr>
      <w:r>
        <w:rPr>
          <w:rFonts w:ascii="Times New Roman" w:hAnsi="Times New Roman" w:cs="Times New Roman"/>
          <w:b/>
          <w:sz w:val="22"/>
        </w:rPr>
        <w:t xml:space="preserve">Gambar 2: </w:t>
      </w:r>
      <w:r w:rsidRPr="00FA56AB">
        <w:rPr>
          <w:rFonts w:ascii="Times New Roman" w:hAnsi="Times New Roman" w:cs="Times New Roman"/>
          <w:b/>
          <w:sz w:val="22"/>
          <w:lang w:val="de-DE"/>
        </w:rPr>
        <w:t xml:space="preserve">Diagram </w:t>
      </w:r>
      <w:r>
        <w:rPr>
          <w:rFonts w:ascii="Times New Roman" w:hAnsi="Times New Roman" w:cs="Times New Roman"/>
          <w:b/>
          <w:sz w:val="22"/>
        </w:rPr>
        <w:t>Kenaikan Persentase Ketuntasan Peserta Didik</w:t>
      </w:r>
    </w:p>
    <w:p w14:paraId="5204C209" w14:textId="77777777" w:rsidR="005C4E65" w:rsidRDefault="005C4E65">
      <w:pPr>
        <w:spacing w:after="0" w:line="360" w:lineRule="auto"/>
        <w:ind w:firstLine="709"/>
        <w:jc w:val="both"/>
        <w:rPr>
          <w:rFonts w:ascii="Times New Roman" w:hAnsi="Times New Roman" w:cs="Times New Roman"/>
          <w:sz w:val="22"/>
        </w:rPr>
      </w:pPr>
    </w:p>
    <w:p w14:paraId="1B94A937" w14:textId="77777777" w:rsidR="005C4E65" w:rsidRDefault="006E5875">
      <w:pPr>
        <w:spacing w:after="0" w:line="360" w:lineRule="auto"/>
        <w:ind w:firstLine="709"/>
        <w:jc w:val="both"/>
        <w:rPr>
          <w:rFonts w:ascii="Times New Roman" w:hAnsi="Times New Roman" w:cs="Times New Roman"/>
          <w:sz w:val="22"/>
        </w:rPr>
      </w:pPr>
      <w:r w:rsidRPr="00FA56AB">
        <w:rPr>
          <w:rFonts w:ascii="Times New Roman" w:hAnsi="Times New Roman" w:cs="Times New Roman"/>
          <w:sz w:val="22"/>
        </w:rPr>
        <w:t>D</w:t>
      </w:r>
      <w:r w:rsidR="00AF66DB" w:rsidRPr="00FA56AB">
        <w:rPr>
          <w:rFonts w:ascii="Times New Roman" w:hAnsi="Times New Roman" w:cs="Times New Roman"/>
          <w:sz w:val="22"/>
        </w:rPr>
        <w:t>iagram</w:t>
      </w:r>
      <w:r w:rsidR="00AF66DB">
        <w:rPr>
          <w:rFonts w:ascii="Times New Roman" w:hAnsi="Times New Roman" w:cs="Times New Roman"/>
          <w:sz w:val="22"/>
        </w:rPr>
        <w:t xml:space="preserve"> persentase kenaikan keaktifan belajar peserta didik di kelas adalah sebagai berikut.</w:t>
      </w:r>
    </w:p>
    <w:p w14:paraId="312C6392" w14:textId="77777777" w:rsidR="005C4E65" w:rsidRDefault="00AF66DB">
      <w:pPr>
        <w:spacing w:after="0" w:line="360" w:lineRule="auto"/>
        <w:jc w:val="both"/>
        <w:rPr>
          <w:rFonts w:ascii="Times New Roman" w:hAnsi="Times New Roman" w:cs="Times New Roman"/>
          <w:b/>
          <w:sz w:val="24"/>
        </w:rPr>
      </w:pPr>
      <w:r>
        <w:rPr>
          <w:rFonts w:ascii="Times New Roman" w:hAnsi="Times New Roman" w:cs="Times New Roman"/>
          <w:b/>
          <w:noProof/>
          <w:sz w:val="24"/>
          <w:lang w:val="en-US"/>
        </w:rPr>
        <w:drawing>
          <wp:inline distT="0" distB="0" distL="0" distR="0" wp14:anchorId="4766B82B" wp14:editId="4AB43298">
            <wp:extent cx="2524125" cy="177673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F4A18C" w14:textId="77777777" w:rsidR="005C4E65" w:rsidRDefault="00AF66DB">
      <w:pPr>
        <w:pStyle w:val="ListParagraph1"/>
        <w:spacing w:after="0" w:line="240" w:lineRule="auto"/>
        <w:ind w:left="813" w:hanging="813"/>
        <w:jc w:val="both"/>
        <w:rPr>
          <w:rFonts w:ascii="Times New Roman" w:hAnsi="Times New Roman" w:cs="Times New Roman"/>
          <w:b/>
        </w:rPr>
      </w:pPr>
      <w:r>
        <w:rPr>
          <w:rFonts w:ascii="Times New Roman" w:hAnsi="Times New Roman" w:cs="Times New Roman"/>
          <w:sz w:val="24"/>
        </w:rPr>
        <w:t>Gambar</w:t>
      </w:r>
      <w:r w:rsidRPr="00FA56AB">
        <w:rPr>
          <w:rFonts w:ascii="Times New Roman" w:hAnsi="Times New Roman" w:cs="Times New Roman"/>
          <w:sz w:val="24"/>
          <w:lang w:val="de-DE"/>
        </w:rPr>
        <w:t xml:space="preserve"> </w:t>
      </w:r>
      <w:r>
        <w:rPr>
          <w:rFonts w:ascii="Times New Roman" w:hAnsi="Times New Roman" w:cs="Times New Roman"/>
          <w:sz w:val="24"/>
        </w:rPr>
        <w:t>3:</w:t>
      </w:r>
      <w:r w:rsidRPr="00FA56AB">
        <w:rPr>
          <w:rFonts w:ascii="Times New Roman" w:hAnsi="Times New Roman" w:cs="Times New Roman"/>
          <w:sz w:val="24"/>
          <w:lang w:val="de-DE"/>
        </w:rPr>
        <w:t xml:space="preserve"> </w:t>
      </w:r>
      <w:r>
        <w:rPr>
          <w:rFonts w:ascii="Times New Roman" w:hAnsi="Times New Roman" w:cs="Times New Roman"/>
          <w:b/>
        </w:rPr>
        <w:t xml:space="preserve">Diagram Rata-rata Frekuensi </w:t>
      </w:r>
      <w:r w:rsidRPr="00FA56AB">
        <w:rPr>
          <w:rFonts w:ascii="Times New Roman" w:hAnsi="Times New Roman" w:cs="Times New Roman"/>
          <w:b/>
          <w:lang w:val="de-DE"/>
        </w:rPr>
        <w:tab/>
      </w:r>
      <w:r>
        <w:rPr>
          <w:rFonts w:ascii="Times New Roman" w:hAnsi="Times New Roman" w:cs="Times New Roman"/>
          <w:b/>
        </w:rPr>
        <w:t>Keaktifan Peserta Didik</w:t>
      </w:r>
    </w:p>
    <w:p w14:paraId="59E6329A" w14:textId="77777777" w:rsidR="000527AD" w:rsidRDefault="000527AD">
      <w:pPr>
        <w:pStyle w:val="ListParagraph1"/>
        <w:spacing w:after="0" w:line="240" w:lineRule="auto"/>
        <w:ind w:left="0"/>
        <w:rPr>
          <w:rFonts w:ascii="Times New Roman" w:hAnsi="Times New Roman" w:cs="Times New Roman"/>
          <w:b/>
          <w:sz w:val="22"/>
        </w:rPr>
      </w:pPr>
    </w:p>
    <w:p w14:paraId="6F30275E" w14:textId="77777777" w:rsidR="005C4E65" w:rsidRDefault="00AF66DB">
      <w:pPr>
        <w:pStyle w:val="ListParagraph1"/>
        <w:spacing w:after="0" w:line="240" w:lineRule="auto"/>
        <w:ind w:left="0"/>
        <w:rPr>
          <w:rFonts w:ascii="Times New Roman" w:hAnsi="Times New Roman" w:cs="Times New Roman"/>
          <w:b/>
          <w:sz w:val="22"/>
        </w:rPr>
      </w:pPr>
      <w:r>
        <w:rPr>
          <w:rFonts w:ascii="Times New Roman" w:hAnsi="Times New Roman" w:cs="Times New Roman"/>
          <w:b/>
          <w:sz w:val="22"/>
        </w:rPr>
        <w:t>KESIMPULAN, IMPLIKASI, DAN SARAN</w:t>
      </w:r>
    </w:p>
    <w:p w14:paraId="256330CB" w14:textId="77777777" w:rsidR="005C4E65" w:rsidRDefault="00AF66DB">
      <w:pPr>
        <w:pStyle w:val="ListParagraph1"/>
        <w:spacing w:after="0" w:line="240" w:lineRule="auto"/>
        <w:ind w:left="0"/>
        <w:jc w:val="both"/>
        <w:rPr>
          <w:rFonts w:ascii="Times New Roman" w:hAnsi="Times New Roman" w:cs="Times New Roman"/>
          <w:b/>
          <w:sz w:val="22"/>
        </w:rPr>
      </w:pPr>
      <w:r>
        <w:rPr>
          <w:rFonts w:ascii="Times New Roman" w:hAnsi="Times New Roman" w:cs="Times New Roman"/>
          <w:b/>
          <w:sz w:val="22"/>
        </w:rPr>
        <w:t xml:space="preserve">Kesimpulan </w:t>
      </w:r>
    </w:p>
    <w:p w14:paraId="6953A819" w14:textId="77777777" w:rsidR="005C4E65" w:rsidRDefault="00AF66DB">
      <w:pPr>
        <w:pStyle w:val="ListParagraph1"/>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Penelitian tindakan kelas ini telah dilaksanakan sesuai dengan prosedur yang benar. Berdasarkan data yang telah diperoleh </w:t>
      </w:r>
      <w:r>
        <w:rPr>
          <w:rFonts w:ascii="Times New Roman" w:hAnsi="Times New Roman" w:cs="Times New Roman"/>
          <w:sz w:val="24"/>
        </w:rPr>
        <w:lastRenderedPageBreak/>
        <w:t>setelah dianalisis dan dibahas secara keseluruhan, keberhasilan penelitian ini diukur dari keberhasilan produk dan keberhasilan</w:t>
      </w:r>
      <w:r w:rsidRPr="00FA56AB">
        <w:rPr>
          <w:rFonts w:ascii="Times New Roman" w:hAnsi="Times New Roman" w:cs="Times New Roman"/>
          <w:sz w:val="24"/>
        </w:rPr>
        <w:t xml:space="preserve"> </w:t>
      </w:r>
      <w:r>
        <w:rPr>
          <w:rFonts w:ascii="Times New Roman" w:hAnsi="Times New Roman" w:cs="Times New Roman"/>
          <w:sz w:val="24"/>
        </w:rPr>
        <w:t>proses.</w:t>
      </w:r>
    </w:p>
    <w:p w14:paraId="4964A471" w14:textId="77777777" w:rsidR="005C4E65" w:rsidRDefault="00AF66DB">
      <w:pPr>
        <w:pStyle w:val="ListParagraph1"/>
        <w:numPr>
          <w:ilvl w:val="0"/>
          <w:numId w:val="5"/>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Keberhasilan Produk</w:t>
      </w:r>
    </w:p>
    <w:p w14:paraId="35056954" w14:textId="77777777" w:rsidR="005C4E65" w:rsidRDefault="00AF66DB" w:rsidP="006E5875">
      <w:pPr>
        <w:pStyle w:val="ListParagraph1"/>
        <w:spacing w:after="0" w:line="360" w:lineRule="auto"/>
        <w:ind w:left="0" w:firstLine="567"/>
        <w:jc w:val="both"/>
        <w:rPr>
          <w:rFonts w:ascii="Times New Roman" w:hAnsi="Times New Roman"/>
          <w:sz w:val="24"/>
          <w:szCs w:val="24"/>
        </w:rPr>
      </w:pPr>
      <w:r>
        <w:rPr>
          <w:rFonts w:ascii="Times New Roman" w:hAnsi="Times New Roman" w:cs="Times New Roman"/>
          <w:sz w:val="24"/>
        </w:rPr>
        <w:t xml:space="preserve">Terdapat peningkatan prestasi belajar keterampilan berbicara bahasa Jerman peserta didik kelas X MIPA 6 SMA Negeri 1 Muntilan Magelang melalui media video sebesar </w:t>
      </w:r>
      <w:r>
        <w:rPr>
          <w:rFonts w:ascii="Times New Roman" w:hAnsi="Times New Roman" w:cs="Times New Roman"/>
          <w:sz w:val="24"/>
          <w:szCs w:val="24"/>
        </w:rPr>
        <w:t>53%</w:t>
      </w:r>
      <w:r>
        <w:rPr>
          <w:rFonts w:ascii="Times New Roman" w:hAnsi="Times New Roman"/>
          <w:sz w:val="24"/>
          <w:szCs w:val="24"/>
        </w:rPr>
        <w:t>.</w:t>
      </w:r>
    </w:p>
    <w:p w14:paraId="2BA69309" w14:textId="77777777" w:rsidR="005C4E65" w:rsidRPr="00FA56AB" w:rsidRDefault="00AF66DB">
      <w:pPr>
        <w:pStyle w:val="ListParagraph1"/>
        <w:spacing w:after="0" w:line="360" w:lineRule="auto"/>
        <w:ind w:left="0"/>
        <w:jc w:val="both"/>
        <w:rPr>
          <w:rFonts w:ascii="Times New Roman" w:hAnsi="Times New Roman"/>
          <w:sz w:val="24"/>
          <w:szCs w:val="24"/>
        </w:rPr>
      </w:pPr>
      <w:r w:rsidRPr="00FA56AB">
        <w:rPr>
          <w:rFonts w:ascii="Times New Roman" w:hAnsi="Times New Roman"/>
          <w:sz w:val="24"/>
          <w:szCs w:val="24"/>
        </w:rPr>
        <w:t xml:space="preserve">2. </w:t>
      </w:r>
      <w:r>
        <w:rPr>
          <w:rFonts w:ascii="Times New Roman" w:hAnsi="Times New Roman" w:cs="Times New Roman"/>
          <w:sz w:val="24"/>
        </w:rPr>
        <w:t>Terdapat peningkatan keaktifan belajar bahasa Jerman peserta didik kelas X MIPA 6 SMA Negeri 1 Muntilan Magelang melalui media video sebesar 24%</w:t>
      </w:r>
    </w:p>
    <w:p w14:paraId="306379BE" w14:textId="77777777" w:rsidR="005C4E65" w:rsidRDefault="00AF66DB">
      <w:pPr>
        <w:pStyle w:val="ListParagraph1"/>
        <w:spacing w:after="0" w:line="360" w:lineRule="auto"/>
        <w:ind w:left="0"/>
        <w:jc w:val="both"/>
        <w:rPr>
          <w:rFonts w:ascii="Times New Roman" w:hAnsi="Times New Roman" w:cs="Times New Roman"/>
          <w:b/>
          <w:sz w:val="24"/>
        </w:rPr>
      </w:pPr>
      <w:r>
        <w:rPr>
          <w:rFonts w:ascii="Times New Roman" w:hAnsi="Times New Roman" w:cs="Times New Roman"/>
          <w:b/>
          <w:sz w:val="24"/>
        </w:rPr>
        <w:t>Implikasi</w:t>
      </w:r>
    </w:p>
    <w:p w14:paraId="73422DB6" w14:textId="77777777" w:rsidR="005C4E65" w:rsidRDefault="00AF66DB" w:rsidP="00A935CB">
      <w:pPr>
        <w:pStyle w:val="ListParagraph1"/>
        <w:spacing w:after="0" w:line="360" w:lineRule="auto"/>
        <w:ind w:left="0" w:firstLine="567"/>
        <w:jc w:val="both"/>
        <w:rPr>
          <w:rFonts w:ascii="Times New Roman" w:hAnsi="Times New Roman" w:cs="Times New Roman"/>
          <w:sz w:val="32"/>
        </w:rPr>
      </w:pPr>
      <w:r>
        <w:rPr>
          <w:rFonts w:ascii="Times New Roman" w:hAnsi="Times New Roman" w:cs="Times New Roman"/>
          <w:sz w:val="24"/>
        </w:rPr>
        <w:t xml:space="preserve">Penggunaan media </w:t>
      </w:r>
      <w:r w:rsidRPr="00FA56AB">
        <w:rPr>
          <w:rFonts w:ascii="Times New Roman" w:hAnsi="Times New Roman" w:cs="Times New Roman"/>
          <w:sz w:val="24"/>
        </w:rPr>
        <w:t>video</w:t>
      </w:r>
      <w:r>
        <w:rPr>
          <w:rFonts w:ascii="Times New Roman" w:hAnsi="Times New Roman" w:cs="Times New Roman"/>
          <w:sz w:val="24"/>
        </w:rPr>
        <w:t xml:space="preserve"> pada setiap siklus telah memberikan pengaruh positif, baik dari sisi kuantitatif maupun kualitatif. Dari sisi kuantitatif dapat ditunjukkan dengan adanya nilai rata-rata dan persentase ketuntasan peserta didik yang cukup meningkat pada tes keterampilan </w:t>
      </w:r>
      <w:r w:rsidRPr="00FA56AB">
        <w:rPr>
          <w:rFonts w:ascii="Times New Roman" w:hAnsi="Times New Roman" w:cs="Times New Roman"/>
          <w:sz w:val="24"/>
        </w:rPr>
        <w:t xml:space="preserve">berbicara </w:t>
      </w:r>
      <w:r>
        <w:rPr>
          <w:rFonts w:ascii="Times New Roman" w:hAnsi="Times New Roman" w:cs="Times New Roman"/>
          <w:sz w:val="24"/>
        </w:rPr>
        <w:t>pada setiap akhir siklus. Dari sisi kualitatif dapat ditunjukkan adanya ketertarikan dan antusiasme peserta didik yang tinggi dalam proses pembelajaran sert</w:t>
      </w:r>
      <w:r w:rsidR="00351A06">
        <w:rPr>
          <w:rFonts w:ascii="Times New Roman" w:hAnsi="Times New Roman" w:cs="Times New Roman"/>
          <w:sz w:val="24"/>
        </w:rPr>
        <w:t>a peningkatan keterampilan</w:t>
      </w:r>
      <w:r>
        <w:rPr>
          <w:rFonts w:ascii="Times New Roman" w:hAnsi="Times New Roman" w:cs="Times New Roman"/>
          <w:sz w:val="24"/>
        </w:rPr>
        <w:t xml:space="preserve"> peserta didik dalam </w:t>
      </w:r>
      <w:r w:rsidRPr="00FA56AB">
        <w:rPr>
          <w:rFonts w:ascii="Times New Roman" w:hAnsi="Times New Roman" w:cs="Times New Roman"/>
          <w:sz w:val="24"/>
        </w:rPr>
        <w:t>berbicara</w:t>
      </w:r>
      <w:r>
        <w:rPr>
          <w:rFonts w:ascii="Times New Roman" w:hAnsi="Times New Roman" w:cs="Times New Roman"/>
          <w:sz w:val="24"/>
        </w:rPr>
        <w:t xml:space="preserve"> bahasa Jerman.</w:t>
      </w:r>
    </w:p>
    <w:p w14:paraId="4CE08817" w14:textId="77777777" w:rsidR="005C4E65" w:rsidRDefault="00AF66DB" w:rsidP="00A935CB">
      <w:pPr>
        <w:pStyle w:val="ListParagraph1"/>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Dengan demikian, menunjukkan bahwa penerapan media tersebut berpotensi menjadi alternatif variasi media pembelajaran bagi pendidik. Pendidik </w:t>
      </w:r>
      <w:r w:rsidR="00903390">
        <w:rPr>
          <w:rFonts w:ascii="Times New Roman" w:hAnsi="Times New Roman" w:cs="Times New Roman"/>
          <w:sz w:val="24"/>
        </w:rPr>
        <w:t>dapat menggunakan media ini untuk</w:t>
      </w:r>
      <w:r>
        <w:rPr>
          <w:rFonts w:ascii="Times New Roman" w:hAnsi="Times New Roman" w:cs="Times New Roman"/>
          <w:sz w:val="24"/>
        </w:rPr>
        <w:t xml:space="preserve"> materi lain </w:t>
      </w:r>
      <w:r w:rsidR="00903390">
        <w:rPr>
          <w:rFonts w:ascii="Times New Roman" w:hAnsi="Times New Roman" w:cs="Times New Roman"/>
          <w:sz w:val="24"/>
        </w:rPr>
        <w:t>dalam</w:t>
      </w:r>
      <w:r>
        <w:rPr>
          <w:rFonts w:ascii="Times New Roman" w:hAnsi="Times New Roman" w:cs="Times New Roman"/>
          <w:sz w:val="24"/>
        </w:rPr>
        <w:t xml:space="preserve"> p</w:t>
      </w:r>
      <w:r w:rsidR="00903390">
        <w:rPr>
          <w:rFonts w:ascii="Times New Roman" w:hAnsi="Times New Roman" w:cs="Times New Roman"/>
          <w:sz w:val="24"/>
        </w:rPr>
        <w:t>emb</w:t>
      </w:r>
      <w:r>
        <w:rPr>
          <w:rFonts w:ascii="Times New Roman" w:hAnsi="Times New Roman" w:cs="Times New Roman"/>
          <w:sz w:val="24"/>
        </w:rPr>
        <w:t>elajaran bahasa Jerman dan dapat digunakan pada kelas lain yang memiliki permasalahan dalam keterampilan</w:t>
      </w:r>
      <w:r w:rsidRPr="00FA56AB">
        <w:rPr>
          <w:rFonts w:ascii="Times New Roman" w:hAnsi="Times New Roman" w:cs="Times New Roman"/>
          <w:sz w:val="24"/>
        </w:rPr>
        <w:t xml:space="preserve"> berbicara</w:t>
      </w:r>
      <w:r>
        <w:rPr>
          <w:rFonts w:ascii="Times New Roman" w:hAnsi="Times New Roman" w:cs="Times New Roman"/>
          <w:sz w:val="24"/>
        </w:rPr>
        <w:t xml:space="preserve"> bahasa Jerman serta dapat dikembangkan dan disebarkan kepada </w:t>
      </w:r>
      <w:r>
        <w:rPr>
          <w:rFonts w:ascii="Times New Roman" w:hAnsi="Times New Roman" w:cs="Times New Roman"/>
          <w:sz w:val="24"/>
        </w:rPr>
        <w:lastRenderedPageBreak/>
        <w:t>pendidik bidang studi lain khususnya bidang studi kebahasaan.</w:t>
      </w:r>
    </w:p>
    <w:p w14:paraId="5CD1C6A0" w14:textId="77777777" w:rsidR="005C4E65" w:rsidRDefault="00AF66DB">
      <w:pPr>
        <w:pStyle w:val="ListParagraph1"/>
        <w:spacing w:after="0" w:line="360" w:lineRule="auto"/>
        <w:ind w:left="0"/>
        <w:jc w:val="both"/>
        <w:rPr>
          <w:rFonts w:ascii="Times New Roman" w:hAnsi="Times New Roman" w:cs="Times New Roman"/>
          <w:b/>
          <w:sz w:val="24"/>
        </w:rPr>
      </w:pPr>
      <w:r>
        <w:rPr>
          <w:rFonts w:ascii="Times New Roman" w:hAnsi="Times New Roman" w:cs="Times New Roman"/>
          <w:b/>
          <w:sz w:val="24"/>
        </w:rPr>
        <w:t xml:space="preserve">Saran </w:t>
      </w:r>
    </w:p>
    <w:p w14:paraId="76BDD405" w14:textId="77777777" w:rsidR="005C4E65" w:rsidRDefault="00AF66DB">
      <w:pPr>
        <w:pStyle w:val="ListParagraph1"/>
        <w:numPr>
          <w:ilvl w:val="0"/>
          <w:numId w:val="6"/>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Kepada Pendidik</w:t>
      </w:r>
    </w:p>
    <w:p w14:paraId="6B7BB33C" w14:textId="77777777" w:rsidR="005C4E65" w:rsidRDefault="00AF66DB">
      <w:pPr>
        <w:spacing w:after="0" w:line="360" w:lineRule="auto"/>
        <w:ind w:firstLine="284"/>
        <w:jc w:val="both"/>
        <w:rPr>
          <w:rFonts w:ascii="Times New Roman" w:hAnsi="Times New Roman" w:cs="Times New Roman"/>
          <w:sz w:val="32"/>
        </w:rPr>
      </w:pPr>
      <w:r>
        <w:rPr>
          <w:rFonts w:ascii="Times New Roman" w:hAnsi="Times New Roman" w:cs="Times New Roman"/>
          <w:sz w:val="24"/>
        </w:rPr>
        <w:t xml:space="preserve"> Media video merupakan salah satu variasi dalam pembelajaran yang dapat digunakan </w:t>
      </w:r>
      <w:r w:rsidRPr="00FA56AB">
        <w:rPr>
          <w:rFonts w:ascii="Times New Roman" w:hAnsi="Times New Roman" w:cs="Times New Roman"/>
          <w:sz w:val="24"/>
        </w:rPr>
        <w:t xml:space="preserve">guru </w:t>
      </w:r>
      <w:r>
        <w:rPr>
          <w:rFonts w:ascii="Times New Roman" w:hAnsi="Times New Roman" w:cs="Times New Roman"/>
          <w:sz w:val="24"/>
        </w:rPr>
        <w:t>dalam pembelajaran keterampilan berbicara bahasa Jerman, karena berdasarkan hasil penelitian ini telah terbukti bahwa media video dapat meningkatkan kemampuan keterampilan berbicara peserta didik dan dapat meningkatkan keaktifan peserta didik dalam belajar bahasa Jerman..</w:t>
      </w:r>
    </w:p>
    <w:p w14:paraId="0397E289" w14:textId="77777777" w:rsidR="005C4E65" w:rsidRDefault="00AF66DB">
      <w:pPr>
        <w:pStyle w:val="ListParagraph1"/>
        <w:numPr>
          <w:ilvl w:val="0"/>
          <w:numId w:val="6"/>
        </w:numPr>
        <w:spacing w:after="0" w:line="360" w:lineRule="auto"/>
        <w:ind w:left="284" w:hanging="294"/>
        <w:jc w:val="both"/>
        <w:rPr>
          <w:rFonts w:ascii="Times New Roman" w:hAnsi="Times New Roman" w:cs="Times New Roman"/>
          <w:sz w:val="24"/>
        </w:rPr>
      </w:pPr>
      <w:r>
        <w:rPr>
          <w:rFonts w:ascii="Times New Roman" w:hAnsi="Times New Roman" w:cs="Times New Roman"/>
          <w:sz w:val="24"/>
        </w:rPr>
        <w:t>Kepada Peserta Didik</w:t>
      </w:r>
    </w:p>
    <w:p w14:paraId="74DA5E3C" w14:textId="77777777" w:rsidR="005C4E65" w:rsidRDefault="00AF66DB">
      <w:pPr>
        <w:pStyle w:val="ListParagraph10"/>
        <w:tabs>
          <w:tab w:val="left" w:pos="660"/>
        </w:tabs>
        <w:spacing w:line="360" w:lineRule="auto"/>
        <w:ind w:left="7" w:firstLine="593"/>
        <w:jc w:val="both"/>
        <w:rPr>
          <w:rFonts w:ascii="Times New Roman" w:hAnsi="Times New Roman" w:cs="Times New Roman"/>
          <w:b/>
          <w:sz w:val="24"/>
        </w:rPr>
      </w:pPr>
      <w:r>
        <w:rPr>
          <w:rFonts w:ascii="Times New Roman" w:hAnsi="Times New Roman" w:cs="Times New Roman"/>
          <w:sz w:val="24"/>
        </w:rPr>
        <w:t>Peserta didik sebaiknya lebih aktif dalam pembelajaran, baik dalam pembelajaran keterampilan berbicara bahasa Jerman maupun dalam keterampilan yang lain. Dengan meningkatnya keaktifan, maka akan meningkatkan minat dan konsentrasi belajar peserta didik, sehingga pemahaman peserta didik terhadap materi dapat meningkat.</w:t>
      </w:r>
    </w:p>
    <w:p w14:paraId="785E1409" w14:textId="77777777" w:rsidR="005C4E65" w:rsidRDefault="00AF66DB">
      <w:pPr>
        <w:pStyle w:val="ListParagraph1"/>
        <w:numPr>
          <w:ilvl w:val="0"/>
          <w:numId w:val="6"/>
        </w:numPr>
        <w:spacing w:after="0" w:line="360" w:lineRule="auto"/>
        <w:ind w:left="284" w:hanging="294"/>
        <w:jc w:val="both"/>
        <w:rPr>
          <w:rFonts w:ascii="Times New Roman" w:hAnsi="Times New Roman" w:cs="Times New Roman"/>
          <w:sz w:val="24"/>
        </w:rPr>
      </w:pPr>
      <w:r>
        <w:rPr>
          <w:rFonts w:ascii="Times New Roman" w:hAnsi="Times New Roman" w:cs="Times New Roman"/>
          <w:sz w:val="24"/>
        </w:rPr>
        <w:t>Kepada Peneliti Lain</w:t>
      </w:r>
    </w:p>
    <w:p w14:paraId="4C33A15E" w14:textId="77777777" w:rsidR="005C4E65" w:rsidRDefault="00AF66DB" w:rsidP="00A935CB">
      <w:pPr>
        <w:spacing w:after="0" w:line="360" w:lineRule="auto"/>
        <w:ind w:firstLine="567"/>
        <w:jc w:val="both"/>
        <w:rPr>
          <w:rFonts w:ascii="Times New Roman" w:hAnsi="Times New Roman" w:cs="Times New Roman"/>
          <w:sz w:val="24"/>
        </w:rPr>
      </w:pPr>
      <w:r>
        <w:rPr>
          <w:rFonts w:ascii="Times New Roman" w:hAnsi="Times New Roman" w:cs="Times New Roman"/>
          <w:sz w:val="24"/>
        </w:rPr>
        <w:t>Bagi peneliti lain, diharapkan mampu berinovasi kembali terhadap penerapan media video pada pembelajaran bahasa Jerman dalam keterampilan bahasa Jerman yang lain. Bagi peneliti yang akan melakukan penelitian tindakan kelas sebaiknya mempersiapkan dengan matang, terutama dengan guru pengampu bahasa Jerman di sekolah agar dapat berkolaborasi dengan baik, karena hal tersebut sangat membantu dalam proses penelitian.</w:t>
      </w:r>
    </w:p>
    <w:p w14:paraId="73C275FA" w14:textId="77777777" w:rsidR="005C4E65" w:rsidRDefault="005C4E65">
      <w:pPr>
        <w:spacing w:after="0" w:line="360" w:lineRule="auto"/>
        <w:ind w:firstLine="283"/>
        <w:jc w:val="both"/>
        <w:rPr>
          <w:rFonts w:ascii="Times New Roman" w:hAnsi="Times New Roman" w:cs="Times New Roman"/>
          <w:sz w:val="24"/>
        </w:rPr>
      </w:pPr>
    </w:p>
    <w:p w14:paraId="0634E811" w14:textId="77777777" w:rsidR="00494472" w:rsidRDefault="00494472">
      <w:pPr>
        <w:spacing w:after="0" w:line="360" w:lineRule="auto"/>
        <w:ind w:firstLine="283"/>
        <w:jc w:val="both"/>
        <w:rPr>
          <w:rFonts w:ascii="Times New Roman" w:hAnsi="Times New Roman" w:cs="Times New Roman"/>
          <w:sz w:val="24"/>
        </w:rPr>
      </w:pPr>
    </w:p>
    <w:p w14:paraId="36B78B8C" w14:textId="77777777" w:rsidR="005C4E65" w:rsidRDefault="005C4E65">
      <w:pPr>
        <w:spacing w:after="0" w:line="360" w:lineRule="auto"/>
        <w:ind w:firstLine="283"/>
        <w:jc w:val="both"/>
        <w:rPr>
          <w:rFonts w:ascii="Times New Roman" w:hAnsi="Times New Roman" w:cs="Times New Roman"/>
          <w:sz w:val="24"/>
        </w:rPr>
      </w:pPr>
    </w:p>
    <w:p w14:paraId="3A715C9E" w14:textId="77777777" w:rsidR="005C4E65" w:rsidRDefault="00AF66DB">
      <w:pPr>
        <w:pStyle w:val="ListParagraph1"/>
        <w:spacing w:after="0" w:line="240" w:lineRule="auto"/>
        <w:ind w:left="0"/>
        <w:jc w:val="both"/>
        <w:rPr>
          <w:rFonts w:ascii="Times New Roman" w:hAnsi="Times New Roman" w:cs="Times New Roman"/>
          <w:b/>
          <w:sz w:val="24"/>
        </w:rPr>
      </w:pPr>
      <w:r>
        <w:rPr>
          <w:rFonts w:ascii="Times New Roman" w:hAnsi="Times New Roman" w:cs="Times New Roman"/>
          <w:b/>
          <w:sz w:val="24"/>
        </w:rPr>
        <w:t>DAFTAR PUSTAKA</w:t>
      </w:r>
    </w:p>
    <w:p w14:paraId="29FADC50" w14:textId="77777777" w:rsidR="005C4E65" w:rsidRPr="00FA56AB" w:rsidRDefault="00AF66DB">
      <w:pPr>
        <w:spacing w:after="0" w:line="240" w:lineRule="auto"/>
        <w:ind w:left="851" w:hanging="851"/>
        <w:jc w:val="both"/>
        <w:rPr>
          <w:rFonts w:ascii="Times New Roman" w:hAnsi="Times New Roman" w:cs="Times New Roman"/>
          <w:sz w:val="24"/>
        </w:rPr>
      </w:pPr>
      <w:r w:rsidRPr="00FA56AB">
        <w:rPr>
          <w:rFonts w:ascii="Times New Roman" w:hAnsi="Times New Roman" w:cs="Times New Roman"/>
          <w:sz w:val="24"/>
        </w:rPr>
        <w:t xml:space="preserve">Anderson, Ronald.H. 1994. </w:t>
      </w:r>
      <w:r w:rsidRPr="00FA56AB">
        <w:rPr>
          <w:rFonts w:ascii="Times New Roman" w:hAnsi="Times New Roman" w:cs="Times New Roman"/>
          <w:i/>
          <w:iCs/>
          <w:sz w:val="24"/>
        </w:rPr>
        <w:t xml:space="preserve">Pemilihan dan Pengembangan Media Video Pembelajaran. </w:t>
      </w:r>
      <w:r w:rsidRPr="00FA56AB">
        <w:rPr>
          <w:rFonts w:ascii="Times New Roman" w:hAnsi="Times New Roman" w:cs="Times New Roman"/>
          <w:sz w:val="24"/>
        </w:rPr>
        <w:t>Jakarta:Grafindo Pers.</w:t>
      </w:r>
    </w:p>
    <w:p w14:paraId="17E2A469" w14:textId="77777777" w:rsidR="00023A91" w:rsidRPr="00023A91" w:rsidRDefault="00023A91">
      <w:pPr>
        <w:spacing w:after="0" w:line="240" w:lineRule="auto"/>
        <w:ind w:left="851" w:hanging="851"/>
        <w:jc w:val="both"/>
        <w:rPr>
          <w:rFonts w:ascii="Times New Roman" w:hAnsi="Times New Roman" w:cs="Times New Roman"/>
          <w:sz w:val="24"/>
        </w:rPr>
      </w:pPr>
      <w:r>
        <w:rPr>
          <w:rFonts w:ascii="Times New Roman" w:hAnsi="Times New Roman" w:cs="Times New Roman"/>
          <w:sz w:val="24"/>
        </w:rPr>
        <w:t xml:space="preserve">Erdmenger, Manfred. 1997. </w:t>
      </w:r>
      <w:r>
        <w:rPr>
          <w:rFonts w:ascii="Times New Roman" w:hAnsi="Times New Roman" w:cs="Times New Roman"/>
          <w:i/>
          <w:sz w:val="24"/>
        </w:rPr>
        <w:t xml:space="preserve">Medien im Fremsprachunterricht Hardware, Software, und Methodik. </w:t>
      </w:r>
      <w:r>
        <w:rPr>
          <w:rFonts w:ascii="Times New Roman" w:hAnsi="Times New Roman" w:cs="Times New Roman"/>
          <w:sz w:val="24"/>
        </w:rPr>
        <w:t>Braunschweig: Universität Braunschweig.</w:t>
      </w:r>
    </w:p>
    <w:p w14:paraId="6CC9FE39" w14:textId="77777777" w:rsidR="005C4E65" w:rsidRPr="00023A91" w:rsidRDefault="00AF66DB">
      <w:pPr>
        <w:spacing w:after="0" w:line="240" w:lineRule="auto"/>
        <w:ind w:left="851" w:hanging="851"/>
        <w:jc w:val="both"/>
        <w:rPr>
          <w:rFonts w:ascii="Times New Roman" w:hAnsi="Times New Roman" w:cs="Times New Roman"/>
          <w:sz w:val="24"/>
        </w:rPr>
      </w:pPr>
      <w:r w:rsidRPr="00FA56AB">
        <w:rPr>
          <w:rFonts w:ascii="Times New Roman" w:hAnsi="Times New Roman" w:cs="Times New Roman"/>
          <w:sz w:val="24"/>
        </w:rPr>
        <w:t xml:space="preserve">Djamarah, Syaiful Bahri. </w:t>
      </w:r>
      <w:r w:rsidRPr="00023A91">
        <w:rPr>
          <w:rFonts w:ascii="Times New Roman" w:hAnsi="Times New Roman" w:cs="Times New Roman"/>
          <w:sz w:val="24"/>
        </w:rPr>
        <w:t xml:space="preserve">2008. </w:t>
      </w:r>
      <w:r w:rsidRPr="00023A91">
        <w:rPr>
          <w:rFonts w:ascii="Times New Roman" w:hAnsi="Times New Roman" w:cs="Times New Roman"/>
          <w:i/>
          <w:iCs/>
          <w:sz w:val="24"/>
        </w:rPr>
        <w:t xml:space="preserve">Psikologi Belajar. </w:t>
      </w:r>
      <w:r w:rsidRPr="00023A91">
        <w:rPr>
          <w:rFonts w:ascii="Times New Roman" w:hAnsi="Times New Roman" w:cs="Times New Roman"/>
          <w:sz w:val="24"/>
        </w:rPr>
        <w:t>Jakarta: Rineka Cipta.</w:t>
      </w:r>
    </w:p>
    <w:p w14:paraId="1C2AC5BF" w14:textId="77777777" w:rsidR="005C4E65" w:rsidRDefault="00AF66DB">
      <w:pPr>
        <w:spacing w:after="0" w:line="240" w:lineRule="auto"/>
        <w:ind w:left="851" w:hanging="851"/>
        <w:jc w:val="both"/>
        <w:rPr>
          <w:rFonts w:ascii="Times New Roman" w:hAnsi="Times New Roman" w:cs="Times New Roman"/>
          <w:sz w:val="24"/>
        </w:rPr>
      </w:pPr>
      <w:r>
        <w:rPr>
          <w:rFonts w:ascii="Times New Roman" w:hAnsi="Times New Roman" w:cs="Times New Roman"/>
          <w:sz w:val="24"/>
        </w:rPr>
        <w:t xml:space="preserve">Ghazali, Syukur. 2000. </w:t>
      </w:r>
      <w:r>
        <w:rPr>
          <w:rFonts w:ascii="Times New Roman" w:hAnsi="Times New Roman" w:cs="Times New Roman"/>
          <w:i/>
          <w:sz w:val="24"/>
        </w:rPr>
        <w:t xml:space="preserve">Pemerolehan dan Pengajaran Bahasa Kedua. </w:t>
      </w:r>
      <w:r>
        <w:rPr>
          <w:rFonts w:ascii="Times New Roman" w:hAnsi="Times New Roman" w:cs="Times New Roman"/>
          <w:sz w:val="24"/>
        </w:rPr>
        <w:t xml:space="preserve">Jakarta: Depdiknas. </w:t>
      </w:r>
    </w:p>
    <w:p w14:paraId="2FF0FFBD" w14:textId="77777777" w:rsidR="005C4E65" w:rsidRPr="00FA56AB" w:rsidRDefault="00AF66DB">
      <w:pPr>
        <w:spacing w:after="0" w:line="240" w:lineRule="auto"/>
        <w:ind w:left="851" w:hanging="851"/>
        <w:jc w:val="both"/>
        <w:rPr>
          <w:rFonts w:ascii="Times New Roman" w:hAnsi="Times New Roman" w:cs="Times New Roman"/>
          <w:sz w:val="24"/>
        </w:rPr>
      </w:pPr>
      <w:r w:rsidRPr="00FA56AB">
        <w:rPr>
          <w:rFonts w:ascii="Times New Roman" w:hAnsi="Times New Roman" w:cs="Times New Roman"/>
          <w:sz w:val="24"/>
        </w:rPr>
        <w:t xml:space="preserve">Izzan, Ahmad. 2010. </w:t>
      </w:r>
      <w:r w:rsidRPr="00FA56AB">
        <w:rPr>
          <w:rFonts w:ascii="Times New Roman" w:hAnsi="Times New Roman" w:cs="Times New Roman"/>
          <w:i/>
          <w:iCs/>
          <w:sz w:val="24"/>
        </w:rPr>
        <w:t xml:space="preserve">Metodologi Pembelajaran. </w:t>
      </w:r>
      <w:r w:rsidRPr="00FA56AB">
        <w:rPr>
          <w:rFonts w:ascii="Times New Roman" w:hAnsi="Times New Roman" w:cs="Times New Roman"/>
          <w:sz w:val="24"/>
        </w:rPr>
        <w:t>Bandung: Humaniora.</w:t>
      </w:r>
    </w:p>
    <w:p w14:paraId="4B8FB6D9" w14:textId="77777777" w:rsidR="005C4E65" w:rsidRDefault="00AF66DB">
      <w:pPr>
        <w:spacing w:after="0" w:line="240" w:lineRule="auto"/>
        <w:ind w:left="851" w:hanging="851"/>
        <w:jc w:val="both"/>
        <w:rPr>
          <w:rFonts w:ascii="Times New Roman" w:hAnsi="Times New Roman" w:cs="Times New Roman"/>
          <w:sz w:val="24"/>
        </w:rPr>
      </w:pPr>
      <w:r w:rsidRPr="00FA56AB">
        <w:rPr>
          <w:rFonts w:ascii="Times New Roman" w:hAnsi="Times New Roman" w:cs="Times New Roman"/>
          <w:sz w:val="24"/>
        </w:rPr>
        <w:t xml:space="preserve">Nurgiyantoro, Burhan.2010. </w:t>
      </w:r>
      <w:r w:rsidRPr="00FA56AB">
        <w:rPr>
          <w:rFonts w:ascii="Times New Roman" w:hAnsi="Times New Roman" w:cs="Times New Roman"/>
          <w:i/>
          <w:iCs/>
          <w:sz w:val="24"/>
        </w:rPr>
        <w:t xml:space="preserve">Penilaian Pembelajaran Bahasa </w:t>
      </w:r>
      <w:r w:rsidRPr="00FA56AB">
        <w:rPr>
          <w:rFonts w:ascii="Times New Roman" w:hAnsi="Times New Roman" w:cs="Times New Roman"/>
          <w:sz w:val="24"/>
        </w:rPr>
        <w:t>(Berbasis Kompetensi). Yogyakarta: BPFE-Yogyakarta.</w:t>
      </w:r>
    </w:p>
    <w:p w14:paraId="63667DB8" w14:textId="77777777" w:rsidR="0021288B" w:rsidRPr="0021288B" w:rsidRDefault="0021288B">
      <w:pPr>
        <w:spacing w:after="0" w:line="240" w:lineRule="auto"/>
        <w:ind w:left="851" w:hanging="851"/>
        <w:jc w:val="both"/>
        <w:rPr>
          <w:rFonts w:ascii="Times New Roman" w:hAnsi="Times New Roman" w:cs="Times New Roman"/>
          <w:sz w:val="24"/>
        </w:rPr>
      </w:pPr>
      <w:r>
        <w:rPr>
          <w:rFonts w:ascii="Times New Roman" w:hAnsi="Times New Roman" w:cs="Times New Roman"/>
          <w:sz w:val="24"/>
        </w:rPr>
        <w:t xml:space="preserve">Steinig, Wolfgang dan Huneke Hans-Werner. 2011. </w:t>
      </w:r>
      <w:r>
        <w:rPr>
          <w:rFonts w:ascii="Times New Roman" w:hAnsi="Times New Roman" w:cs="Times New Roman"/>
          <w:i/>
          <w:sz w:val="24"/>
        </w:rPr>
        <w:t xml:space="preserve">Sprachdidaktik Deutsch. </w:t>
      </w:r>
      <w:r>
        <w:rPr>
          <w:rFonts w:ascii="Times New Roman" w:hAnsi="Times New Roman" w:cs="Times New Roman"/>
          <w:sz w:val="24"/>
        </w:rPr>
        <w:t>Berlin: Erich Schmidt Verlag.</w:t>
      </w:r>
    </w:p>
    <w:p w14:paraId="6DF1E258" w14:textId="77777777" w:rsidR="005C4E65" w:rsidRDefault="00AF66DB">
      <w:pPr>
        <w:spacing w:after="0" w:line="240" w:lineRule="auto"/>
        <w:ind w:left="851" w:hanging="851"/>
        <w:jc w:val="both"/>
        <w:rPr>
          <w:rFonts w:ascii="Times New Roman" w:hAnsi="Times New Roman" w:cs="Times New Roman"/>
          <w:sz w:val="24"/>
        </w:rPr>
      </w:pPr>
      <w:r>
        <w:rPr>
          <w:rFonts w:ascii="Times New Roman" w:hAnsi="Times New Roman" w:cs="Times New Roman"/>
          <w:sz w:val="24"/>
        </w:rPr>
        <w:t xml:space="preserve">Uno, Hamzah dan Nina Lamatenggo. 2011. </w:t>
      </w:r>
      <w:r>
        <w:rPr>
          <w:rFonts w:ascii="Times New Roman" w:hAnsi="Times New Roman" w:cs="Times New Roman"/>
          <w:i/>
          <w:sz w:val="24"/>
        </w:rPr>
        <w:t>Teknologi Komunikasi dan Informasi Pembelajaran.</w:t>
      </w:r>
      <w:r>
        <w:rPr>
          <w:rFonts w:ascii="Times New Roman" w:hAnsi="Times New Roman" w:cs="Times New Roman"/>
          <w:sz w:val="24"/>
        </w:rPr>
        <w:t>Jakarta: Bumi Aksara.</w:t>
      </w:r>
    </w:p>
    <w:p w14:paraId="73853663" w14:textId="77777777" w:rsidR="005C4E65" w:rsidRPr="00D76FF2" w:rsidRDefault="005C4E65">
      <w:pPr>
        <w:spacing w:after="0" w:line="240" w:lineRule="auto"/>
        <w:ind w:left="851" w:hanging="851"/>
        <w:jc w:val="both"/>
        <w:rPr>
          <w:rFonts w:ascii="Times New Roman" w:hAnsi="Times New Roman" w:cs="Times New Roman"/>
          <w:sz w:val="24"/>
        </w:rPr>
      </w:pPr>
    </w:p>
    <w:p w14:paraId="58846DDF" w14:textId="77777777" w:rsidR="005C4E65" w:rsidRDefault="005C4E65">
      <w:pPr>
        <w:spacing w:after="0" w:line="240" w:lineRule="auto"/>
        <w:ind w:left="851" w:hanging="851"/>
        <w:jc w:val="both"/>
        <w:rPr>
          <w:rFonts w:ascii="Times New Roman" w:hAnsi="Times New Roman" w:cs="Times New Roman"/>
          <w:sz w:val="24"/>
        </w:rPr>
      </w:pPr>
    </w:p>
    <w:p w14:paraId="6B77F23B" w14:textId="77777777" w:rsidR="005C4E65" w:rsidRDefault="005C4E65">
      <w:pPr>
        <w:spacing w:after="0" w:line="240" w:lineRule="auto"/>
        <w:ind w:left="851" w:hanging="851"/>
        <w:jc w:val="both"/>
        <w:rPr>
          <w:rFonts w:ascii="Times New Roman" w:hAnsi="Times New Roman" w:cs="Times New Roman"/>
          <w:sz w:val="24"/>
        </w:rPr>
      </w:pPr>
    </w:p>
    <w:p w14:paraId="7394A2B0" w14:textId="77777777" w:rsidR="005C4E65" w:rsidRDefault="005C4E65">
      <w:pPr>
        <w:pStyle w:val="ListParagraph1"/>
        <w:spacing w:after="0" w:line="240" w:lineRule="auto"/>
        <w:ind w:left="0"/>
        <w:jc w:val="both"/>
        <w:rPr>
          <w:rFonts w:ascii="Times New Roman" w:hAnsi="Times New Roman" w:cs="Times New Roman"/>
          <w:sz w:val="24"/>
        </w:rPr>
      </w:pPr>
    </w:p>
    <w:p w14:paraId="28323173" w14:textId="77777777" w:rsidR="005C4E65" w:rsidRDefault="005C4E65">
      <w:pPr>
        <w:spacing w:after="0" w:line="360" w:lineRule="auto"/>
        <w:ind w:left="426"/>
        <w:jc w:val="both"/>
        <w:rPr>
          <w:rFonts w:ascii="Times New Roman" w:hAnsi="Times New Roman" w:cs="Times New Roman"/>
          <w:sz w:val="24"/>
        </w:rPr>
      </w:pPr>
    </w:p>
    <w:p w14:paraId="289FD7D4" w14:textId="77777777" w:rsidR="005C4E65" w:rsidRDefault="005C4E65">
      <w:pPr>
        <w:spacing w:after="0" w:line="360" w:lineRule="auto"/>
        <w:jc w:val="both"/>
        <w:rPr>
          <w:rFonts w:ascii="Times New Roman" w:hAnsi="Times New Roman" w:cs="Times New Roman"/>
          <w:b/>
          <w:sz w:val="28"/>
        </w:rPr>
      </w:pPr>
    </w:p>
    <w:p w14:paraId="1727ABB2" w14:textId="77777777" w:rsidR="005C4E65" w:rsidRDefault="005C4E65">
      <w:pPr>
        <w:spacing w:after="0" w:line="360" w:lineRule="auto"/>
        <w:ind w:firstLine="709"/>
        <w:jc w:val="both"/>
        <w:rPr>
          <w:rFonts w:ascii="Times New Roman" w:hAnsi="Times New Roman" w:cs="Times New Roman"/>
          <w:sz w:val="24"/>
        </w:rPr>
        <w:sectPr w:rsidR="005C4E65">
          <w:pgSz w:w="11906" w:h="16838"/>
          <w:pgMar w:top="1134" w:right="1134" w:bottom="1134" w:left="1134" w:header="709" w:footer="709" w:gutter="0"/>
          <w:cols w:num="2" w:space="708"/>
          <w:docGrid w:linePitch="360"/>
        </w:sectPr>
      </w:pPr>
    </w:p>
    <w:p w14:paraId="67F290AC" w14:textId="77777777" w:rsidR="005C4E65" w:rsidRDefault="00AF66DB">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BIODATA PENELITI</w:t>
      </w:r>
    </w:p>
    <w:p w14:paraId="5FA4FB7C" w14:textId="77777777" w:rsidR="005C4E65" w:rsidRDefault="005C4E65">
      <w:pPr>
        <w:tabs>
          <w:tab w:val="left" w:pos="2268"/>
          <w:tab w:val="left" w:pos="2552"/>
        </w:tabs>
        <w:spacing w:after="0" w:line="360" w:lineRule="auto"/>
        <w:rPr>
          <w:rFonts w:ascii="Times New Roman" w:hAnsi="Times New Roman" w:cs="Times New Roman"/>
          <w:b/>
          <w:sz w:val="24"/>
        </w:rPr>
      </w:pPr>
    </w:p>
    <w:p w14:paraId="5750BE8E"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 xml:space="preserve">: </w:t>
      </w:r>
      <w:proofErr w:type="spellStart"/>
      <w:r>
        <w:rPr>
          <w:rFonts w:ascii="Times New Roman" w:hAnsi="Times New Roman" w:cs="Times New Roman"/>
          <w:sz w:val="24"/>
          <w:lang w:val="en-US"/>
        </w:rPr>
        <w:t>Arung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Gellasia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Malaong</w:t>
      </w:r>
      <w:proofErr w:type="spellEnd"/>
    </w:p>
    <w:p w14:paraId="4FAB26C0"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t>: 1320324</w:t>
      </w:r>
      <w:r>
        <w:rPr>
          <w:rFonts w:ascii="Times New Roman" w:hAnsi="Times New Roman" w:cs="Times New Roman"/>
          <w:sz w:val="24"/>
          <w:lang w:val="en-US"/>
        </w:rPr>
        <w:t>1024</w:t>
      </w:r>
    </w:p>
    <w:p w14:paraId="73FA736E"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 Pendidikan Bahasa Jerman</w:t>
      </w:r>
    </w:p>
    <w:p w14:paraId="6A2B4170"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 xml:space="preserve">Fakultas </w:t>
      </w:r>
      <w:r>
        <w:rPr>
          <w:rFonts w:ascii="Times New Roman" w:hAnsi="Times New Roman" w:cs="Times New Roman"/>
          <w:sz w:val="24"/>
        </w:rPr>
        <w:tab/>
        <w:t>: Bahasa dan Seni Universitas Negeri Yogyakarta</w:t>
      </w:r>
    </w:p>
    <w:p w14:paraId="187A56E8"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Tempat, tanggal lahir</w:t>
      </w:r>
      <w:r>
        <w:rPr>
          <w:rFonts w:ascii="Times New Roman" w:hAnsi="Times New Roman" w:cs="Times New Roman"/>
          <w:sz w:val="24"/>
        </w:rPr>
        <w:tab/>
        <w:t xml:space="preserve">: </w:t>
      </w:r>
      <w:r>
        <w:rPr>
          <w:rFonts w:ascii="Times New Roman" w:hAnsi="Times New Roman" w:cs="Times New Roman"/>
          <w:sz w:val="24"/>
          <w:lang w:val="en-US"/>
        </w:rPr>
        <w:t xml:space="preserve">Belong, 05 </w:t>
      </w:r>
      <w:proofErr w:type="spellStart"/>
      <w:r>
        <w:rPr>
          <w:rFonts w:ascii="Times New Roman" w:hAnsi="Times New Roman" w:cs="Times New Roman"/>
          <w:sz w:val="24"/>
          <w:lang w:val="en-US"/>
        </w:rPr>
        <w:t>Agustus</w:t>
      </w:r>
      <w:proofErr w:type="spellEnd"/>
      <w:r>
        <w:rPr>
          <w:rFonts w:ascii="Times New Roman" w:hAnsi="Times New Roman" w:cs="Times New Roman"/>
          <w:sz w:val="24"/>
          <w:lang w:val="en-US"/>
        </w:rPr>
        <w:t xml:space="preserve"> 1995</w:t>
      </w:r>
    </w:p>
    <w:p w14:paraId="2864C75E"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Asal</w:t>
      </w:r>
      <w:r>
        <w:rPr>
          <w:rFonts w:ascii="Times New Roman" w:hAnsi="Times New Roman" w:cs="Times New Roman"/>
          <w:sz w:val="24"/>
        </w:rPr>
        <w:tab/>
        <w:t xml:space="preserve">: </w:t>
      </w:r>
      <w:r>
        <w:rPr>
          <w:rFonts w:ascii="Times New Roman" w:hAnsi="Times New Roman" w:cs="Times New Roman"/>
          <w:sz w:val="24"/>
          <w:lang w:val="en-US"/>
        </w:rPr>
        <w:t xml:space="preserve">Belong, </w:t>
      </w:r>
      <w:proofErr w:type="spellStart"/>
      <w:r>
        <w:rPr>
          <w:rFonts w:ascii="Times New Roman" w:hAnsi="Times New Roman" w:cs="Times New Roman"/>
          <w:sz w:val="24"/>
          <w:lang w:val="en-US"/>
        </w:rPr>
        <w:t>Sengkol</w:t>
      </w:r>
      <w:proofErr w:type="spellEnd"/>
      <w:r>
        <w:rPr>
          <w:rFonts w:ascii="Times New Roman" w:hAnsi="Times New Roman" w:cs="Times New Roman"/>
          <w:sz w:val="24"/>
          <w:lang w:val="en-US"/>
        </w:rPr>
        <w:t>, Lombok Tengah</w:t>
      </w:r>
    </w:p>
    <w:p w14:paraId="3D4126C2"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No. HP</w:t>
      </w:r>
      <w:r>
        <w:rPr>
          <w:rFonts w:ascii="Times New Roman" w:hAnsi="Times New Roman" w:cs="Times New Roman"/>
          <w:sz w:val="24"/>
        </w:rPr>
        <w:tab/>
        <w:t>: 085</w:t>
      </w:r>
      <w:r>
        <w:rPr>
          <w:rFonts w:ascii="Times New Roman" w:hAnsi="Times New Roman" w:cs="Times New Roman"/>
          <w:sz w:val="24"/>
          <w:lang w:val="en-US"/>
        </w:rPr>
        <w:t>524423617</w:t>
      </w:r>
    </w:p>
    <w:p w14:paraId="0778B081"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 xml:space="preserve">E-Mail </w:t>
      </w:r>
      <w:r>
        <w:rPr>
          <w:rFonts w:ascii="Times New Roman" w:hAnsi="Times New Roman" w:cs="Times New Roman"/>
          <w:sz w:val="24"/>
        </w:rPr>
        <w:tab/>
        <w:t xml:space="preserve">: </w:t>
      </w:r>
      <w:proofErr w:type="spellStart"/>
      <w:r>
        <w:rPr>
          <w:rFonts w:ascii="Times New Roman" w:hAnsi="Times New Roman" w:cs="Times New Roman"/>
          <w:sz w:val="24"/>
          <w:lang w:val="en-US"/>
        </w:rPr>
        <w:t>agellasiamalaong</w:t>
      </w:r>
      <w:proofErr w:type="spellEnd"/>
      <w:r>
        <w:rPr>
          <w:rFonts w:ascii="Times New Roman" w:hAnsi="Times New Roman" w:cs="Times New Roman"/>
          <w:sz w:val="24"/>
        </w:rPr>
        <w:t>@gmail.com</w:t>
      </w:r>
    </w:p>
    <w:p w14:paraId="3C17F80A"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Dosen Pembimbing</w:t>
      </w:r>
      <w:r>
        <w:rPr>
          <w:rFonts w:ascii="Times New Roman" w:hAnsi="Times New Roman" w:cs="Times New Roman"/>
          <w:sz w:val="24"/>
        </w:rPr>
        <w:tab/>
        <w:t>: Dr</w:t>
      </w:r>
      <w:r>
        <w:rPr>
          <w:rFonts w:ascii="Times New Roman" w:hAnsi="Times New Roman" w:cs="Times New Roman"/>
          <w:sz w:val="24"/>
          <w:lang w:val="en-US"/>
        </w:rPr>
        <w:t xml:space="preserve">s. </w:t>
      </w:r>
      <w:proofErr w:type="spellStart"/>
      <w:r>
        <w:rPr>
          <w:rFonts w:ascii="Times New Roman" w:hAnsi="Times New Roman" w:cs="Times New Roman"/>
          <w:sz w:val="24"/>
          <w:lang w:val="en-US"/>
        </w:rPr>
        <w:t>Sudarmaji</w:t>
      </w:r>
      <w:proofErr w:type="spellEnd"/>
      <w:r>
        <w:rPr>
          <w:rFonts w:ascii="Times New Roman" w:hAnsi="Times New Roman" w:cs="Times New Roman"/>
          <w:sz w:val="24"/>
        </w:rPr>
        <w:t>, M.Pd.</w:t>
      </w:r>
    </w:p>
    <w:p w14:paraId="7E9373CB" w14:textId="77777777" w:rsidR="005C4E65" w:rsidRDefault="00AF66DB">
      <w:pPr>
        <w:tabs>
          <w:tab w:val="left" w:pos="2268"/>
          <w:tab w:val="left" w:pos="2552"/>
        </w:tabs>
        <w:spacing w:after="0" w:line="360" w:lineRule="auto"/>
        <w:rPr>
          <w:rFonts w:ascii="Times New Roman" w:hAnsi="Times New Roman" w:cs="Times New Roman"/>
          <w:sz w:val="24"/>
        </w:rPr>
      </w:pPr>
      <w:r>
        <w:rPr>
          <w:rFonts w:ascii="Times New Roman" w:hAnsi="Times New Roman" w:cs="Times New Roman"/>
          <w:sz w:val="24"/>
        </w:rPr>
        <w:t>Lama Skripsi</w:t>
      </w:r>
      <w:r>
        <w:rPr>
          <w:rFonts w:ascii="Times New Roman" w:hAnsi="Times New Roman" w:cs="Times New Roman"/>
          <w:sz w:val="24"/>
        </w:rPr>
        <w:tab/>
        <w:t xml:space="preserve">: Maret 2017 - </w:t>
      </w:r>
      <w:r>
        <w:rPr>
          <w:rFonts w:ascii="Times New Roman" w:hAnsi="Times New Roman" w:cs="Times New Roman"/>
          <w:sz w:val="24"/>
          <w:lang w:val="en-US"/>
        </w:rPr>
        <w:t>April</w:t>
      </w:r>
      <w:r>
        <w:rPr>
          <w:rFonts w:ascii="Times New Roman" w:hAnsi="Times New Roman" w:cs="Times New Roman"/>
          <w:sz w:val="24"/>
        </w:rPr>
        <w:t xml:space="preserve"> 2018</w:t>
      </w:r>
    </w:p>
    <w:p w14:paraId="79CE1C9E" w14:textId="77777777" w:rsidR="005C4E65" w:rsidRDefault="005C4E65">
      <w:pPr>
        <w:tabs>
          <w:tab w:val="left" w:pos="2268"/>
          <w:tab w:val="left" w:pos="2552"/>
        </w:tabs>
        <w:spacing w:after="0" w:line="360" w:lineRule="auto"/>
        <w:rPr>
          <w:rFonts w:ascii="Times New Roman" w:hAnsi="Times New Roman" w:cs="Times New Roman"/>
          <w:sz w:val="24"/>
        </w:rPr>
      </w:pPr>
    </w:p>
    <w:p w14:paraId="732CCC8F" w14:textId="77777777" w:rsidR="005C4E65" w:rsidRDefault="005C4E65">
      <w:pPr>
        <w:spacing w:after="0" w:line="360" w:lineRule="auto"/>
        <w:ind w:left="426" w:firstLine="708"/>
        <w:jc w:val="both"/>
        <w:rPr>
          <w:rFonts w:ascii="Times New Roman" w:hAnsi="Times New Roman" w:cs="Times New Roman"/>
          <w:sz w:val="24"/>
        </w:rPr>
      </w:pPr>
    </w:p>
    <w:p w14:paraId="18B09133" w14:textId="77777777" w:rsidR="005C4E65" w:rsidRDefault="005C4E65">
      <w:pPr>
        <w:spacing w:after="0" w:line="360" w:lineRule="auto"/>
        <w:rPr>
          <w:rFonts w:ascii="Times New Roman" w:hAnsi="Times New Roman" w:cs="Times New Roman"/>
          <w:sz w:val="24"/>
        </w:rPr>
      </w:pPr>
    </w:p>
    <w:sectPr w:rsidR="005C4E65" w:rsidSect="00AB3073">
      <w:head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C6411" w14:textId="77777777" w:rsidR="00BB7F9C" w:rsidRDefault="00BB7F9C">
      <w:pPr>
        <w:spacing w:after="0" w:line="240" w:lineRule="auto"/>
      </w:pPr>
      <w:r>
        <w:separator/>
      </w:r>
    </w:p>
  </w:endnote>
  <w:endnote w:type="continuationSeparator" w:id="0">
    <w:p w14:paraId="79D662A0" w14:textId="77777777" w:rsidR="00BB7F9C" w:rsidRDefault="00BB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C8BEB" w14:textId="77777777" w:rsidR="00BB7F9C" w:rsidRDefault="00BB7F9C">
      <w:pPr>
        <w:spacing w:after="0" w:line="240" w:lineRule="auto"/>
      </w:pPr>
      <w:r>
        <w:separator/>
      </w:r>
    </w:p>
  </w:footnote>
  <w:footnote w:type="continuationSeparator" w:id="0">
    <w:p w14:paraId="610048CE" w14:textId="77777777" w:rsidR="00BB7F9C" w:rsidRDefault="00BB7F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7CDA1" w14:textId="77777777" w:rsidR="005C4E65" w:rsidRDefault="005C4E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B311A"/>
    <w:multiLevelType w:val="multilevel"/>
    <w:tmpl w:val="0E3B31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537E7E"/>
    <w:multiLevelType w:val="multilevel"/>
    <w:tmpl w:val="29537E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02B7070"/>
    <w:multiLevelType w:val="multilevel"/>
    <w:tmpl w:val="402B70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B327518"/>
    <w:multiLevelType w:val="multilevel"/>
    <w:tmpl w:val="4B327518"/>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525C62"/>
    <w:multiLevelType w:val="multilevel"/>
    <w:tmpl w:val="61525C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9897F97"/>
    <w:multiLevelType w:val="multilevel"/>
    <w:tmpl w:val="69897F97"/>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5B"/>
    <w:rsid w:val="00017625"/>
    <w:rsid w:val="00022E4C"/>
    <w:rsid w:val="00023A91"/>
    <w:rsid w:val="00024270"/>
    <w:rsid w:val="000272AC"/>
    <w:rsid w:val="00030A03"/>
    <w:rsid w:val="0003252B"/>
    <w:rsid w:val="0004484F"/>
    <w:rsid w:val="000527AD"/>
    <w:rsid w:val="00055E6E"/>
    <w:rsid w:val="00077A2C"/>
    <w:rsid w:val="000911CF"/>
    <w:rsid w:val="000B524B"/>
    <w:rsid w:val="000C1394"/>
    <w:rsid w:val="000C5546"/>
    <w:rsid w:val="000E66A3"/>
    <w:rsid w:val="00153647"/>
    <w:rsid w:val="00165259"/>
    <w:rsid w:val="0017203E"/>
    <w:rsid w:val="0018725B"/>
    <w:rsid w:val="001878D0"/>
    <w:rsid w:val="001926A8"/>
    <w:rsid w:val="001B4406"/>
    <w:rsid w:val="001B4940"/>
    <w:rsid w:val="001B6CF9"/>
    <w:rsid w:val="001C40D9"/>
    <w:rsid w:val="001C4E5F"/>
    <w:rsid w:val="001E1143"/>
    <w:rsid w:val="001F330A"/>
    <w:rsid w:val="001F7E86"/>
    <w:rsid w:val="00202296"/>
    <w:rsid w:val="00206962"/>
    <w:rsid w:val="00207CF2"/>
    <w:rsid w:val="0021288B"/>
    <w:rsid w:val="00216B75"/>
    <w:rsid w:val="00236C5E"/>
    <w:rsid w:val="00237DDF"/>
    <w:rsid w:val="0024638F"/>
    <w:rsid w:val="002517ED"/>
    <w:rsid w:val="00261DA5"/>
    <w:rsid w:val="0026771F"/>
    <w:rsid w:val="00270C6E"/>
    <w:rsid w:val="002763A6"/>
    <w:rsid w:val="002A71E8"/>
    <w:rsid w:val="002B3A4D"/>
    <w:rsid w:val="002F1BE0"/>
    <w:rsid w:val="00303065"/>
    <w:rsid w:val="00305D5E"/>
    <w:rsid w:val="00310ED1"/>
    <w:rsid w:val="00321707"/>
    <w:rsid w:val="00327A61"/>
    <w:rsid w:val="00330F10"/>
    <w:rsid w:val="00332B7B"/>
    <w:rsid w:val="0034308C"/>
    <w:rsid w:val="00343A4E"/>
    <w:rsid w:val="00351A06"/>
    <w:rsid w:val="00357A64"/>
    <w:rsid w:val="003B4343"/>
    <w:rsid w:val="003C5B99"/>
    <w:rsid w:val="003F19A8"/>
    <w:rsid w:val="003F48F0"/>
    <w:rsid w:val="003F5498"/>
    <w:rsid w:val="003F5DAB"/>
    <w:rsid w:val="004002BA"/>
    <w:rsid w:val="004029CE"/>
    <w:rsid w:val="00404A72"/>
    <w:rsid w:val="0041260F"/>
    <w:rsid w:val="004353A4"/>
    <w:rsid w:val="00457FF5"/>
    <w:rsid w:val="004669E4"/>
    <w:rsid w:val="004711FA"/>
    <w:rsid w:val="004753BF"/>
    <w:rsid w:val="00483A97"/>
    <w:rsid w:val="00494472"/>
    <w:rsid w:val="004B575C"/>
    <w:rsid w:val="004C165C"/>
    <w:rsid w:val="004C1AF5"/>
    <w:rsid w:val="004D0418"/>
    <w:rsid w:val="00514773"/>
    <w:rsid w:val="00516DEC"/>
    <w:rsid w:val="005270FB"/>
    <w:rsid w:val="005351E9"/>
    <w:rsid w:val="00554EFE"/>
    <w:rsid w:val="00556054"/>
    <w:rsid w:val="00561381"/>
    <w:rsid w:val="005660A6"/>
    <w:rsid w:val="00570896"/>
    <w:rsid w:val="00581632"/>
    <w:rsid w:val="005854BA"/>
    <w:rsid w:val="00592C78"/>
    <w:rsid w:val="00594CD6"/>
    <w:rsid w:val="005C4E65"/>
    <w:rsid w:val="005F7540"/>
    <w:rsid w:val="005F7B34"/>
    <w:rsid w:val="00600A62"/>
    <w:rsid w:val="0060458E"/>
    <w:rsid w:val="006266EE"/>
    <w:rsid w:val="006343A9"/>
    <w:rsid w:val="00646F93"/>
    <w:rsid w:val="00647AD1"/>
    <w:rsid w:val="00661321"/>
    <w:rsid w:val="00662AC8"/>
    <w:rsid w:val="00662C14"/>
    <w:rsid w:val="00671EAD"/>
    <w:rsid w:val="006748E9"/>
    <w:rsid w:val="006845D6"/>
    <w:rsid w:val="00695D9D"/>
    <w:rsid w:val="006A7C49"/>
    <w:rsid w:val="006B2EE2"/>
    <w:rsid w:val="006C0191"/>
    <w:rsid w:val="006E5823"/>
    <w:rsid w:val="006E5875"/>
    <w:rsid w:val="006E6BE2"/>
    <w:rsid w:val="0070242A"/>
    <w:rsid w:val="00711F66"/>
    <w:rsid w:val="00725B26"/>
    <w:rsid w:val="00736A56"/>
    <w:rsid w:val="00747884"/>
    <w:rsid w:val="00755917"/>
    <w:rsid w:val="00787096"/>
    <w:rsid w:val="0079389B"/>
    <w:rsid w:val="00796047"/>
    <w:rsid w:val="00797C2E"/>
    <w:rsid w:val="007A3A52"/>
    <w:rsid w:val="007D1976"/>
    <w:rsid w:val="007D68DB"/>
    <w:rsid w:val="007D7B22"/>
    <w:rsid w:val="007F05B6"/>
    <w:rsid w:val="007F4AA0"/>
    <w:rsid w:val="007F6DB4"/>
    <w:rsid w:val="00827C4B"/>
    <w:rsid w:val="00837125"/>
    <w:rsid w:val="00843F7B"/>
    <w:rsid w:val="008521EA"/>
    <w:rsid w:val="00852DEB"/>
    <w:rsid w:val="00854407"/>
    <w:rsid w:val="00885821"/>
    <w:rsid w:val="008A750B"/>
    <w:rsid w:val="008C0974"/>
    <w:rsid w:val="008C0C78"/>
    <w:rsid w:val="008C4542"/>
    <w:rsid w:val="008C680B"/>
    <w:rsid w:val="008D2911"/>
    <w:rsid w:val="008E11C7"/>
    <w:rsid w:val="00903390"/>
    <w:rsid w:val="00922E56"/>
    <w:rsid w:val="0092479A"/>
    <w:rsid w:val="00932A29"/>
    <w:rsid w:val="00935DBC"/>
    <w:rsid w:val="00957160"/>
    <w:rsid w:val="009778DC"/>
    <w:rsid w:val="009834F7"/>
    <w:rsid w:val="0098562A"/>
    <w:rsid w:val="00994B0D"/>
    <w:rsid w:val="009C491A"/>
    <w:rsid w:val="009C527F"/>
    <w:rsid w:val="009F202B"/>
    <w:rsid w:val="00A065D5"/>
    <w:rsid w:val="00A605F2"/>
    <w:rsid w:val="00A617A4"/>
    <w:rsid w:val="00A65A94"/>
    <w:rsid w:val="00A65EFA"/>
    <w:rsid w:val="00A935CB"/>
    <w:rsid w:val="00A940D7"/>
    <w:rsid w:val="00A95296"/>
    <w:rsid w:val="00AA5E4D"/>
    <w:rsid w:val="00AB2797"/>
    <w:rsid w:val="00AB3073"/>
    <w:rsid w:val="00AE29B1"/>
    <w:rsid w:val="00AF66DB"/>
    <w:rsid w:val="00B04D39"/>
    <w:rsid w:val="00B10C50"/>
    <w:rsid w:val="00B12843"/>
    <w:rsid w:val="00B14B7E"/>
    <w:rsid w:val="00B324DC"/>
    <w:rsid w:val="00B328DB"/>
    <w:rsid w:val="00B53C7F"/>
    <w:rsid w:val="00B57122"/>
    <w:rsid w:val="00B60B7E"/>
    <w:rsid w:val="00B67A89"/>
    <w:rsid w:val="00B70930"/>
    <w:rsid w:val="00B8592A"/>
    <w:rsid w:val="00B86C37"/>
    <w:rsid w:val="00B91F11"/>
    <w:rsid w:val="00B93274"/>
    <w:rsid w:val="00B95F73"/>
    <w:rsid w:val="00BA491B"/>
    <w:rsid w:val="00BB0A27"/>
    <w:rsid w:val="00BB0B53"/>
    <w:rsid w:val="00BB6AA7"/>
    <w:rsid w:val="00BB7F9C"/>
    <w:rsid w:val="00BC6A3F"/>
    <w:rsid w:val="00BC6C5B"/>
    <w:rsid w:val="00BD4084"/>
    <w:rsid w:val="00BE236A"/>
    <w:rsid w:val="00BF3D00"/>
    <w:rsid w:val="00BF7EF3"/>
    <w:rsid w:val="00C1278D"/>
    <w:rsid w:val="00C3088A"/>
    <w:rsid w:val="00C34DF7"/>
    <w:rsid w:val="00C4725C"/>
    <w:rsid w:val="00C47664"/>
    <w:rsid w:val="00C52E80"/>
    <w:rsid w:val="00C835E1"/>
    <w:rsid w:val="00C94188"/>
    <w:rsid w:val="00CA160D"/>
    <w:rsid w:val="00CA1A10"/>
    <w:rsid w:val="00CB622F"/>
    <w:rsid w:val="00CB7750"/>
    <w:rsid w:val="00CC26BC"/>
    <w:rsid w:val="00CE5977"/>
    <w:rsid w:val="00CF247E"/>
    <w:rsid w:val="00D03691"/>
    <w:rsid w:val="00D05309"/>
    <w:rsid w:val="00D05DD7"/>
    <w:rsid w:val="00D11BF1"/>
    <w:rsid w:val="00D17C6F"/>
    <w:rsid w:val="00D246CD"/>
    <w:rsid w:val="00D24BA2"/>
    <w:rsid w:val="00D32824"/>
    <w:rsid w:val="00D40DEF"/>
    <w:rsid w:val="00D421D7"/>
    <w:rsid w:val="00D53623"/>
    <w:rsid w:val="00D71692"/>
    <w:rsid w:val="00D71CC7"/>
    <w:rsid w:val="00D76759"/>
    <w:rsid w:val="00D76FF2"/>
    <w:rsid w:val="00D810D2"/>
    <w:rsid w:val="00D81D77"/>
    <w:rsid w:val="00D83C2E"/>
    <w:rsid w:val="00DD365C"/>
    <w:rsid w:val="00DD7233"/>
    <w:rsid w:val="00DD7FD5"/>
    <w:rsid w:val="00DF6248"/>
    <w:rsid w:val="00E071A3"/>
    <w:rsid w:val="00E25FE4"/>
    <w:rsid w:val="00E34265"/>
    <w:rsid w:val="00E71CC5"/>
    <w:rsid w:val="00E87F12"/>
    <w:rsid w:val="00EA3172"/>
    <w:rsid w:val="00EA7C50"/>
    <w:rsid w:val="00EB084D"/>
    <w:rsid w:val="00EB303B"/>
    <w:rsid w:val="00EC15B7"/>
    <w:rsid w:val="00ED507B"/>
    <w:rsid w:val="00EE546E"/>
    <w:rsid w:val="00F02823"/>
    <w:rsid w:val="00F03EA4"/>
    <w:rsid w:val="00F07267"/>
    <w:rsid w:val="00F31F6E"/>
    <w:rsid w:val="00F360AC"/>
    <w:rsid w:val="00F46F57"/>
    <w:rsid w:val="00F51EDF"/>
    <w:rsid w:val="00F53ACC"/>
    <w:rsid w:val="00F63A37"/>
    <w:rsid w:val="00F9436C"/>
    <w:rsid w:val="00FA501E"/>
    <w:rsid w:val="00FA56AB"/>
    <w:rsid w:val="00FB3C38"/>
    <w:rsid w:val="00FC63CC"/>
    <w:rsid w:val="00FF1FAB"/>
    <w:rsid w:val="00FF2DEA"/>
    <w:rsid w:val="130C274F"/>
    <w:rsid w:val="186D15A1"/>
    <w:rsid w:val="1CEF0D86"/>
    <w:rsid w:val="1D1A24ED"/>
    <w:rsid w:val="27D946EC"/>
    <w:rsid w:val="3B926F4C"/>
    <w:rsid w:val="447C1AE8"/>
    <w:rsid w:val="46256620"/>
    <w:rsid w:val="4D873CBF"/>
    <w:rsid w:val="4EAB616F"/>
    <w:rsid w:val="57AB0B61"/>
    <w:rsid w:val="7EB23B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149EA5"/>
  <w15:docId w15:val="{30A66F6A-0B7C-4C4F-94FD-74A147B4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73"/>
    <w:pPr>
      <w:spacing w:after="120" w:line="264" w:lineRule="auto"/>
    </w:pPr>
    <w:rPr>
      <w:rFonts w:eastAsiaTheme="minorEastAsia"/>
      <w:lang w:val="id-ID"/>
    </w:rPr>
  </w:style>
  <w:style w:type="paragraph" w:styleId="Heading2">
    <w:name w:val="heading 2"/>
    <w:basedOn w:val="Normal"/>
    <w:next w:val="Normal"/>
    <w:link w:val="Heading2Char"/>
    <w:uiPriority w:val="1"/>
    <w:qFormat/>
    <w:rsid w:val="00AB3073"/>
    <w:pPr>
      <w:widowControl w:val="0"/>
      <w:spacing w:after="0" w:line="240" w:lineRule="auto"/>
      <w:ind w:left="3356" w:right="3326"/>
      <w:jc w:val="center"/>
      <w:outlineLvl w:val="1"/>
    </w:pPr>
    <w:rPr>
      <w:rFonts w:ascii="Times New Roman" w:hAnsi="Times New Roman" w:cs="Times New Roman"/>
      <w:b/>
      <w:bCs/>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AB3073"/>
    <w:pPr>
      <w:spacing w:after="0" w:line="240" w:lineRule="auto"/>
    </w:pPr>
    <w:rPr>
      <w:rFonts w:ascii="Tahoma" w:hAnsi="Tahoma" w:cs="Tahoma"/>
      <w:sz w:val="16"/>
      <w:szCs w:val="16"/>
    </w:rPr>
  </w:style>
  <w:style w:type="paragraph" w:styleId="Footer">
    <w:name w:val="footer"/>
    <w:basedOn w:val="Normal"/>
    <w:link w:val="FooterChar"/>
    <w:uiPriority w:val="99"/>
    <w:unhideWhenUsed/>
    <w:rsid w:val="00AB3073"/>
    <w:pPr>
      <w:tabs>
        <w:tab w:val="center" w:pos="4513"/>
        <w:tab w:val="right" w:pos="9026"/>
      </w:tabs>
      <w:spacing w:after="0" w:line="240" w:lineRule="auto"/>
    </w:pPr>
  </w:style>
  <w:style w:type="paragraph" w:styleId="Header">
    <w:name w:val="header"/>
    <w:basedOn w:val="Normal"/>
    <w:link w:val="HeaderChar"/>
    <w:uiPriority w:val="99"/>
    <w:unhideWhenUsed/>
    <w:qFormat/>
    <w:rsid w:val="00AB3073"/>
    <w:pPr>
      <w:tabs>
        <w:tab w:val="center" w:pos="4513"/>
        <w:tab w:val="right" w:pos="9026"/>
      </w:tabs>
      <w:spacing w:after="0" w:line="240" w:lineRule="auto"/>
    </w:pPr>
  </w:style>
  <w:style w:type="character" w:styleId="Hyperlink">
    <w:name w:val="Hyperlink"/>
    <w:basedOn w:val="DefaultParagraphFont"/>
    <w:uiPriority w:val="99"/>
    <w:unhideWhenUsed/>
    <w:qFormat/>
    <w:rsid w:val="00AB3073"/>
    <w:rPr>
      <w:color w:val="0563C1" w:themeColor="hyperlink"/>
      <w:u w:val="single"/>
    </w:rPr>
  </w:style>
  <w:style w:type="paragraph" w:customStyle="1" w:styleId="ListParagraph1">
    <w:name w:val="List Paragraph1"/>
    <w:basedOn w:val="Normal"/>
    <w:uiPriority w:val="1"/>
    <w:qFormat/>
    <w:rsid w:val="00AB3073"/>
    <w:pPr>
      <w:ind w:left="720"/>
      <w:contextualSpacing/>
    </w:pPr>
  </w:style>
  <w:style w:type="character" w:customStyle="1" w:styleId="HeaderChar">
    <w:name w:val="Header Char"/>
    <w:basedOn w:val="DefaultParagraphFont"/>
    <w:link w:val="Header"/>
    <w:uiPriority w:val="99"/>
    <w:rsid w:val="00AB3073"/>
    <w:rPr>
      <w:rFonts w:eastAsiaTheme="minorEastAsia"/>
      <w:sz w:val="20"/>
      <w:szCs w:val="20"/>
    </w:rPr>
  </w:style>
  <w:style w:type="character" w:customStyle="1" w:styleId="FooterChar">
    <w:name w:val="Footer Char"/>
    <w:basedOn w:val="DefaultParagraphFont"/>
    <w:link w:val="Footer"/>
    <w:uiPriority w:val="99"/>
    <w:rsid w:val="00AB3073"/>
    <w:rPr>
      <w:rFonts w:eastAsiaTheme="minorEastAsia"/>
      <w:sz w:val="20"/>
      <w:szCs w:val="20"/>
    </w:rPr>
  </w:style>
  <w:style w:type="paragraph" w:customStyle="1" w:styleId="NoSpacing1">
    <w:name w:val="No Spacing1"/>
    <w:uiPriority w:val="1"/>
    <w:qFormat/>
    <w:rsid w:val="00AB3073"/>
    <w:pPr>
      <w:spacing w:after="0" w:line="240" w:lineRule="auto"/>
    </w:pPr>
    <w:rPr>
      <w:rFonts w:eastAsiaTheme="minorEastAsia"/>
      <w:lang w:val="id-ID"/>
    </w:rPr>
  </w:style>
  <w:style w:type="character" w:customStyle="1" w:styleId="BalloonTextChar">
    <w:name w:val="Balloon Text Char"/>
    <w:basedOn w:val="DefaultParagraphFont"/>
    <w:link w:val="BalloonText"/>
    <w:uiPriority w:val="99"/>
    <w:semiHidden/>
    <w:rsid w:val="00AB3073"/>
    <w:rPr>
      <w:rFonts w:ascii="Tahoma" w:eastAsiaTheme="minorEastAsia" w:hAnsi="Tahoma" w:cs="Tahoma"/>
      <w:sz w:val="16"/>
      <w:szCs w:val="16"/>
    </w:rPr>
  </w:style>
  <w:style w:type="character" w:customStyle="1" w:styleId="Heading2Char">
    <w:name w:val="Heading 2 Char"/>
    <w:basedOn w:val="DefaultParagraphFont"/>
    <w:link w:val="Heading2"/>
    <w:uiPriority w:val="1"/>
    <w:rsid w:val="00AB3073"/>
    <w:rPr>
      <w:rFonts w:ascii="Times New Roman" w:eastAsiaTheme="minorEastAsia" w:hAnsi="Times New Roman" w:cs="Times New Roman"/>
      <w:b/>
      <w:bCs/>
      <w:sz w:val="40"/>
      <w:szCs w:val="40"/>
      <w:lang w:val="en-US"/>
    </w:rPr>
  </w:style>
  <w:style w:type="paragraph" w:customStyle="1" w:styleId="ListParagraph10">
    <w:name w:val="List Paragraph1"/>
    <w:basedOn w:val="Normal"/>
    <w:link w:val="ListParagraphChar"/>
    <w:uiPriority w:val="34"/>
    <w:qFormat/>
    <w:rsid w:val="00AB3073"/>
    <w:pPr>
      <w:ind w:left="720"/>
      <w:contextualSpacing/>
    </w:pPr>
  </w:style>
  <w:style w:type="character" w:customStyle="1" w:styleId="ListParagraphChar">
    <w:name w:val="List Paragraph Char"/>
    <w:link w:val="ListParagraph10"/>
    <w:uiPriority w:val="34"/>
    <w:qFormat/>
    <w:locked/>
    <w:rsid w:val="00CF247E"/>
    <w:rPr>
      <w:rFonts w:eastAsiaTheme="minorEastAsia"/>
      <w:lang w:val="id-ID"/>
    </w:rPr>
  </w:style>
  <w:style w:type="character" w:styleId="FollowedHyperlink">
    <w:name w:val="FollowedHyperlink"/>
    <w:basedOn w:val="DefaultParagraphFont"/>
    <w:uiPriority w:val="99"/>
    <w:semiHidden/>
    <w:unhideWhenUsed/>
    <w:rsid w:val="00BF3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Rerata Nilai Peserta Didik</c:v>
                </c:pt>
              </c:strCache>
            </c:strRef>
          </c:tx>
          <c:spPr>
            <a:solidFill>
              <a:schemeClr val="accent1"/>
            </a:solidFill>
            <a:ln w="9525" cap="flat" cmpd="sng" algn="ctr">
              <a:solidFill>
                <a:schemeClr val="accent1">
                  <a:shade val="30000"/>
                </a:schemeClr>
              </a:solidFill>
              <a:prstDash val="solid"/>
            </a:ln>
            <a:effectLst/>
          </c:spPr>
          <c:invertIfNegative val="0"/>
          <c:cat>
            <c:strRef>
              <c:f>Sheet1!$A$2:$A$5</c:f>
              <c:strCache>
                <c:ptCount val="3"/>
                <c:pt idx="0">
                  <c:v>Pra-Tindakan</c:v>
                </c:pt>
                <c:pt idx="1">
                  <c:v>Siklus I</c:v>
                </c:pt>
                <c:pt idx="2">
                  <c:v>Siklus II</c:v>
                </c:pt>
              </c:strCache>
            </c:strRef>
          </c:cat>
          <c:val>
            <c:numRef>
              <c:f>Sheet1!$B$2:$B$5</c:f>
              <c:numCache>
                <c:formatCode>General</c:formatCode>
                <c:ptCount val="4"/>
                <c:pt idx="0">
                  <c:v>53.0</c:v>
                </c:pt>
                <c:pt idx="1">
                  <c:v>73.0</c:v>
                </c:pt>
                <c:pt idx="2">
                  <c:v>77.0</c:v>
                </c:pt>
              </c:numCache>
            </c:numRef>
          </c:val>
        </c:ser>
        <c:ser>
          <c:idx val="1"/>
          <c:order val="1"/>
          <c:tx>
            <c:strRef>
              <c:f>Sheet1!$C$1</c:f>
              <c:strCache>
                <c:ptCount val="1"/>
                <c:pt idx="0">
                  <c:v>Persentase Ketuntasan</c:v>
                </c:pt>
              </c:strCache>
            </c:strRef>
          </c:tx>
          <c:spPr>
            <a:solidFill>
              <a:schemeClr val="accent2"/>
            </a:solidFill>
            <a:ln w="9525" cap="flat" cmpd="sng" algn="ctr">
              <a:solidFill>
                <a:schemeClr val="accent2">
                  <a:shade val="30000"/>
                </a:schemeClr>
              </a:solidFill>
              <a:prstDash val="solid"/>
            </a:ln>
            <a:effectLst/>
          </c:spPr>
          <c:invertIfNegative val="0"/>
          <c:cat>
            <c:strRef>
              <c:f>Sheet1!$A$2:$A$5</c:f>
              <c:strCache>
                <c:ptCount val="3"/>
                <c:pt idx="0">
                  <c:v>Pra-Tindakan</c:v>
                </c:pt>
                <c:pt idx="1">
                  <c:v>Siklus I</c:v>
                </c:pt>
                <c:pt idx="2">
                  <c:v>Siklus II</c:v>
                </c:pt>
              </c:strCache>
            </c:strRef>
          </c:cat>
          <c:val>
            <c:numRef>
              <c:f>Sheet1!$C$2:$C$5</c:f>
              <c:numCache>
                <c:formatCode>General</c:formatCode>
                <c:ptCount val="4"/>
                <c:pt idx="0">
                  <c:v>0.0</c:v>
                </c:pt>
                <c:pt idx="1">
                  <c:v>36.0</c:v>
                </c:pt>
                <c:pt idx="2">
                  <c:v>86.0</c:v>
                </c:pt>
              </c:numCache>
            </c:numRef>
          </c:val>
        </c:ser>
        <c:ser>
          <c:idx val="2"/>
          <c:order val="2"/>
          <c:tx>
            <c:strRef>
              <c:f>Sheet1!$D$1</c:f>
              <c:strCache>
                <c:ptCount val="1"/>
                <c:pt idx="0">
                  <c:v>Column1</c:v>
                </c:pt>
              </c:strCache>
            </c:strRef>
          </c:tx>
          <c:spPr>
            <a:solidFill>
              <a:schemeClr val="accent3"/>
            </a:solidFill>
            <a:ln w="9525" cap="flat" cmpd="sng" algn="ctr">
              <a:solidFill>
                <a:schemeClr val="accent3">
                  <a:shade val="30000"/>
                </a:schemeClr>
              </a:solidFill>
              <a:prstDash val="solid"/>
            </a:ln>
            <a:effectLst/>
          </c:spPr>
          <c:invertIfNegative val="0"/>
          <c:cat>
            <c:strRef>
              <c:f>Sheet1!$A$2:$A$5</c:f>
              <c:strCache>
                <c:ptCount val="3"/>
                <c:pt idx="0">
                  <c:v>Pra-Tindakan</c:v>
                </c:pt>
                <c:pt idx="1">
                  <c:v>Siklus I</c:v>
                </c:pt>
                <c:pt idx="2">
                  <c:v>Siklus II</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139233648"/>
        <c:axId val="-2090071392"/>
      </c:barChart>
      <c:catAx>
        <c:axId val="-2139233648"/>
        <c:scaling>
          <c:orientation val="minMax"/>
        </c:scaling>
        <c:delete val="0"/>
        <c:axPos val="b"/>
        <c:numFmt formatCode="General" sourceLinked="1"/>
        <c:majorTickMark val="none"/>
        <c:minorTickMark val="none"/>
        <c:tickLblPos val="nextTo"/>
        <c:spPr>
          <a:noFill/>
          <a:ln>
            <a:solidFill>
              <a:schemeClr val="dk1">
                <a:lumMod val="50000"/>
                <a:lumOff val="50000"/>
              </a:schemeClr>
            </a:solidFill>
          </a:ln>
          <a:effectLst/>
        </c:spPr>
        <c:txPr>
          <a:bodyPr rot="-60000000" spcFirstLastPara="0" vertOverflow="ellipsis" horzOverflow="overflow" vert="horz" wrap="square" anchor="ctr" anchorCtr="1"/>
          <a:lstStyle/>
          <a:p>
            <a:pPr>
              <a:defRPr sz="1000" b="0">
                <a:solidFill>
                  <a:schemeClr val="tx1"/>
                </a:solidFill>
                <a:latin typeface="+mn-lt"/>
                <a:ea typeface="+mn-ea"/>
                <a:cs typeface="+mn-cs"/>
              </a:defRPr>
            </a:pPr>
            <a:endParaRPr lang="en-US"/>
          </a:p>
        </c:txPr>
        <c:crossAx val="-2090071392"/>
        <c:crosses val="autoZero"/>
        <c:auto val="1"/>
        <c:lblAlgn val="ctr"/>
        <c:lblOffset val="100"/>
        <c:tickMarkSkip val="1"/>
        <c:noMultiLvlLbl val="0"/>
      </c:catAx>
      <c:valAx>
        <c:axId val="-2090071392"/>
        <c:scaling>
          <c:orientation val="minMax"/>
        </c:scaling>
        <c:delete val="0"/>
        <c:axPos val="l"/>
        <c:majorGridlines>
          <c:spPr>
            <a:ln>
              <a:solidFill>
                <a:schemeClr val="dk1">
                  <a:lumMod val="50000"/>
                  <a:lumOff val="50000"/>
                </a:schemeClr>
              </a:solidFill>
            </a:ln>
            <a:effectLst/>
          </c:spPr>
        </c:majorGridlines>
        <c:numFmt formatCode="General" sourceLinked="1"/>
        <c:majorTickMark val="none"/>
        <c:minorTickMark val="none"/>
        <c:tickLblPos val="nextTo"/>
        <c:spPr>
          <a:noFill/>
          <a:ln>
            <a:solidFill>
              <a:schemeClr val="dk1">
                <a:lumMod val="50000"/>
                <a:lumOff val="50000"/>
              </a:schemeClr>
            </a:solidFill>
          </a:ln>
          <a:effectLst/>
        </c:spPr>
        <c:txPr>
          <a:bodyPr rot="-60000000" spcFirstLastPara="0" vertOverflow="ellipsis" horzOverflow="overflow" vert="horz" wrap="square" anchor="ctr" anchorCtr="1"/>
          <a:lstStyle/>
          <a:p>
            <a:pPr>
              <a:defRPr sz="1000" b="0">
                <a:solidFill>
                  <a:schemeClr val="tx1"/>
                </a:solidFill>
                <a:latin typeface="+mn-lt"/>
                <a:ea typeface="+mn-ea"/>
                <a:cs typeface="+mn-cs"/>
              </a:defRPr>
            </a:pPr>
            <a:endParaRPr lang="en-US"/>
          </a:p>
        </c:txPr>
        <c:crossAx val="-2139233648"/>
        <c:crosses val="autoZero"/>
        <c:crossBetween val="between"/>
      </c:valAx>
      <c:spPr>
        <a:solidFill>
          <a:schemeClr val="dk1">
            <a:tint val="20000"/>
          </a:schemeClr>
        </a:solidFill>
        <a:ln>
          <a:noFill/>
        </a:ln>
        <a:effectLst/>
      </c:spPr>
    </c:plotArea>
    <c:legend>
      <c:legendPos val="r"/>
      <c:legendEntry>
        <c:idx val="2"/>
        <c:delete val="1"/>
      </c:legendEntry>
      <c:overlay val="0"/>
      <c:spPr>
        <a:noFill/>
        <a:ln>
          <a:noFill/>
        </a:ln>
        <a:effectLst/>
      </c:spPr>
      <c:txPr>
        <a:bodyPr rot="0" spcFirstLastPara="0" vertOverflow="ellipsis" horzOverflow="overflow" vert="horz" wrap="square" anchor="ctr" anchorCtr="1"/>
        <a:lstStyle/>
        <a:p>
          <a:pPr>
            <a:defRPr sz="1000" b="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tint val="75000"/>
        </a:schemeClr>
      </a:solidFill>
      <a:prstDash val="solid"/>
    </a:ln>
    <a:effectLst/>
  </c:spPr>
  <c:txPr>
    <a:bodyPr rot="0" spcFirstLastPara="0" vertOverflow="ellipsis" horzOverflow="overflow" vert="horz" wrap="square" anchor="ctr" anchorCtr="1"/>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a:defRPr sz="1800" b="1">
                <a:solidFill>
                  <a:schemeClr val="tx1"/>
                </a:solidFill>
                <a:latin typeface="+mn-lt"/>
                <a:ea typeface="+mn-ea"/>
                <a:cs typeface="+mn-cs"/>
              </a:defRPr>
            </a:pPr>
            <a:r>
              <a:rPr lang="en-US" sz="800"/>
              <a:t>Rata-rata Frekuensi Keaktifan Peserta Didik</a:t>
            </a:r>
          </a:p>
        </c:rich>
      </c:tx>
      <c:layout>
        <c:manualLayout>
          <c:xMode val="edge"/>
          <c:yMode val="edge"/>
          <c:x val="0.160897309115217"/>
          <c:y val="0.064515791184938"/>
        </c:manualLayout>
      </c:layout>
      <c:overlay val="0"/>
      <c:spPr>
        <a:noFill/>
        <a:ln>
          <a:noFill/>
        </a:ln>
        <a:effectLst/>
      </c:spPr>
    </c:title>
    <c:autoTitleDeleted val="0"/>
    <c:plotArea>
      <c:layout>
        <c:manualLayout>
          <c:layoutTarget val="inner"/>
          <c:xMode val="edge"/>
          <c:yMode val="edge"/>
          <c:x val="0.00130084597794374"/>
          <c:y val="0.307312933188741"/>
          <c:w val="0.894179894179901"/>
          <c:h val="0.523025759504613"/>
        </c:manualLayout>
      </c:layout>
      <c:barChart>
        <c:barDir val="col"/>
        <c:grouping val="clustered"/>
        <c:varyColors val="0"/>
        <c:ser>
          <c:idx val="0"/>
          <c:order val="0"/>
          <c:tx>
            <c:strRef>
              <c:f>Sheet1!$B$1</c:f>
              <c:strCache>
                <c:ptCount val="1"/>
                <c:pt idx="0">
                  <c:v>Rata-rata Frekuensi Keaktifan Peserta Didik</c:v>
                </c:pt>
              </c:strCache>
            </c:strRef>
          </c:tx>
          <c:spPr>
            <a:solidFill>
              <a:schemeClr val="accent3"/>
            </a:solidFill>
            <a:ln>
              <a:noFill/>
            </a:ln>
            <a:effectLst/>
          </c:spPr>
          <c:invertIfNegative val="0"/>
          <c:dLbls>
            <c:dLbl>
              <c:idx val="3"/>
              <c:delete val="1"/>
              <c:extLst>
                <c:ext xmlns:c15="http://schemas.microsoft.com/office/drawing/2012/chart" uri="{CE6537A1-D6FC-4f65-9D91-7224C49458BB}"/>
              </c:extLst>
            </c:dLbl>
            <c:spPr>
              <a:noFill/>
              <a:ln>
                <a:noFill/>
              </a:ln>
              <a:effectLst/>
            </c:spPr>
            <c:txPr>
              <a:bodyPr rot="0" spcFirstLastPara="0" vertOverflow="ellipsis" horzOverflow="overflow" vert="horz" wrap="square" anchor="ctr" anchorCtr="1"/>
              <a:lstStyle/>
              <a:p>
                <a:pPr>
                  <a:defRPr sz="1000" b="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Pra-Tindakan</c:v>
                </c:pt>
                <c:pt idx="1">
                  <c:v>Siklus I</c:v>
                </c:pt>
                <c:pt idx="2">
                  <c:v>Siklus II</c:v>
                </c:pt>
              </c:strCache>
            </c:strRef>
          </c:cat>
          <c:val>
            <c:numRef>
              <c:f>Sheet1!$B$2:$B$5</c:f>
              <c:numCache>
                <c:formatCode>0%</c:formatCode>
                <c:ptCount val="4"/>
                <c:pt idx="0">
                  <c:v>0.14</c:v>
                </c:pt>
                <c:pt idx="1">
                  <c:v>0.27</c:v>
                </c:pt>
                <c:pt idx="2">
                  <c:v>0.380000000000005</c:v>
                </c:pt>
              </c:numCache>
            </c:numRef>
          </c:val>
        </c:ser>
        <c:dLbls>
          <c:showLegendKey val="0"/>
          <c:showVal val="1"/>
          <c:showCatName val="0"/>
          <c:showSerName val="0"/>
          <c:showPercent val="0"/>
          <c:showBubbleSize val="0"/>
        </c:dLbls>
        <c:gapWidth val="150"/>
        <c:axId val="-2094978704"/>
        <c:axId val="-2092932960"/>
      </c:barChart>
      <c:catAx>
        <c:axId val="-2094978704"/>
        <c:scaling>
          <c:orientation val="minMax"/>
        </c:scaling>
        <c:delete val="0"/>
        <c:axPos val="b"/>
        <c:numFmt formatCode="General" sourceLinked="1"/>
        <c:majorTickMark val="none"/>
        <c:minorTickMark val="none"/>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sz="1000" b="0">
                <a:solidFill>
                  <a:schemeClr val="tx1"/>
                </a:solidFill>
                <a:latin typeface="+mn-lt"/>
                <a:ea typeface="+mn-ea"/>
                <a:cs typeface="+mn-cs"/>
              </a:defRPr>
            </a:pPr>
            <a:endParaRPr lang="en-US"/>
          </a:p>
        </c:txPr>
        <c:crossAx val="-2092932960"/>
        <c:crosses val="autoZero"/>
        <c:auto val="1"/>
        <c:lblAlgn val="ctr"/>
        <c:lblOffset val="100"/>
        <c:tickMarkSkip val="1"/>
        <c:noMultiLvlLbl val="0"/>
      </c:catAx>
      <c:valAx>
        <c:axId val="-2092932960"/>
        <c:scaling>
          <c:orientation val="minMax"/>
        </c:scaling>
        <c:delete val="1"/>
        <c:axPos val="l"/>
        <c:numFmt formatCode="0%" sourceLinked="1"/>
        <c:majorTickMark val="out"/>
        <c:minorTickMark val="none"/>
        <c:tickLblPos val="none"/>
        <c:crossAx val="-2094978704"/>
        <c:crosses val="autoZero"/>
        <c:crossBetween val="between"/>
      </c:valAx>
      <c:spPr>
        <a:solidFill>
          <a:schemeClr val="bg1"/>
        </a:solidFill>
        <a:ln>
          <a:noFill/>
        </a:ln>
        <a:effectLst/>
      </c:spPr>
    </c:plotArea>
    <c:legend>
      <c:legendPos val="t"/>
      <c:layout>
        <c:manualLayout>
          <c:xMode val="edge"/>
          <c:yMode val="edge"/>
          <c:x val="0.042609772429857"/>
          <c:y val="0.0984478620971211"/>
          <c:w val="0.859026369168357"/>
          <c:h val="0.124497991967871"/>
        </c:manualLayout>
      </c:layout>
      <c:overlay val="0"/>
      <c:spPr>
        <a:noFill/>
        <a:ln>
          <a:noFill/>
        </a:ln>
        <a:effectLst/>
      </c:spPr>
      <c:txPr>
        <a:bodyPr rot="0" spcFirstLastPara="0" vertOverflow="ellipsis" horzOverflow="overflow" vert="horz" wrap="square" anchor="ctr" anchorCtr="1"/>
        <a:lstStyle/>
        <a:p>
          <a:pPr>
            <a:defRPr sz="1000" b="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chemeClr>
      </a:solidFill>
      <a:prstDash val="solid"/>
    </a:ln>
    <a:effectLst/>
  </c:spPr>
  <c:txPr>
    <a:bodyPr rot="0" spcFirstLastPara="0" vertOverflow="ellipsis" horzOverflow="overflow" vert="horz" wrap="square" anchor="ctr" anchorCtr="1"/>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EF529-2343-8E45-82D8-EAF1D53E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3045</Words>
  <Characters>17357</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E1-432</dc:creator>
  <cp:lastModifiedBy>Microsoft Office User</cp:lastModifiedBy>
  <cp:revision>3</cp:revision>
  <cp:lastPrinted>2018-05-30T04:17:00Z</cp:lastPrinted>
  <dcterms:created xsi:type="dcterms:W3CDTF">2018-11-15T02:59:00Z</dcterms:created>
  <dcterms:modified xsi:type="dcterms:W3CDTF">2018-11-15T03:33:00Z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