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F50B8" w14:textId="77777777" w:rsidR="00447EB6" w:rsidRDefault="00447EB6">
      <w:pPr>
        <w:widowControl w:val="0"/>
        <w:pBdr>
          <w:top w:val="nil"/>
          <w:left w:val="nil"/>
          <w:bottom w:val="nil"/>
          <w:right w:val="nil"/>
          <w:between w:val="nil"/>
        </w:pBdr>
        <w:spacing w:line="276" w:lineRule="auto"/>
      </w:pPr>
    </w:p>
    <w:p w14:paraId="65487E41" w14:textId="77777777" w:rsidR="00447EB6" w:rsidRDefault="00000000">
      <w:pPr>
        <w:widowControl w:val="0"/>
        <w:pBdr>
          <w:top w:val="nil"/>
          <w:left w:val="nil"/>
          <w:bottom w:val="nil"/>
          <w:right w:val="nil"/>
          <w:between w:val="nil"/>
        </w:pBdr>
        <w:spacing w:line="276" w:lineRule="auto"/>
        <w:rPr>
          <w:rFonts w:ascii="Arial" w:eastAsia="Arial" w:hAnsi="Arial" w:cs="Arial"/>
          <w:color w:val="000000"/>
          <w:sz w:val="22"/>
          <w:szCs w:val="22"/>
        </w:rPr>
      </w:pPr>
      <w:r>
        <w:rPr>
          <w:noProof/>
        </w:rPr>
        <mc:AlternateContent>
          <mc:Choice Requires="wps">
            <w:drawing>
              <wp:anchor distT="0" distB="0" distL="114300" distR="114300" simplePos="0" relativeHeight="251658240" behindDoc="0" locked="0" layoutInCell="1" hidden="0" allowOverlap="1" wp14:anchorId="0FAE00D0" wp14:editId="2161D440">
                <wp:simplePos x="0" y="0"/>
                <wp:positionH relativeFrom="column">
                  <wp:posOffset>542925</wp:posOffset>
                </wp:positionH>
                <wp:positionV relativeFrom="paragraph">
                  <wp:posOffset>152400</wp:posOffset>
                </wp:positionV>
                <wp:extent cx="6105525" cy="1016888"/>
                <wp:effectExtent l="0" t="0" r="0" b="0"/>
                <wp:wrapNone/>
                <wp:docPr id="17" name="Rectangle 17"/>
                <wp:cNvGraphicFramePr/>
                <a:graphic xmlns:a="http://schemas.openxmlformats.org/drawingml/2006/main">
                  <a:graphicData uri="http://schemas.microsoft.com/office/word/2010/wordprocessingShape">
                    <wps:wsp>
                      <wps:cNvSpPr/>
                      <wps:spPr>
                        <a:xfrm>
                          <a:off x="2296413" y="3249775"/>
                          <a:ext cx="6099175" cy="1060450"/>
                        </a:xfrm>
                        <a:prstGeom prst="rect">
                          <a:avLst/>
                        </a:prstGeom>
                        <a:noFill/>
                        <a:ln>
                          <a:noFill/>
                        </a:ln>
                      </wps:spPr>
                      <wps:txbx>
                        <w:txbxContent>
                          <w:p w14:paraId="5D7ED17F" w14:textId="77777777" w:rsidR="00447EB6" w:rsidRDefault="00000000">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6537F03E" w14:textId="77777777" w:rsidR="00447EB6" w:rsidRDefault="00000000">
                            <w:pPr>
                              <w:spacing w:line="480" w:lineRule="auto"/>
                              <w:jc w:val="center"/>
                              <w:textDirection w:val="btLr"/>
                            </w:pPr>
                            <w:r>
                              <w:rPr>
                                <w:rFonts w:ascii="Times New Roman" w:eastAsia="Times New Roman" w:hAnsi="Times New Roman" w:cs="Times New Roman"/>
                                <w:color w:val="000000"/>
                              </w:rPr>
                              <w:t>e-ISSN: 3062-7397</w:t>
                            </w:r>
                          </w:p>
                          <w:p w14:paraId="2E086513" w14:textId="77777777" w:rsidR="00447EB6" w:rsidRDefault="00000000">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131A489F" w14:textId="77777777" w:rsidR="00447EB6" w:rsidRDefault="00447EB6">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0FAE00D0" id="Rectangle 17" o:spid="_x0000_s1026" style="position:absolute;margin-left:42.75pt;margin-top:12pt;width:480.75pt;height:80.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" filled="f" stroked="f">
                <v:textbox inset="2.53958mm,1.2694mm,2.53958mm,1.2694mm">
                  <w:txbxContent>
                    <w:p w14:paraId="5D7ED17F" w14:textId="77777777" w:rsidR="00447EB6" w:rsidRDefault="00000000">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6537F03E" w14:textId="77777777" w:rsidR="00447EB6" w:rsidRDefault="00000000">
                      <w:pPr>
                        <w:spacing w:line="480" w:lineRule="auto"/>
                        <w:jc w:val="center"/>
                        <w:textDirection w:val="btLr"/>
                      </w:pPr>
                      <w:r>
                        <w:rPr>
                          <w:rFonts w:ascii="Times New Roman" w:eastAsia="Times New Roman" w:hAnsi="Times New Roman" w:cs="Times New Roman"/>
                          <w:color w:val="000000"/>
                        </w:rPr>
                        <w:t>e-ISSN: 3062-7397</w:t>
                      </w:r>
                    </w:p>
                    <w:p w14:paraId="2E086513" w14:textId="77777777" w:rsidR="00447EB6" w:rsidRDefault="00000000">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131A489F" w14:textId="77777777" w:rsidR="00447EB6" w:rsidRDefault="00447EB6">
                      <w:pPr>
                        <w:jc w:val="both"/>
                        <w:textDirection w:val="btLr"/>
                      </w:pPr>
                    </w:p>
                  </w:txbxContent>
                </v:textbox>
              </v:rect>
            </w:pict>
          </mc:Fallback>
        </mc:AlternateContent>
      </w:r>
    </w:p>
    <w:tbl>
      <w:tblPr>
        <w:tblStyle w:val="a3"/>
        <w:tblW w:w="10348" w:type="dxa"/>
        <w:tblBorders>
          <w:top w:val="single" w:sz="4" w:space="0" w:color="000000"/>
          <w:left w:val="nil"/>
          <w:bottom w:val="single" w:sz="24" w:space="0" w:color="000000"/>
          <w:right w:val="nil"/>
          <w:insideH w:val="nil"/>
          <w:insideV w:val="nil"/>
        </w:tblBorders>
        <w:tblLayout w:type="fixed"/>
        <w:tblLook w:val="0000" w:firstRow="0" w:lastRow="0" w:firstColumn="0" w:lastColumn="0" w:noHBand="0" w:noVBand="0"/>
      </w:tblPr>
      <w:tblGrid>
        <w:gridCol w:w="1276"/>
        <w:gridCol w:w="9072"/>
      </w:tblGrid>
      <w:tr w:rsidR="00447EB6" w14:paraId="2F7FF747" w14:textId="77777777">
        <w:trPr>
          <w:trHeight w:val="1499"/>
        </w:trPr>
        <w:tc>
          <w:tcPr>
            <w:tcW w:w="1276" w:type="dxa"/>
          </w:tcPr>
          <w:p w14:paraId="29207488" w14:textId="77777777" w:rsidR="00447EB6" w:rsidRDefault="00000000">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114300" distR="114300" wp14:anchorId="411866EE" wp14:editId="60317D78">
                  <wp:extent cx="942975" cy="94234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42975" cy="942340"/>
                          </a:xfrm>
                          <a:prstGeom prst="rect">
                            <a:avLst/>
                          </a:prstGeom>
                          <a:ln/>
                        </pic:spPr>
                      </pic:pic>
                    </a:graphicData>
                  </a:graphic>
                </wp:inline>
              </w:drawing>
            </w:r>
          </w:p>
        </w:tc>
        <w:tc>
          <w:tcPr>
            <w:tcW w:w="9072" w:type="dxa"/>
            <w:shd w:val="clear" w:color="auto" w:fill="BFBFBF"/>
          </w:tcPr>
          <w:p w14:paraId="5D2354FB" w14:textId="77777777" w:rsidR="00447EB6" w:rsidRDefault="00447EB6">
            <w:pPr>
              <w:pBdr>
                <w:top w:val="nil"/>
                <w:left w:val="nil"/>
                <w:bottom w:val="nil"/>
                <w:right w:val="nil"/>
                <w:between w:val="nil"/>
              </w:pBdr>
              <w:jc w:val="both"/>
              <w:rPr>
                <w:rFonts w:ascii="Times New Roman" w:eastAsia="Times New Roman" w:hAnsi="Times New Roman" w:cs="Times New Roman"/>
                <w:color w:val="000000"/>
              </w:rPr>
            </w:pPr>
          </w:p>
        </w:tc>
      </w:tr>
    </w:tbl>
    <w:p w14:paraId="5B3E2D51" w14:textId="77777777" w:rsidR="00447EB6" w:rsidRPr="000738BC" w:rsidRDefault="000738BC" w:rsidP="000738BC">
      <w:pPr>
        <w:pStyle w:val="Title"/>
        <w:jc w:val="left"/>
        <w:rPr>
          <w:sz w:val="28"/>
          <w:szCs w:val="28"/>
          <w:lang w:val="en-ID"/>
        </w:rPr>
      </w:pPr>
      <w:proofErr w:type="spellStart"/>
      <w:r>
        <w:rPr>
          <w:sz w:val="28"/>
          <w:szCs w:val="28"/>
          <w:lang w:val="en-ID"/>
        </w:rPr>
        <w:t>P</w:t>
      </w:r>
      <w:r w:rsidRPr="000738BC">
        <w:rPr>
          <w:sz w:val="28"/>
          <w:szCs w:val="28"/>
          <w:lang w:val="en-ID"/>
        </w:rPr>
        <w:t>endampingan</w:t>
      </w:r>
      <w:proofErr w:type="spellEnd"/>
      <w:r w:rsidRPr="000738BC">
        <w:rPr>
          <w:sz w:val="28"/>
          <w:szCs w:val="28"/>
          <w:lang w:val="en-ID"/>
        </w:rPr>
        <w:t xml:space="preserve"> Anak </w:t>
      </w:r>
      <w:proofErr w:type="spellStart"/>
      <w:r w:rsidRPr="000738BC">
        <w:rPr>
          <w:sz w:val="28"/>
          <w:szCs w:val="28"/>
          <w:lang w:val="en-ID"/>
        </w:rPr>
        <w:t>Jalanan</w:t>
      </w:r>
      <w:proofErr w:type="spellEnd"/>
      <w:r w:rsidRPr="000738BC">
        <w:rPr>
          <w:sz w:val="28"/>
          <w:szCs w:val="28"/>
          <w:lang w:val="en-ID"/>
        </w:rPr>
        <w:t xml:space="preserve"> di Daerah Istimewa Yogyakarta Oleh Yayasan Rumah Impian </w:t>
      </w:r>
      <w:proofErr w:type="spellStart"/>
      <w:r w:rsidRPr="000738BC">
        <w:rPr>
          <w:sz w:val="28"/>
          <w:szCs w:val="28"/>
          <w:lang w:val="en-ID"/>
        </w:rPr>
        <w:t>Melalui</w:t>
      </w:r>
      <w:proofErr w:type="spellEnd"/>
      <w:r w:rsidRPr="000738BC">
        <w:rPr>
          <w:sz w:val="28"/>
          <w:szCs w:val="28"/>
          <w:lang w:val="en-ID"/>
        </w:rPr>
        <w:t xml:space="preserve"> Program </w:t>
      </w:r>
      <w:r w:rsidR="00385D8B" w:rsidRPr="00385D8B">
        <w:rPr>
          <w:i/>
          <w:iCs/>
          <w:sz w:val="28"/>
          <w:szCs w:val="28"/>
          <w:lang w:val="en-ID"/>
        </w:rPr>
        <w:t>Street contact</w:t>
      </w:r>
    </w:p>
    <w:p w14:paraId="7B5D640C" w14:textId="55ED7971" w:rsidR="00447EB6" w:rsidRDefault="000738BC" w:rsidP="000738BC">
      <w:pPr>
        <w:pStyle w:val="Title"/>
        <w:rPr>
          <w:sz w:val="24"/>
          <w:szCs w:val="24"/>
        </w:rPr>
      </w:pPr>
      <w:r>
        <w:rPr>
          <w:i/>
          <w:sz w:val="24"/>
          <w:szCs w:val="24"/>
        </w:rPr>
        <w:t xml:space="preserve">Assistance for Street Children in Special Region </w:t>
      </w:r>
      <w:r w:rsidR="00A6294D">
        <w:rPr>
          <w:i/>
          <w:sz w:val="24"/>
          <w:szCs w:val="24"/>
        </w:rPr>
        <w:t>o</w:t>
      </w:r>
      <w:r>
        <w:rPr>
          <w:i/>
          <w:sz w:val="24"/>
          <w:szCs w:val="24"/>
        </w:rPr>
        <w:t xml:space="preserve">f Yogyakarta by </w:t>
      </w:r>
      <w:r w:rsidR="006C2721">
        <w:rPr>
          <w:i/>
          <w:sz w:val="24"/>
          <w:szCs w:val="24"/>
        </w:rPr>
        <w:t>t</w:t>
      </w:r>
      <w:r>
        <w:rPr>
          <w:i/>
          <w:sz w:val="24"/>
          <w:szCs w:val="24"/>
        </w:rPr>
        <w:t xml:space="preserve">he Dream House Foundation Through </w:t>
      </w:r>
      <w:r w:rsidR="006C2721">
        <w:rPr>
          <w:i/>
          <w:sz w:val="24"/>
          <w:szCs w:val="24"/>
        </w:rPr>
        <w:t>t</w:t>
      </w:r>
      <w:r>
        <w:rPr>
          <w:i/>
          <w:sz w:val="24"/>
          <w:szCs w:val="24"/>
        </w:rPr>
        <w:t xml:space="preserve">he </w:t>
      </w:r>
      <w:r w:rsidR="00385D8B" w:rsidRPr="00385D8B">
        <w:rPr>
          <w:i/>
          <w:iCs/>
          <w:sz w:val="24"/>
          <w:szCs w:val="24"/>
        </w:rPr>
        <w:t xml:space="preserve">Street </w:t>
      </w:r>
      <w:r w:rsidR="006C2721">
        <w:rPr>
          <w:i/>
          <w:iCs/>
          <w:sz w:val="24"/>
          <w:szCs w:val="24"/>
        </w:rPr>
        <w:t>C</w:t>
      </w:r>
      <w:r w:rsidR="00385D8B" w:rsidRPr="00385D8B">
        <w:rPr>
          <w:i/>
          <w:iCs/>
          <w:sz w:val="24"/>
          <w:szCs w:val="24"/>
        </w:rPr>
        <w:t>ontact</w:t>
      </w:r>
      <w:r>
        <w:rPr>
          <w:i/>
          <w:sz w:val="24"/>
          <w:szCs w:val="24"/>
        </w:rPr>
        <w:t xml:space="preserve"> Program</w:t>
      </w:r>
    </w:p>
    <w:p w14:paraId="48D42894" w14:textId="77777777" w:rsidR="00447EB6" w:rsidRPr="004E086C" w:rsidRDefault="000738BC" w:rsidP="000738BC">
      <w:pPr>
        <w:pBdr>
          <w:top w:val="nil"/>
          <w:left w:val="nil"/>
          <w:bottom w:val="nil"/>
          <w:right w:val="nil"/>
          <w:between w:val="nil"/>
        </w:pBdr>
        <w:spacing w:after="120"/>
        <w:jc w:val="both"/>
        <w:rPr>
          <w:rFonts w:ascii="Times New Roman" w:eastAsia="Times New Roman" w:hAnsi="Times New Roman" w:cs="Times New Roman"/>
          <w:color w:val="000000"/>
          <w:sz w:val="24"/>
          <w:szCs w:val="24"/>
          <w:lang w:val="sv-SE"/>
        </w:rPr>
      </w:pPr>
      <w:r>
        <w:rPr>
          <w:rFonts w:ascii="Times New Roman" w:eastAsia="Times New Roman" w:hAnsi="Times New Roman" w:cs="Times New Roman"/>
          <w:color w:val="000000"/>
          <w:sz w:val="22"/>
          <w:szCs w:val="22"/>
          <w:lang w:val="sv-SE"/>
        </w:rPr>
        <w:t>Oktia Dinda Kholisya</w:t>
      </w:r>
      <w:r w:rsidRPr="004E086C">
        <w:rPr>
          <w:rFonts w:ascii="Times New Roman" w:eastAsia="Times New Roman" w:hAnsi="Times New Roman" w:cs="Times New Roman"/>
          <w:color w:val="000000"/>
          <w:sz w:val="22"/>
          <w:szCs w:val="22"/>
          <w:vertAlign w:val="superscript"/>
          <w:lang w:val="sv-SE"/>
        </w:rPr>
        <w:t>1</w:t>
      </w:r>
      <w:r w:rsidRPr="004E086C">
        <w:rPr>
          <w:rFonts w:ascii="Times New Roman" w:eastAsia="Times New Roman" w:hAnsi="Times New Roman" w:cs="Times New Roman"/>
          <w:color w:val="000000"/>
          <w:sz w:val="22"/>
          <w:szCs w:val="22"/>
          <w:lang w:val="sv-SE"/>
        </w:rPr>
        <w:t xml:space="preserve">, </w:t>
      </w:r>
      <w:r>
        <w:rPr>
          <w:rFonts w:ascii="Times New Roman" w:eastAsia="Times New Roman" w:hAnsi="Times New Roman" w:cs="Times New Roman"/>
          <w:color w:val="000000"/>
          <w:sz w:val="22"/>
          <w:szCs w:val="22"/>
          <w:lang w:val="sv-SE"/>
        </w:rPr>
        <w:t>Dwi Harsono</w:t>
      </w:r>
      <w:r w:rsidRPr="004E086C">
        <w:rPr>
          <w:rFonts w:ascii="Times New Roman" w:eastAsia="Times New Roman" w:hAnsi="Times New Roman" w:cs="Times New Roman"/>
          <w:color w:val="000000"/>
          <w:sz w:val="22"/>
          <w:szCs w:val="22"/>
          <w:vertAlign w:val="superscript"/>
          <w:lang w:val="sv-SE"/>
        </w:rPr>
        <w:t xml:space="preserve">1 </w:t>
      </w:r>
    </w:p>
    <w:p w14:paraId="0E25984D" w14:textId="77777777" w:rsidR="00447EB6" w:rsidRPr="004E086C" w:rsidRDefault="00000000" w:rsidP="000738BC">
      <w:pPr>
        <w:pBdr>
          <w:top w:val="nil"/>
          <w:left w:val="nil"/>
          <w:bottom w:val="nil"/>
          <w:right w:val="nil"/>
          <w:between w:val="nil"/>
        </w:pBdr>
        <w:spacing w:line="360" w:lineRule="auto"/>
        <w:jc w:val="both"/>
        <w:rPr>
          <w:rFonts w:ascii="Times New Roman" w:eastAsia="Times New Roman" w:hAnsi="Times New Roman" w:cs="Times New Roman"/>
          <w:color w:val="000000"/>
          <w:lang w:val="sv-SE"/>
        </w:rPr>
      </w:pPr>
      <w:r w:rsidRPr="004E086C">
        <w:rPr>
          <w:rFonts w:ascii="Times New Roman" w:eastAsia="Times New Roman" w:hAnsi="Times New Roman" w:cs="Times New Roman"/>
          <w:color w:val="000000"/>
          <w:vertAlign w:val="superscript"/>
          <w:lang w:val="sv-SE"/>
        </w:rPr>
        <w:t>1</w:t>
      </w:r>
      <w:r w:rsidRPr="004E086C">
        <w:rPr>
          <w:rFonts w:ascii="Times New Roman" w:eastAsia="Times New Roman" w:hAnsi="Times New Roman" w:cs="Times New Roman"/>
          <w:color w:val="000000"/>
          <w:lang w:val="sv-SE"/>
        </w:rPr>
        <w:t>Departemen Administrasi Publik, Fakultas Ilmu Sosial, Hukum, dan Ilmu Politik, Universitas Negeri Yogyakarta</w:t>
      </w:r>
    </w:p>
    <w:tbl>
      <w:tblPr>
        <w:tblStyle w:val="a4"/>
        <w:tblW w:w="10490"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2160"/>
        <w:gridCol w:w="108"/>
        <w:gridCol w:w="8222"/>
      </w:tblGrid>
      <w:tr w:rsidR="00447EB6" w14:paraId="1387800C" w14:textId="77777777" w:rsidTr="00356876">
        <w:tc>
          <w:tcPr>
            <w:tcW w:w="2160" w:type="dxa"/>
            <w:tcBorders>
              <w:top w:val="single" w:sz="12" w:space="0" w:color="000000"/>
              <w:bottom w:val="single" w:sz="12" w:space="0" w:color="000000"/>
            </w:tcBorders>
          </w:tcPr>
          <w:p w14:paraId="53506FFA" w14:textId="77777777" w:rsidR="00447EB6" w:rsidRDefault="00000000">
            <w:pPr>
              <w:pBdr>
                <w:top w:val="nil"/>
                <w:left w:val="nil"/>
                <w:bottom w:val="nil"/>
                <w:right w:val="nil"/>
                <w:between w:val="nil"/>
              </w:pBdr>
              <w:tabs>
                <w:tab w:val="left" w:pos="94"/>
              </w:tabs>
              <w:spacing w:before="240" w:after="120" w:line="36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INFORMASI ARTIKEL </w:t>
            </w:r>
          </w:p>
        </w:tc>
        <w:tc>
          <w:tcPr>
            <w:tcW w:w="108" w:type="dxa"/>
            <w:tcBorders>
              <w:bottom w:val="nil"/>
            </w:tcBorders>
          </w:tcPr>
          <w:p w14:paraId="4FE4B7E4" w14:textId="77777777" w:rsidR="00447EB6" w:rsidRDefault="00447EB6">
            <w:pPr>
              <w:pBdr>
                <w:top w:val="nil"/>
                <w:left w:val="nil"/>
                <w:bottom w:val="nil"/>
                <w:right w:val="nil"/>
                <w:between w:val="nil"/>
              </w:pBdr>
              <w:tabs>
                <w:tab w:val="left" w:pos="94"/>
              </w:tabs>
              <w:spacing w:line="360" w:lineRule="auto"/>
              <w:ind w:right="1800"/>
              <w:jc w:val="both"/>
              <w:rPr>
                <w:rFonts w:ascii="Times New Roman" w:eastAsia="Times New Roman" w:hAnsi="Times New Roman" w:cs="Times New Roman"/>
                <w:color w:val="000000"/>
                <w:sz w:val="17"/>
                <w:szCs w:val="17"/>
                <w:vertAlign w:val="superscript"/>
              </w:rPr>
            </w:pPr>
          </w:p>
        </w:tc>
        <w:tc>
          <w:tcPr>
            <w:tcW w:w="8222" w:type="dxa"/>
            <w:tcBorders>
              <w:top w:val="single" w:sz="12" w:space="0" w:color="000000"/>
              <w:bottom w:val="single" w:sz="12" w:space="0" w:color="000000"/>
            </w:tcBorders>
          </w:tcPr>
          <w:p w14:paraId="146F7927" w14:textId="77777777" w:rsidR="00447EB6" w:rsidRDefault="00000000">
            <w:pPr>
              <w:pBdr>
                <w:top w:val="nil"/>
                <w:left w:val="nil"/>
                <w:bottom w:val="nil"/>
                <w:right w:val="nil"/>
                <w:between w:val="nil"/>
              </w:pBdr>
              <w:tabs>
                <w:tab w:val="left" w:pos="94"/>
              </w:tabs>
              <w:spacing w:before="240" w:after="120" w:line="360" w:lineRule="auto"/>
              <w:ind w:right="18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ABSTRAK</w:t>
            </w:r>
          </w:p>
        </w:tc>
      </w:tr>
      <w:tr w:rsidR="00447EB6" w:rsidRPr="00C965FF" w14:paraId="2BC33E8F" w14:textId="77777777" w:rsidTr="00356876">
        <w:trPr>
          <w:cantSplit/>
        </w:trPr>
        <w:tc>
          <w:tcPr>
            <w:tcW w:w="2160" w:type="dxa"/>
            <w:tcBorders>
              <w:top w:val="single" w:sz="12" w:space="0" w:color="000000"/>
              <w:bottom w:val="nil"/>
            </w:tcBorders>
          </w:tcPr>
          <w:p w14:paraId="50480CA6" w14:textId="77777777" w:rsidR="00447EB6" w:rsidRDefault="00000000">
            <w:pPr>
              <w:pBdr>
                <w:top w:val="nil"/>
                <w:left w:val="nil"/>
                <w:bottom w:val="nil"/>
                <w:right w:val="nil"/>
                <w:between w:val="nil"/>
              </w:pBdr>
              <w:spacing w:before="2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Article history:</w:t>
            </w:r>
          </w:p>
          <w:p w14:paraId="771A104C" w14:textId="77777777" w:rsidR="00447EB6" w:rsidRDefault="00000000">
            <w:pPr>
              <w:pBdr>
                <w:top w:val="nil"/>
                <w:left w:val="nil"/>
                <w:bottom w:val="nil"/>
                <w:right w:val="nil"/>
                <w:between w:val="nil"/>
              </w:pBdr>
              <w:ind w:left="6"/>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Diterima</w:t>
            </w:r>
            <w:proofErr w:type="spellEnd"/>
            <w:r>
              <w:rPr>
                <w:rFonts w:ascii="Times New Roman" w:eastAsia="Times New Roman" w:hAnsi="Times New Roman" w:cs="Times New Roman"/>
                <w:color w:val="000000"/>
                <w:sz w:val="18"/>
                <w:szCs w:val="18"/>
              </w:rPr>
              <w:t xml:space="preserve"> xx-xx-xx</w:t>
            </w:r>
          </w:p>
          <w:p w14:paraId="3DF02533" w14:textId="77777777" w:rsidR="00447EB6"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Diperbaiki</w:t>
            </w:r>
            <w:proofErr w:type="spellEnd"/>
            <w:r>
              <w:rPr>
                <w:rFonts w:ascii="Times New Roman" w:eastAsia="Times New Roman" w:hAnsi="Times New Roman" w:cs="Times New Roman"/>
                <w:color w:val="000000"/>
                <w:sz w:val="18"/>
                <w:szCs w:val="18"/>
              </w:rPr>
              <w:t xml:space="preserve"> xx-xx-xx </w:t>
            </w:r>
          </w:p>
          <w:p w14:paraId="40CFFD74" w14:textId="77777777" w:rsidR="00447EB6" w:rsidRDefault="00000000">
            <w:pPr>
              <w:pBdr>
                <w:top w:val="nil"/>
                <w:left w:val="nil"/>
                <w:bottom w:val="nil"/>
                <w:right w:val="nil"/>
                <w:between w:val="nil"/>
              </w:pBdr>
              <w:jc w:val="both"/>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Disetujui</w:t>
            </w:r>
            <w:proofErr w:type="spellEnd"/>
            <w:r>
              <w:rPr>
                <w:rFonts w:ascii="Times New Roman" w:eastAsia="Times New Roman" w:hAnsi="Times New Roman" w:cs="Times New Roman"/>
                <w:color w:val="000000"/>
                <w:sz w:val="18"/>
                <w:szCs w:val="18"/>
              </w:rPr>
              <w:t xml:space="preserve"> xx-xx-xx </w:t>
            </w:r>
          </w:p>
        </w:tc>
        <w:tc>
          <w:tcPr>
            <w:tcW w:w="108" w:type="dxa"/>
            <w:tcBorders>
              <w:bottom w:val="nil"/>
            </w:tcBorders>
          </w:tcPr>
          <w:p w14:paraId="063B2283" w14:textId="77777777" w:rsidR="00447EB6" w:rsidRDefault="00447EB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8222" w:type="dxa"/>
            <w:vMerge w:val="restart"/>
            <w:tcBorders>
              <w:top w:val="single" w:sz="12" w:space="0" w:color="000000"/>
            </w:tcBorders>
          </w:tcPr>
          <w:p w14:paraId="25A7A720" w14:textId="2779F856" w:rsidR="00356876" w:rsidRPr="00356876" w:rsidRDefault="00531331" w:rsidP="00147DA7">
            <w:pPr>
              <w:jc w:val="both"/>
              <w:rPr>
                <w:rFonts w:ascii="Times New Roman" w:hAnsi="Times New Roman"/>
                <w:bCs/>
                <w:sz w:val="18"/>
                <w:szCs w:val="18"/>
                <w:lang w:val="sv-SE"/>
              </w:rPr>
            </w:pPr>
            <w:r w:rsidRPr="00385D8B">
              <w:rPr>
                <w:rFonts w:ascii="Times New Roman" w:eastAsia="Times New Roman" w:hAnsi="Times New Roman" w:cs="Times New Roman"/>
                <w:color w:val="000000"/>
                <w:sz w:val="18"/>
                <w:szCs w:val="18"/>
                <w:lang w:val="sv-SE"/>
              </w:rPr>
              <w:t xml:space="preserve">Fenomena anak jalanan merupakan </w:t>
            </w:r>
            <w:r w:rsidR="0063542F">
              <w:rPr>
                <w:rFonts w:ascii="Times New Roman" w:eastAsia="Times New Roman" w:hAnsi="Times New Roman" w:cs="Times New Roman"/>
                <w:color w:val="000000"/>
                <w:sz w:val="18"/>
                <w:szCs w:val="18"/>
                <w:lang w:val="sv-SE"/>
              </w:rPr>
              <w:t>permasalahan sosial yang disebabkan oleh</w:t>
            </w:r>
            <w:r w:rsidRPr="00385D8B">
              <w:rPr>
                <w:rFonts w:ascii="Times New Roman" w:eastAsia="Times New Roman" w:hAnsi="Times New Roman" w:cs="Times New Roman"/>
                <w:color w:val="000000"/>
                <w:sz w:val="18"/>
                <w:szCs w:val="18"/>
                <w:lang w:val="sv-SE"/>
              </w:rPr>
              <w:t xml:space="preserve"> faktor ekonomi, pendidikan, dan kondisi keluarga. Mereka termasuk dalam kelompok Penyandang Masalah Kesejahteraan </w:t>
            </w:r>
            <w:r w:rsidR="0063542F">
              <w:rPr>
                <w:rFonts w:ascii="Times New Roman" w:eastAsia="Times New Roman" w:hAnsi="Times New Roman" w:cs="Times New Roman"/>
                <w:color w:val="000000"/>
                <w:sz w:val="18"/>
                <w:szCs w:val="18"/>
                <w:lang w:val="sv-SE"/>
              </w:rPr>
              <w:t>Sosial, sehingga</w:t>
            </w:r>
            <w:r w:rsidRPr="00385D8B">
              <w:rPr>
                <w:rFonts w:ascii="Times New Roman" w:eastAsia="Times New Roman" w:hAnsi="Times New Roman" w:cs="Times New Roman"/>
                <w:color w:val="000000"/>
                <w:sz w:val="18"/>
                <w:szCs w:val="18"/>
                <w:lang w:val="sv-SE"/>
              </w:rPr>
              <w:t xml:space="preserve"> membutuhkan perlindungan serta pendekatan yang </w:t>
            </w:r>
            <w:r w:rsidR="0063542F">
              <w:rPr>
                <w:rFonts w:ascii="Times New Roman" w:eastAsia="Times New Roman" w:hAnsi="Times New Roman" w:cs="Times New Roman"/>
                <w:color w:val="000000"/>
                <w:sz w:val="18"/>
                <w:szCs w:val="18"/>
                <w:lang w:val="sv-SE"/>
              </w:rPr>
              <w:t>khusus</w:t>
            </w:r>
            <w:r w:rsidRPr="00385D8B">
              <w:rPr>
                <w:rFonts w:ascii="Times New Roman" w:eastAsia="Times New Roman" w:hAnsi="Times New Roman" w:cs="Times New Roman"/>
                <w:color w:val="000000"/>
                <w:sz w:val="18"/>
                <w:szCs w:val="18"/>
                <w:lang w:val="sv-SE"/>
              </w:rPr>
              <w:t xml:space="preserve">. Penelitian ini mengkaji proses pendampingan yang dilakukan Yayasan Rumah Impian melalui program </w:t>
            </w:r>
            <w:r w:rsidR="00385D8B" w:rsidRPr="00385D8B">
              <w:rPr>
                <w:rFonts w:ascii="Times New Roman" w:eastAsia="Times New Roman" w:hAnsi="Times New Roman" w:cs="Times New Roman"/>
                <w:i/>
                <w:iCs/>
                <w:color w:val="000000"/>
                <w:sz w:val="18"/>
                <w:szCs w:val="18"/>
                <w:lang w:val="sv-SE"/>
              </w:rPr>
              <w:t>street contact</w:t>
            </w:r>
            <w:r w:rsidRPr="00385D8B">
              <w:rPr>
                <w:rFonts w:ascii="Times New Roman" w:eastAsia="Times New Roman" w:hAnsi="Times New Roman" w:cs="Times New Roman"/>
                <w:color w:val="000000"/>
                <w:sz w:val="18"/>
                <w:szCs w:val="18"/>
                <w:lang w:val="sv-SE"/>
              </w:rPr>
              <w:t xml:space="preserve"> di DIY, serta mengidentifikasi faktor pendukung dan penghambatnya. Metode yang digunakan adalah kualitatif dengan pendekatan studi kasus</w:t>
            </w:r>
            <w:r w:rsidR="00385D8B" w:rsidRPr="00385D8B">
              <w:rPr>
                <w:rFonts w:ascii="Times New Roman" w:eastAsia="Times New Roman" w:hAnsi="Times New Roman" w:cs="Times New Roman"/>
                <w:color w:val="000000"/>
                <w:sz w:val="18"/>
                <w:szCs w:val="18"/>
                <w:lang w:val="sv-SE"/>
              </w:rPr>
              <w:t>.</w:t>
            </w:r>
            <w:r w:rsidR="00A6294D">
              <w:rPr>
                <w:rFonts w:ascii="Times New Roman" w:eastAsia="Times New Roman" w:hAnsi="Times New Roman" w:cs="Times New Roman"/>
                <w:color w:val="000000"/>
                <w:sz w:val="18"/>
                <w:szCs w:val="18"/>
                <w:lang w:val="sv-SE"/>
              </w:rPr>
              <w:t xml:space="preserve"> Teknik pengumpulan data melalui observasi, wawancara, dan dokumentasi.</w:t>
            </w:r>
            <w:r w:rsidR="009D4CFA">
              <w:rPr>
                <w:rFonts w:ascii="Times New Roman" w:eastAsia="Times New Roman" w:hAnsi="Times New Roman" w:cs="Times New Roman"/>
                <w:color w:val="000000"/>
                <w:sz w:val="18"/>
                <w:szCs w:val="18"/>
                <w:lang w:val="sv-SE"/>
              </w:rPr>
              <w:t xml:space="preserve"> </w:t>
            </w:r>
            <w:r w:rsidRPr="00385D8B">
              <w:rPr>
                <w:rFonts w:ascii="Times New Roman" w:eastAsia="Times New Roman" w:hAnsi="Times New Roman" w:cs="Times New Roman"/>
                <w:color w:val="000000"/>
                <w:sz w:val="18"/>
                <w:szCs w:val="18"/>
                <w:lang w:val="sv-SE"/>
              </w:rPr>
              <w:t xml:space="preserve">Hasil penelitian menunjukkan bahwa program </w:t>
            </w:r>
            <w:r w:rsidR="00385D8B" w:rsidRPr="00385D8B">
              <w:rPr>
                <w:rFonts w:ascii="Times New Roman" w:eastAsia="Times New Roman" w:hAnsi="Times New Roman" w:cs="Times New Roman"/>
                <w:i/>
                <w:iCs/>
                <w:color w:val="000000"/>
                <w:sz w:val="18"/>
                <w:szCs w:val="18"/>
                <w:lang w:val="sv-SE"/>
              </w:rPr>
              <w:t>street contact</w:t>
            </w:r>
            <w:r w:rsidRPr="00385D8B">
              <w:rPr>
                <w:rFonts w:ascii="Times New Roman" w:eastAsia="Times New Roman" w:hAnsi="Times New Roman" w:cs="Times New Roman"/>
                <w:color w:val="000000"/>
                <w:sz w:val="18"/>
                <w:szCs w:val="18"/>
                <w:lang w:val="sv-SE"/>
              </w:rPr>
              <w:t xml:space="preserve"> menjadi langkah awal untuk menjangkau anak jalanan dengan membangun kepercayaan, rasa aman, dan memahami permasalahan mereka. Rumah Impian juga menjalin koordinasi lintas lembaga untuk menjamin pemenuhan hak-hak anak. </w:t>
            </w:r>
            <w:r w:rsidR="00385D8B" w:rsidRPr="00385D8B">
              <w:rPr>
                <w:rFonts w:ascii="Times New Roman" w:eastAsia="Times New Roman" w:hAnsi="Times New Roman" w:cs="Times New Roman"/>
                <w:color w:val="000000"/>
                <w:sz w:val="18"/>
                <w:szCs w:val="18"/>
                <w:lang w:val="sv-SE"/>
              </w:rPr>
              <w:t>Menariknya</w:t>
            </w:r>
            <w:r w:rsidRPr="00385D8B">
              <w:rPr>
                <w:rFonts w:ascii="Times New Roman" w:eastAsia="Times New Roman" w:hAnsi="Times New Roman" w:cs="Times New Roman"/>
                <w:color w:val="000000"/>
                <w:sz w:val="18"/>
                <w:szCs w:val="18"/>
                <w:lang w:val="sv-SE"/>
              </w:rPr>
              <w:t>,</w:t>
            </w:r>
            <w:r w:rsidR="00C965FF">
              <w:rPr>
                <w:rFonts w:ascii="Times New Roman" w:eastAsia="Times New Roman" w:hAnsi="Times New Roman" w:cs="Times New Roman"/>
                <w:color w:val="000000"/>
                <w:sz w:val="18"/>
                <w:szCs w:val="18"/>
                <w:lang w:val="sv-SE"/>
              </w:rPr>
              <w:t xml:space="preserve"> untuk saat ini </w:t>
            </w:r>
            <w:r w:rsidR="00C965FF" w:rsidRPr="00C965FF">
              <w:rPr>
                <w:rFonts w:ascii="Times New Roman" w:eastAsia="Times New Roman" w:hAnsi="Times New Roman" w:cs="Times New Roman"/>
                <w:i/>
                <w:iCs/>
                <w:color w:val="000000"/>
                <w:sz w:val="18"/>
                <w:szCs w:val="18"/>
                <w:lang w:val="sv-SE"/>
              </w:rPr>
              <w:t>street contact</w:t>
            </w:r>
            <w:r w:rsidR="00C965FF">
              <w:rPr>
                <w:rFonts w:ascii="Times New Roman" w:eastAsia="Times New Roman" w:hAnsi="Times New Roman" w:cs="Times New Roman"/>
                <w:color w:val="000000"/>
                <w:sz w:val="18"/>
                <w:szCs w:val="18"/>
                <w:lang w:val="sv-SE"/>
              </w:rPr>
              <w:t xml:space="preserve"> tidak dijalankan oleh instansi</w:t>
            </w:r>
            <w:r w:rsidRPr="00385D8B">
              <w:rPr>
                <w:rFonts w:ascii="Times New Roman" w:eastAsia="Times New Roman" w:hAnsi="Times New Roman" w:cs="Times New Roman"/>
                <w:color w:val="000000"/>
                <w:sz w:val="18"/>
                <w:szCs w:val="18"/>
                <w:lang w:val="sv-SE"/>
              </w:rPr>
              <w:t xml:space="preserve"> Pemda DIY, </w:t>
            </w:r>
            <w:r w:rsidR="00C965FF">
              <w:rPr>
                <w:rFonts w:ascii="Times New Roman" w:eastAsia="Times New Roman" w:hAnsi="Times New Roman" w:cs="Times New Roman"/>
                <w:color w:val="000000"/>
                <w:sz w:val="18"/>
                <w:szCs w:val="18"/>
                <w:lang w:val="sv-SE"/>
              </w:rPr>
              <w:t xml:space="preserve">sehingga </w:t>
            </w:r>
            <w:r w:rsidRPr="00385D8B">
              <w:rPr>
                <w:rFonts w:ascii="Times New Roman" w:eastAsia="Times New Roman" w:hAnsi="Times New Roman" w:cs="Times New Roman"/>
                <w:color w:val="000000"/>
                <w:sz w:val="18"/>
                <w:szCs w:val="18"/>
                <w:lang w:val="sv-SE"/>
              </w:rPr>
              <w:t>menjadikannya contoh pendekatan yang inovatif dan inklusif</w:t>
            </w:r>
            <w:r w:rsidRPr="00147DA7">
              <w:rPr>
                <w:rFonts w:ascii="Times New Roman" w:eastAsia="Times New Roman" w:hAnsi="Times New Roman" w:cs="Times New Roman"/>
                <w:color w:val="000000"/>
                <w:sz w:val="18"/>
                <w:szCs w:val="18"/>
                <w:lang w:val="sv-SE"/>
              </w:rPr>
              <w:t xml:space="preserve">. Temuan ini </w:t>
            </w:r>
            <w:r w:rsidR="00E83219">
              <w:rPr>
                <w:rFonts w:ascii="Times New Roman" w:eastAsia="Times New Roman" w:hAnsi="Times New Roman" w:cs="Times New Roman"/>
                <w:color w:val="000000"/>
                <w:sz w:val="18"/>
                <w:szCs w:val="18"/>
                <w:lang w:val="sv-SE"/>
              </w:rPr>
              <w:t xml:space="preserve">diharakan dapat </w:t>
            </w:r>
            <w:r w:rsidRPr="00147DA7">
              <w:rPr>
                <w:rFonts w:ascii="Times New Roman" w:eastAsia="Times New Roman" w:hAnsi="Times New Roman" w:cs="Times New Roman"/>
                <w:color w:val="000000"/>
                <w:sz w:val="18"/>
                <w:szCs w:val="18"/>
                <w:lang w:val="sv-SE"/>
              </w:rPr>
              <w:t xml:space="preserve">memberikan </w:t>
            </w:r>
            <w:r w:rsidR="00E83219">
              <w:rPr>
                <w:rFonts w:ascii="Times New Roman" w:eastAsia="Times New Roman" w:hAnsi="Times New Roman" w:cs="Times New Roman"/>
                <w:color w:val="000000"/>
                <w:sz w:val="18"/>
                <w:szCs w:val="18"/>
                <w:lang w:val="sv-SE"/>
              </w:rPr>
              <w:t xml:space="preserve">pandangan </w:t>
            </w:r>
            <w:r w:rsidRPr="00147DA7">
              <w:rPr>
                <w:rFonts w:ascii="Times New Roman" w:eastAsia="Times New Roman" w:hAnsi="Times New Roman" w:cs="Times New Roman"/>
                <w:color w:val="000000"/>
                <w:sz w:val="18"/>
                <w:szCs w:val="18"/>
                <w:lang w:val="sv-SE"/>
              </w:rPr>
              <w:t xml:space="preserve">strategis dalam menjangkau anak jalanan melalui pendekatan </w:t>
            </w:r>
            <w:r w:rsidR="00781590" w:rsidRPr="00147DA7">
              <w:rPr>
                <w:rFonts w:ascii="Times New Roman" w:eastAsia="Times New Roman" w:hAnsi="Times New Roman" w:cs="Times New Roman"/>
                <w:color w:val="000000"/>
                <w:sz w:val="18"/>
                <w:szCs w:val="18"/>
                <w:lang w:val="sv-SE"/>
              </w:rPr>
              <w:t>persuasif.</w:t>
            </w:r>
            <w:r w:rsidR="00147DA7" w:rsidRPr="00147DA7">
              <w:rPr>
                <w:rFonts w:ascii="Times New Roman" w:eastAsia="Times New Roman" w:hAnsi="Times New Roman" w:cs="Times New Roman"/>
                <w:color w:val="000000"/>
                <w:sz w:val="18"/>
                <w:szCs w:val="18"/>
                <w:lang w:val="sv-SE"/>
              </w:rPr>
              <w:t xml:space="preserve"> </w:t>
            </w:r>
            <w:r w:rsidR="00147DA7" w:rsidRPr="00147DA7">
              <w:rPr>
                <w:rStyle w:val="s1"/>
                <w:rFonts w:ascii="Times New Roman" w:hAnsi="Times New Roman"/>
                <w:bCs/>
                <w:sz w:val="18"/>
                <w:szCs w:val="18"/>
                <w:lang w:val="sv-SE"/>
              </w:rPr>
              <w:t xml:space="preserve">Pemda DIY diharapkan dapat </w:t>
            </w:r>
            <w:r w:rsidR="00E83219">
              <w:rPr>
                <w:rStyle w:val="s1"/>
                <w:rFonts w:ascii="Times New Roman" w:hAnsi="Times New Roman"/>
                <w:bCs/>
                <w:sz w:val="18"/>
                <w:szCs w:val="18"/>
                <w:lang w:val="sv-SE"/>
              </w:rPr>
              <w:t xml:space="preserve">memberikan keterlibatan peran yang lebih besar dalam kerja sama penanganan anak jalanan, misalnya dengan pemanfaatan </w:t>
            </w:r>
            <w:r w:rsidR="00147DA7" w:rsidRPr="00147DA7">
              <w:rPr>
                <w:rStyle w:val="s1"/>
                <w:rFonts w:ascii="Times New Roman" w:hAnsi="Times New Roman"/>
                <w:bCs/>
                <w:sz w:val="18"/>
                <w:szCs w:val="18"/>
                <w:lang w:val="sv-SE"/>
              </w:rPr>
              <w:t xml:space="preserve">Forum Perlindungan Anak </w:t>
            </w:r>
            <w:r w:rsidR="00E83219">
              <w:rPr>
                <w:rStyle w:val="s1"/>
                <w:rFonts w:ascii="Times New Roman" w:hAnsi="Times New Roman"/>
                <w:bCs/>
                <w:sz w:val="18"/>
                <w:szCs w:val="18"/>
                <w:lang w:val="sv-SE"/>
              </w:rPr>
              <w:t xml:space="preserve">yang lebih dimasifkan </w:t>
            </w:r>
            <w:r w:rsidR="00147DA7" w:rsidRPr="00147DA7">
              <w:rPr>
                <w:rStyle w:val="s1"/>
                <w:rFonts w:ascii="Times New Roman" w:hAnsi="Times New Roman"/>
                <w:bCs/>
                <w:sz w:val="18"/>
                <w:szCs w:val="18"/>
                <w:lang w:val="sv-SE"/>
              </w:rPr>
              <w:t>sebagai wadah untuk menjalin koordinasi dengan LKSA, sehingga diharapkan dapat tercipta kolaborasi yang inovatif sebagai upaya untuk penanganan anak jalanan.</w:t>
            </w:r>
          </w:p>
        </w:tc>
      </w:tr>
      <w:tr w:rsidR="00447EB6" w:rsidRPr="00C965FF" w14:paraId="7D3B3450" w14:textId="77777777" w:rsidTr="00356876">
        <w:trPr>
          <w:cantSplit/>
        </w:trPr>
        <w:tc>
          <w:tcPr>
            <w:tcW w:w="2160" w:type="dxa"/>
            <w:tcBorders>
              <w:top w:val="nil"/>
              <w:bottom w:val="nil"/>
            </w:tcBorders>
          </w:tcPr>
          <w:p w14:paraId="7C43B5CF" w14:textId="77777777" w:rsidR="00447EB6" w:rsidRPr="004E086C" w:rsidRDefault="00000000">
            <w:pPr>
              <w:pBdr>
                <w:top w:val="nil"/>
                <w:left w:val="nil"/>
                <w:bottom w:val="nil"/>
                <w:right w:val="nil"/>
                <w:between w:val="nil"/>
              </w:pBdr>
              <w:tabs>
                <w:tab w:val="left" w:pos="94"/>
              </w:tabs>
              <w:rPr>
                <w:rFonts w:ascii="Times New Roman" w:eastAsia="Times New Roman" w:hAnsi="Times New Roman" w:cs="Times New Roman"/>
                <w:color w:val="000000"/>
                <w:sz w:val="18"/>
                <w:szCs w:val="18"/>
                <w:lang w:val="sv-SE"/>
              </w:rPr>
            </w:pPr>
            <w:r w:rsidRPr="004E086C">
              <w:rPr>
                <w:rFonts w:ascii="Times New Roman" w:eastAsia="Times New Roman" w:hAnsi="Times New Roman" w:cs="Times New Roman"/>
                <w:color w:val="000000"/>
                <w:sz w:val="18"/>
                <w:szCs w:val="18"/>
                <w:lang w:val="sv-SE"/>
              </w:rPr>
              <w:t xml:space="preserve">Kata Kunci: </w:t>
            </w:r>
          </w:p>
          <w:p w14:paraId="4CA2B970" w14:textId="77777777" w:rsidR="00447EB6" w:rsidRPr="004E086C" w:rsidRDefault="000738BC">
            <w:pPr>
              <w:pBdr>
                <w:top w:val="nil"/>
                <w:left w:val="nil"/>
                <w:bottom w:val="nil"/>
                <w:right w:val="nil"/>
                <w:between w:val="nil"/>
              </w:pBdr>
              <w:tabs>
                <w:tab w:val="left" w:pos="94"/>
              </w:tabs>
              <w:spacing w:after="200" w:line="223" w:lineRule="auto"/>
              <w:rPr>
                <w:rFonts w:ascii="Times New Roman" w:eastAsia="Times New Roman" w:hAnsi="Times New Roman" w:cs="Times New Roman"/>
                <w:color w:val="000000"/>
                <w:sz w:val="18"/>
                <w:szCs w:val="18"/>
                <w:lang w:val="sv-SE"/>
              </w:rPr>
            </w:pPr>
            <w:r>
              <w:rPr>
                <w:rFonts w:ascii="Times New Roman" w:eastAsia="Times New Roman" w:hAnsi="Times New Roman" w:cs="Times New Roman"/>
                <w:color w:val="000000"/>
                <w:sz w:val="18"/>
                <w:szCs w:val="18"/>
                <w:lang w:val="sv-SE"/>
              </w:rPr>
              <w:t xml:space="preserve">Anak Jalanan, Pendampingan, </w:t>
            </w:r>
            <w:r w:rsidR="00385D8B" w:rsidRPr="00385D8B">
              <w:rPr>
                <w:rFonts w:ascii="Times New Roman" w:eastAsia="Times New Roman" w:hAnsi="Times New Roman" w:cs="Times New Roman"/>
                <w:i/>
                <w:iCs/>
                <w:color w:val="000000"/>
                <w:sz w:val="18"/>
                <w:szCs w:val="18"/>
                <w:lang w:val="sv-SE"/>
              </w:rPr>
              <w:t>Street contact</w:t>
            </w:r>
            <w:r>
              <w:rPr>
                <w:rFonts w:ascii="Times New Roman" w:eastAsia="Times New Roman" w:hAnsi="Times New Roman" w:cs="Times New Roman"/>
                <w:color w:val="000000"/>
                <w:sz w:val="18"/>
                <w:szCs w:val="18"/>
                <w:lang w:val="sv-SE"/>
              </w:rPr>
              <w:t>, Yayasan Rumah Impian</w:t>
            </w:r>
          </w:p>
        </w:tc>
        <w:tc>
          <w:tcPr>
            <w:tcW w:w="108" w:type="dxa"/>
            <w:tcBorders>
              <w:bottom w:val="nil"/>
            </w:tcBorders>
          </w:tcPr>
          <w:p w14:paraId="19B0E59E" w14:textId="77777777" w:rsidR="00447EB6" w:rsidRPr="004E086C" w:rsidRDefault="00447EB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sv-SE"/>
              </w:rPr>
            </w:pPr>
          </w:p>
        </w:tc>
        <w:tc>
          <w:tcPr>
            <w:tcW w:w="8222" w:type="dxa"/>
            <w:vMerge/>
            <w:tcBorders>
              <w:top w:val="single" w:sz="12" w:space="0" w:color="000000"/>
            </w:tcBorders>
          </w:tcPr>
          <w:p w14:paraId="32658F67" w14:textId="77777777" w:rsidR="00447EB6" w:rsidRPr="00385D8B" w:rsidRDefault="00447EB6">
            <w:pPr>
              <w:widowControl w:val="0"/>
              <w:pBdr>
                <w:top w:val="nil"/>
                <w:left w:val="nil"/>
                <w:bottom w:val="nil"/>
                <w:right w:val="nil"/>
                <w:between w:val="nil"/>
              </w:pBdr>
              <w:spacing w:line="276" w:lineRule="auto"/>
              <w:rPr>
                <w:rFonts w:ascii="Times New Roman" w:eastAsia="Times New Roman" w:hAnsi="Times New Roman" w:cs="Times New Roman"/>
                <w:color w:val="000000"/>
                <w:sz w:val="18"/>
                <w:szCs w:val="18"/>
                <w:vertAlign w:val="superscript"/>
                <w:lang w:val="sv-SE"/>
              </w:rPr>
            </w:pPr>
          </w:p>
        </w:tc>
      </w:tr>
      <w:tr w:rsidR="00447EB6" w14:paraId="4D95E19E" w14:textId="77777777" w:rsidTr="00356876">
        <w:tc>
          <w:tcPr>
            <w:tcW w:w="2160" w:type="dxa"/>
            <w:tcBorders>
              <w:top w:val="nil"/>
              <w:bottom w:val="nil"/>
            </w:tcBorders>
          </w:tcPr>
          <w:p w14:paraId="6352CF5B" w14:textId="77777777" w:rsidR="00447EB6" w:rsidRPr="004E086C" w:rsidRDefault="00447EB6" w:rsidP="0063542F">
            <w:pPr>
              <w:pBdr>
                <w:top w:val="nil"/>
                <w:left w:val="nil"/>
                <w:bottom w:val="nil"/>
                <w:right w:val="nil"/>
                <w:between w:val="nil"/>
              </w:pBdr>
              <w:tabs>
                <w:tab w:val="left" w:pos="94"/>
              </w:tabs>
              <w:spacing w:before="240" w:after="240" w:line="223" w:lineRule="auto"/>
              <w:rPr>
                <w:rFonts w:ascii="Times New Roman" w:eastAsia="Times New Roman" w:hAnsi="Times New Roman" w:cs="Times New Roman"/>
                <w:color w:val="000000"/>
                <w:sz w:val="18"/>
                <w:szCs w:val="18"/>
                <w:lang w:val="sv-SE"/>
              </w:rPr>
            </w:pPr>
          </w:p>
        </w:tc>
        <w:tc>
          <w:tcPr>
            <w:tcW w:w="108" w:type="dxa"/>
            <w:tcBorders>
              <w:bottom w:val="nil"/>
            </w:tcBorders>
          </w:tcPr>
          <w:p w14:paraId="7AE9BE48" w14:textId="77777777" w:rsidR="00447EB6" w:rsidRPr="004E086C" w:rsidRDefault="00447EB6" w:rsidP="0063542F">
            <w:pPr>
              <w:pBdr>
                <w:top w:val="nil"/>
                <w:left w:val="nil"/>
                <w:bottom w:val="nil"/>
                <w:right w:val="nil"/>
                <w:between w:val="nil"/>
              </w:pBdr>
              <w:tabs>
                <w:tab w:val="left" w:pos="94"/>
              </w:tabs>
              <w:spacing w:after="240" w:line="223" w:lineRule="auto"/>
              <w:ind w:right="1800"/>
              <w:jc w:val="both"/>
              <w:rPr>
                <w:rFonts w:ascii="Times New Roman" w:eastAsia="Times New Roman" w:hAnsi="Times New Roman" w:cs="Times New Roman"/>
                <w:color w:val="000000"/>
                <w:sz w:val="17"/>
                <w:szCs w:val="17"/>
                <w:vertAlign w:val="superscript"/>
                <w:lang w:val="sv-SE"/>
              </w:rPr>
            </w:pPr>
          </w:p>
        </w:tc>
        <w:tc>
          <w:tcPr>
            <w:tcW w:w="8222" w:type="dxa"/>
            <w:tcBorders>
              <w:top w:val="single" w:sz="12" w:space="0" w:color="000000"/>
              <w:bottom w:val="single" w:sz="12" w:space="0" w:color="000000"/>
            </w:tcBorders>
          </w:tcPr>
          <w:p w14:paraId="7435C365" w14:textId="77777777" w:rsidR="0063542F" w:rsidRPr="0063542F" w:rsidRDefault="00000000" w:rsidP="0063542F">
            <w:pPr>
              <w:pBdr>
                <w:top w:val="nil"/>
                <w:left w:val="nil"/>
                <w:bottom w:val="nil"/>
                <w:right w:val="nil"/>
                <w:between w:val="nil"/>
              </w:pBdr>
              <w:tabs>
                <w:tab w:val="left" w:pos="94"/>
              </w:tabs>
              <w:spacing w:before="240" w:after="240" w:line="223" w:lineRule="auto"/>
              <w:ind w:right="180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ABSTRAC</w:t>
            </w:r>
            <w:r w:rsidR="0063542F">
              <w:rPr>
                <w:rFonts w:ascii="Times New Roman" w:eastAsia="Times New Roman" w:hAnsi="Times New Roman" w:cs="Times New Roman"/>
                <w:color w:val="000000"/>
                <w:sz w:val="18"/>
                <w:szCs w:val="18"/>
              </w:rPr>
              <w:t>T</w:t>
            </w:r>
          </w:p>
        </w:tc>
      </w:tr>
      <w:tr w:rsidR="00447EB6" w14:paraId="3892A3B1" w14:textId="77777777" w:rsidTr="00356876">
        <w:tc>
          <w:tcPr>
            <w:tcW w:w="2160" w:type="dxa"/>
            <w:tcBorders>
              <w:top w:val="nil"/>
              <w:bottom w:val="single" w:sz="12" w:space="0" w:color="000000"/>
            </w:tcBorders>
          </w:tcPr>
          <w:p w14:paraId="09FD41D8" w14:textId="77777777" w:rsidR="00447EB6" w:rsidRDefault="00000000">
            <w:pPr>
              <w:pBdr>
                <w:top w:val="nil"/>
                <w:left w:val="nil"/>
                <w:bottom w:val="nil"/>
                <w:right w:val="nil"/>
                <w:between w:val="nil"/>
              </w:pBd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Keywords:</w:t>
            </w:r>
          </w:p>
          <w:p w14:paraId="53D3ADF8" w14:textId="77777777" w:rsidR="00447EB6" w:rsidRPr="000738BC" w:rsidRDefault="000738BC">
            <w:pPr>
              <w:pBdr>
                <w:top w:val="nil"/>
                <w:left w:val="nil"/>
                <w:bottom w:val="nil"/>
                <w:right w:val="nil"/>
                <w:between w:val="nil"/>
              </w:pBdr>
              <w:spacing w:after="200"/>
              <w:rPr>
                <w:rFonts w:ascii="Times New Roman" w:eastAsia="Times New Roman" w:hAnsi="Times New Roman" w:cs="Times New Roman"/>
                <w:color w:val="000000"/>
                <w:sz w:val="18"/>
                <w:szCs w:val="18"/>
              </w:rPr>
            </w:pPr>
            <w:r w:rsidRPr="000738BC">
              <w:rPr>
                <w:rFonts w:ascii="Times New Roman" w:hAnsi="Times New Roman" w:cs="Times New Roman"/>
                <w:i/>
                <w:iCs/>
                <w:sz w:val="18"/>
                <w:szCs w:val="18"/>
              </w:rPr>
              <w:t xml:space="preserve">Street Children, Assistance, </w:t>
            </w:r>
            <w:r w:rsidR="00385D8B" w:rsidRPr="00385D8B">
              <w:rPr>
                <w:rFonts w:ascii="Times New Roman" w:hAnsi="Times New Roman" w:cs="Times New Roman"/>
                <w:i/>
                <w:iCs/>
                <w:sz w:val="18"/>
                <w:szCs w:val="18"/>
              </w:rPr>
              <w:t>Street contact</w:t>
            </w:r>
            <w:r w:rsidRPr="000738BC">
              <w:rPr>
                <w:rFonts w:ascii="Times New Roman" w:hAnsi="Times New Roman" w:cs="Times New Roman"/>
                <w:i/>
                <w:iCs/>
                <w:sz w:val="18"/>
                <w:szCs w:val="18"/>
              </w:rPr>
              <w:t>, Rumah Impian Foundation</w:t>
            </w:r>
          </w:p>
        </w:tc>
        <w:tc>
          <w:tcPr>
            <w:tcW w:w="108" w:type="dxa"/>
            <w:tcBorders>
              <w:bottom w:val="nil"/>
            </w:tcBorders>
          </w:tcPr>
          <w:p w14:paraId="7AC5ED44" w14:textId="77777777" w:rsidR="00447EB6" w:rsidRDefault="00447EB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8222" w:type="dxa"/>
            <w:tcBorders>
              <w:top w:val="single" w:sz="12" w:space="0" w:color="000000"/>
              <w:bottom w:val="single" w:sz="12" w:space="0" w:color="000000"/>
            </w:tcBorders>
          </w:tcPr>
          <w:p w14:paraId="162C324E" w14:textId="4990FC11" w:rsidR="0063542F" w:rsidRPr="0063542F" w:rsidRDefault="00F35BAE" w:rsidP="0063542F">
            <w:pPr>
              <w:pBdr>
                <w:top w:val="nil"/>
                <w:left w:val="nil"/>
                <w:bottom w:val="nil"/>
                <w:right w:val="nil"/>
                <w:between w:val="nil"/>
              </w:pBdr>
              <w:tabs>
                <w:tab w:val="left" w:pos="94"/>
              </w:tabs>
              <w:spacing w:before="200" w:after="200"/>
              <w:jc w:val="both"/>
              <w:rPr>
                <w:rFonts w:ascii="Times New Roman" w:eastAsia="Times New Roman" w:hAnsi="Times New Roman" w:cs="Times New Roman"/>
                <w:i/>
                <w:iCs/>
                <w:color w:val="000000"/>
                <w:sz w:val="18"/>
                <w:szCs w:val="18"/>
                <w:lang w:val="en-ID"/>
              </w:rPr>
            </w:pPr>
            <w:r w:rsidRPr="00F35BAE">
              <w:rPr>
                <w:rFonts w:ascii="Times New Roman" w:eastAsia="Times New Roman" w:hAnsi="Times New Roman" w:cs="Times New Roman"/>
                <w:i/>
                <w:iCs/>
                <w:color w:val="000000"/>
                <w:sz w:val="18"/>
                <w:szCs w:val="18"/>
                <w:lang w:val="en-ID"/>
              </w:rPr>
              <w:t>The phenomenon of street children is a social issue caused by economic, educational, and family conditions. They fall into the category of Individuals with Social Welfare Problems, and therefore require protection and a specialized approach. This study examines the mentoring process carried out by the Rumah Impian Foundation through its street contact program in the Special Region of Yogyakarta, and identifies supporting and inhibiting factors. The method used is qualitative with a case study approach. Data collection techniques include observation, interviews, and documentation.</w:t>
            </w:r>
            <w:r>
              <w:rPr>
                <w:rFonts w:ascii="Times New Roman" w:eastAsia="Times New Roman" w:hAnsi="Times New Roman" w:cs="Times New Roman"/>
                <w:i/>
                <w:iCs/>
                <w:color w:val="000000"/>
                <w:sz w:val="18"/>
                <w:szCs w:val="18"/>
                <w:lang w:val="en-ID"/>
              </w:rPr>
              <w:t xml:space="preserve"> </w:t>
            </w:r>
            <w:r w:rsidRPr="00F35BAE">
              <w:rPr>
                <w:rFonts w:ascii="Times New Roman" w:eastAsia="Times New Roman" w:hAnsi="Times New Roman" w:cs="Times New Roman"/>
                <w:i/>
                <w:iCs/>
                <w:color w:val="000000"/>
                <w:sz w:val="18"/>
                <w:szCs w:val="18"/>
                <w:lang w:val="en-ID"/>
              </w:rPr>
              <w:t>The research findings show that the street contact program serves as an initial step to reach street children by building trust, creating a sense of security, an</w:t>
            </w:r>
            <w:r>
              <w:rPr>
                <w:rFonts w:ascii="Times New Roman" w:eastAsia="Times New Roman" w:hAnsi="Times New Roman" w:cs="Times New Roman"/>
                <w:i/>
                <w:iCs/>
                <w:color w:val="000000"/>
                <w:sz w:val="18"/>
                <w:szCs w:val="18"/>
                <w:lang w:val="en-ID"/>
              </w:rPr>
              <w:t>d</w:t>
            </w:r>
            <w:r w:rsidRPr="00F35BAE">
              <w:rPr>
                <w:rFonts w:ascii="Times New Roman" w:eastAsia="Times New Roman" w:hAnsi="Times New Roman" w:cs="Times New Roman"/>
                <w:i/>
                <w:iCs/>
                <w:color w:val="000000"/>
                <w:sz w:val="18"/>
                <w:szCs w:val="18"/>
                <w:lang w:val="en-ID"/>
              </w:rPr>
              <w:t xml:space="preserve"> understanding their problems. Rumah Impian also establishes inter-agency coordination to ensure the </w:t>
            </w:r>
            <w:proofErr w:type="spellStart"/>
            <w:r w:rsidRPr="00F35BAE">
              <w:rPr>
                <w:rFonts w:ascii="Times New Roman" w:eastAsia="Times New Roman" w:hAnsi="Times New Roman" w:cs="Times New Roman"/>
                <w:i/>
                <w:iCs/>
                <w:color w:val="000000"/>
                <w:sz w:val="18"/>
                <w:szCs w:val="18"/>
                <w:lang w:val="en-ID"/>
              </w:rPr>
              <w:t>fulfillment</w:t>
            </w:r>
            <w:proofErr w:type="spellEnd"/>
            <w:r w:rsidRPr="00F35BAE">
              <w:rPr>
                <w:rFonts w:ascii="Times New Roman" w:eastAsia="Times New Roman" w:hAnsi="Times New Roman" w:cs="Times New Roman"/>
                <w:i/>
                <w:iCs/>
                <w:color w:val="000000"/>
                <w:sz w:val="18"/>
                <w:szCs w:val="18"/>
                <w:lang w:val="en-ID"/>
              </w:rPr>
              <w:t xml:space="preserve"> of children's rights. Interestingly, the street contact initiative is currently not being implemented by the local government of DIY, making it an example of an innovative and inclusive approach.</w:t>
            </w:r>
            <w:r>
              <w:rPr>
                <w:rFonts w:ascii="Times New Roman" w:eastAsia="Times New Roman" w:hAnsi="Times New Roman" w:cs="Times New Roman"/>
                <w:i/>
                <w:iCs/>
                <w:color w:val="000000"/>
                <w:sz w:val="18"/>
                <w:szCs w:val="18"/>
                <w:lang w:val="en-ID"/>
              </w:rPr>
              <w:t xml:space="preserve"> </w:t>
            </w:r>
            <w:r w:rsidRPr="00F35BAE">
              <w:rPr>
                <w:rFonts w:ascii="Times New Roman" w:eastAsia="Times New Roman" w:hAnsi="Times New Roman" w:cs="Times New Roman"/>
                <w:i/>
                <w:iCs/>
                <w:color w:val="000000"/>
                <w:sz w:val="18"/>
                <w:szCs w:val="18"/>
                <w:lang w:val="en-ID"/>
              </w:rPr>
              <w:t xml:space="preserve">These findings are expected to provide strategic insight into reaching street children through a persuasive approach. The local government of DIY is encouraged to take a more active role in the collaboration to address the issue of street </w:t>
            </w:r>
            <w:proofErr w:type="gramStart"/>
            <w:r w:rsidRPr="00F35BAE">
              <w:rPr>
                <w:rFonts w:ascii="Times New Roman" w:eastAsia="Times New Roman" w:hAnsi="Times New Roman" w:cs="Times New Roman"/>
                <w:i/>
                <w:iCs/>
                <w:color w:val="000000"/>
                <w:sz w:val="18"/>
                <w:szCs w:val="18"/>
                <w:lang w:val="en-ID"/>
              </w:rPr>
              <w:t>children</w:t>
            </w:r>
            <w:r>
              <w:rPr>
                <w:rFonts w:ascii="Times New Roman" w:eastAsia="Times New Roman" w:hAnsi="Times New Roman" w:cs="Times New Roman"/>
                <w:i/>
                <w:iCs/>
                <w:color w:val="000000"/>
                <w:sz w:val="18"/>
                <w:szCs w:val="18"/>
                <w:lang w:val="en-ID"/>
              </w:rPr>
              <w:t>,</w:t>
            </w:r>
            <w:r w:rsidRPr="00F35BAE">
              <w:rPr>
                <w:rFonts w:ascii="Times New Roman" w:eastAsia="Times New Roman" w:hAnsi="Times New Roman" w:cs="Times New Roman"/>
                <w:i/>
                <w:iCs/>
                <w:color w:val="000000"/>
                <w:sz w:val="18"/>
                <w:szCs w:val="18"/>
                <w:lang w:val="en-ID"/>
              </w:rPr>
              <w:t>,</w:t>
            </w:r>
            <w:proofErr w:type="gramEnd"/>
            <w:r w:rsidRPr="00F35BAE">
              <w:rPr>
                <w:rFonts w:ascii="Times New Roman" w:eastAsia="Times New Roman" w:hAnsi="Times New Roman" w:cs="Times New Roman"/>
                <w:i/>
                <w:iCs/>
                <w:color w:val="000000"/>
                <w:sz w:val="18"/>
                <w:szCs w:val="18"/>
                <w:lang w:val="en-ID"/>
              </w:rPr>
              <w:t xml:space="preserve"> by maximizing the use of the Child Protection Forum as a platform to coordinate with Child Social Welfare Institutions (LKSA), in hopes of fostering innovative collaborations to address the issue effectively</w:t>
            </w:r>
            <w:r>
              <w:rPr>
                <w:rFonts w:ascii="Times New Roman" w:eastAsia="Times New Roman" w:hAnsi="Times New Roman" w:cs="Times New Roman"/>
                <w:i/>
                <w:iCs/>
                <w:color w:val="000000"/>
                <w:sz w:val="18"/>
                <w:szCs w:val="18"/>
                <w:lang w:val="en-ID"/>
              </w:rPr>
              <w:t>.</w:t>
            </w:r>
          </w:p>
        </w:tc>
      </w:tr>
      <w:tr w:rsidR="00447EB6" w14:paraId="78814D20" w14:textId="77777777" w:rsidTr="00356876">
        <w:trPr>
          <w:trHeight w:val="281"/>
        </w:trPr>
        <w:tc>
          <w:tcPr>
            <w:tcW w:w="2160" w:type="dxa"/>
            <w:tcBorders>
              <w:top w:val="single" w:sz="12" w:space="0" w:color="000000"/>
            </w:tcBorders>
          </w:tcPr>
          <w:p w14:paraId="6C9E9078" w14:textId="6F891AB2" w:rsidR="00447EB6" w:rsidRDefault="00447EB6">
            <w:pPr>
              <w:pBdr>
                <w:top w:val="nil"/>
                <w:left w:val="nil"/>
                <w:bottom w:val="nil"/>
                <w:right w:val="nil"/>
                <w:between w:val="nil"/>
              </w:pBdr>
              <w:spacing w:after="120" w:line="281" w:lineRule="auto"/>
              <w:jc w:val="both"/>
              <w:rPr>
                <w:rFonts w:ascii="Times New Roman" w:eastAsia="Times New Roman" w:hAnsi="Times New Roman" w:cs="Times New Roman"/>
                <w:color w:val="000000"/>
                <w:sz w:val="13"/>
                <w:szCs w:val="13"/>
              </w:rPr>
            </w:pPr>
          </w:p>
        </w:tc>
        <w:tc>
          <w:tcPr>
            <w:tcW w:w="108" w:type="dxa"/>
            <w:tcBorders>
              <w:top w:val="single" w:sz="12" w:space="0" w:color="000000"/>
            </w:tcBorders>
          </w:tcPr>
          <w:p w14:paraId="1A193D43" w14:textId="77777777" w:rsidR="00447EB6" w:rsidRDefault="00447EB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c>
          <w:tcPr>
            <w:tcW w:w="8222" w:type="dxa"/>
            <w:tcBorders>
              <w:top w:val="single" w:sz="12" w:space="0" w:color="000000"/>
            </w:tcBorders>
          </w:tcPr>
          <w:p w14:paraId="554FFBF2" w14:textId="77777777" w:rsidR="00447EB6" w:rsidRDefault="00447EB6">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rPr>
            </w:pPr>
          </w:p>
        </w:tc>
      </w:tr>
    </w:tbl>
    <w:p w14:paraId="1378B924" w14:textId="77777777" w:rsidR="00447EB6" w:rsidRDefault="00447EB6">
      <w:pPr>
        <w:pStyle w:val="Heading1"/>
        <w:ind w:left="360" w:hanging="360"/>
        <w:sectPr w:rsidR="00447EB6">
          <w:headerReference w:type="even" r:id="rId9"/>
          <w:headerReference w:type="default" r:id="rId10"/>
          <w:footerReference w:type="even" r:id="rId11"/>
          <w:footerReference w:type="default" r:id="rId12"/>
          <w:headerReference w:type="first" r:id="rId13"/>
          <w:footerReference w:type="first" r:id="rId14"/>
          <w:pgSz w:w="11909" w:h="16834"/>
          <w:pgMar w:top="1152" w:right="806" w:bottom="1728" w:left="806" w:header="720" w:footer="1008" w:gutter="0"/>
          <w:pgNumType w:start="1"/>
          <w:cols w:space="720"/>
          <w:titlePg/>
        </w:sectPr>
      </w:pPr>
    </w:p>
    <w:p w14:paraId="19635EF1" w14:textId="43BF8399" w:rsidR="00447EB6" w:rsidRDefault="00000000">
      <w:pPr>
        <w:pStyle w:val="Heading1"/>
        <w:numPr>
          <w:ilvl w:val="0"/>
          <w:numId w:val="1"/>
        </w:numPr>
        <w:rPr>
          <w:sz w:val="24"/>
          <w:szCs w:val="24"/>
        </w:rPr>
      </w:pPr>
      <w:r>
        <w:br w:type="column"/>
      </w:r>
      <w:proofErr w:type="spellStart"/>
      <w:r>
        <w:rPr>
          <w:sz w:val="24"/>
          <w:szCs w:val="24"/>
        </w:rPr>
        <w:lastRenderedPageBreak/>
        <w:t>Pendahuluan</w:t>
      </w:r>
      <w:proofErr w:type="spellEnd"/>
      <w:r>
        <w:rPr>
          <w:sz w:val="24"/>
          <w:szCs w:val="24"/>
        </w:rPr>
        <w:t xml:space="preserve"> </w:t>
      </w:r>
    </w:p>
    <w:p w14:paraId="143DF442" w14:textId="77777777" w:rsidR="006673A3" w:rsidRDefault="006673A3" w:rsidP="006673A3">
      <w:pPr>
        <w:pBdr>
          <w:top w:val="nil"/>
          <w:left w:val="nil"/>
          <w:bottom w:val="nil"/>
          <w:right w:val="nil"/>
          <w:between w:val="nil"/>
        </w:pBdr>
        <w:ind w:firstLine="432"/>
        <w:jc w:val="both"/>
        <w:rPr>
          <w:rFonts w:ascii="Times New Roman" w:hAnsi="Times New Roman" w:cs="Times New Roman"/>
          <w:sz w:val="24"/>
          <w:szCs w:val="24"/>
          <w:lang w:val="sv-SE"/>
        </w:rPr>
      </w:pPr>
      <w:r w:rsidRPr="00FC265E">
        <w:rPr>
          <w:rFonts w:ascii="Times New Roman" w:hAnsi="Times New Roman" w:cs="Times New Roman"/>
          <w:sz w:val="24"/>
          <w:szCs w:val="24"/>
          <w:lang w:val="sv-SE"/>
        </w:rPr>
        <w:t xml:space="preserve">Fenomena anak jalanan merupakan permasalahan sosial menahun yang kompleks dan terjadi di seluruh kota-kota di Indonesia. </w:t>
      </w:r>
      <w:r w:rsidRPr="00FA0823">
        <w:rPr>
          <w:rFonts w:ascii="Times New Roman" w:hAnsi="Times New Roman" w:cs="Times New Roman"/>
          <w:sz w:val="24"/>
          <w:szCs w:val="24"/>
          <w:lang w:val="sv-SE"/>
        </w:rPr>
        <w:t>Departemen Sosial Republik Indonesia (2005) mendefinisikan anak jalanan sebagai anak yang menghabiskan sebagian besar waktunya untuk bekerja, bermain, dan melakukan kegiatan lainnya di jalanan</w:t>
      </w:r>
      <w:r w:rsidR="00CE129F" w:rsidRPr="00CE129F">
        <w:rPr>
          <w:rFonts w:ascii="Times New Roman" w:hAnsi="Times New Roman" w:cs="Times New Roman"/>
          <w:sz w:val="24"/>
          <w:szCs w:val="24"/>
          <w:lang w:val="sv-SE"/>
        </w:rPr>
        <w:t>[1]</w:t>
      </w:r>
      <w:r w:rsidRPr="004E086C">
        <w:rPr>
          <w:rFonts w:ascii="Times New Roman" w:eastAsia="Times New Roman" w:hAnsi="Times New Roman" w:cs="Times New Roman"/>
          <w:color w:val="000000"/>
          <w:sz w:val="24"/>
          <w:szCs w:val="24"/>
          <w:lang w:val="sv-SE"/>
        </w:rPr>
        <w:t>.</w:t>
      </w:r>
      <w:bookmarkStart w:id="0" w:name="_Hlk197645022"/>
      <w:r>
        <w:rPr>
          <w:rFonts w:ascii="Times New Roman" w:eastAsia="Times New Roman" w:hAnsi="Times New Roman" w:cs="Times New Roman"/>
          <w:color w:val="000000"/>
          <w:sz w:val="24"/>
          <w:szCs w:val="24"/>
          <w:lang w:val="sv-SE"/>
        </w:rPr>
        <w:t xml:space="preserve"> </w:t>
      </w:r>
      <w:r w:rsidRPr="00FC265E">
        <w:rPr>
          <w:rFonts w:ascii="Times New Roman" w:hAnsi="Times New Roman" w:cs="Times New Roman"/>
          <w:sz w:val="24"/>
          <w:szCs w:val="24"/>
          <w:lang w:val="sv-SE"/>
        </w:rPr>
        <w:t xml:space="preserve">Tempat-tempat yang menjadi pusat aktivitas anak jalanan untuk melakukan kegiatan tersebut adalah berada di sekitar lampu merah, stasiun, terminal, dan pasar. </w:t>
      </w:r>
    </w:p>
    <w:p w14:paraId="27D03E00" w14:textId="77777777" w:rsidR="006673A3" w:rsidRDefault="006673A3" w:rsidP="006673A3">
      <w:pPr>
        <w:pBdr>
          <w:top w:val="nil"/>
          <w:left w:val="nil"/>
          <w:bottom w:val="nil"/>
          <w:right w:val="nil"/>
          <w:between w:val="nil"/>
        </w:pBdr>
        <w:ind w:firstLine="432"/>
        <w:jc w:val="both"/>
        <w:rPr>
          <w:rFonts w:ascii="Times New Roman" w:hAnsi="Times New Roman" w:cs="Times New Roman"/>
          <w:sz w:val="24"/>
          <w:szCs w:val="24"/>
          <w:lang w:val="sv-SE"/>
        </w:rPr>
      </w:pPr>
    </w:p>
    <w:p w14:paraId="7AE75E6A" w14:textId="77777777" w:rsidR="006673A3" w:rsidRDefault="006673A3" w:rsidP="006673A3">
      <w:pPr>
        <w:pBdr>
          <w:top w:val="nil"/>
          <w:left w:val="nil"/>
          <w:bottom w:val="nil"/>
          <w:right w:val="nil"/>
          <w:between w:val="nil"/>
        </w:pBdr>
        <w:ind w:firstLine="432"/>
        <w:jc w:val="center"/>
        <w:rPr>
          <w:rFonts w:ascii="Times New Roman" w:hAnsi="Times New Roman" w:cs="Times New Roman"/>
          <w:sz w:val="24"/>
          <w:szCs w:val="24"/>
          <w:lang w:val="sv-SE"/>
        </w:rPr>
      </w:pPr>
      <w:r>
        <w:rPr>
          <w:rFonts w:ascii="Times New Roman" w:hAnsi="Times New Roman" w:cs="Times New Roman"/>
          <w:noProof/>
          <w:sz w:val="24"/>
          <w:szCs w:val="24"/>
          <w:lang w:val="sv-SE"/>
        </w:rPr>
        <w:drawing>
          <wp:inline distT="0" distB="0" distL="0" distR="0" wp14:anchorId="65A74998" wp14:editId="5DBF46BA">
            <wp:extent cx="3455582" cy="1225131"/>
            <wp:effectExtent l="0" t="0" r="0" b="0"/>
            <wp:docPr id="1430515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15935" name="Picture 1430515935"/>
                    <pic:cNvPicPr/>
                  </pic:nvPicPr>
                  <pic:blipFill rotWithShape="1">
                    <a:blip r:embed="rId15" cstate="print">
                      <a:extLst>
                        <a:ext uri="{28A0092B-C50C-407E-A947-70E740481C1C}">
                          <a14:useLocalDpi xmlns:a14="http://schemas.microsoft.com/office/drawing/2010/main" val="0"/>
                        </a:ext>
                      </a:extLst>
                    </a:blip>
                    <a:srcRect l="-844" t="3284" r="844" b="71649"/>
                    <a:stretch/>
                  </pic:blipFill>
                  <pic:spPr bwMode="auto">
                    <a:xfrm>
                      <a:off x="0" y="0"/>
                      <a:ext cx="3472026" cy="1230961"/>
                    </a:xfrm>
                    <a:prstGeom prst="rect">
                      <a:avLst/>
                    </a:prstGeom>
                    <a:ln>
                      <a:noFill/>
                    </a:ln>
                    <a:extLst>
                      <a:ext uri="{53640926-AAD7-44D8-BBD7-CCE9431645EC}">
                        <a14:shadowObscured xmlns:a14="http://schemas.microsoft.com/office/drawing/2010/main"/>
                      </a:ext>
                    </a:extLst>
                  </pic:spPr>
                </pic:pic>
              </a:graphicData>
            </a:graphic>
          </wp:inline>
        </w:drawing>
      </w:r>
    </w:p>
    <w:p w14:paraId="191DEF3D" w14:textId="77777777" w:rsidR="006673A3" w:rsidRDefault="006673A3" w:rsidP="006673A3">
      <w:pPr>
        <w:pBdr>
          <w:top w:val="nil"/>
          <w:left w:val="nil"/>
          <w:bottom w:val="nil"/>
          <w:right w:val="nil"/>
          <w:between w:val="nil"/>
        </w:pBdr>
        <w:ind w:firstLine="432"/>
        <w:jc w:val="both"/>
        <w:rPr>
          <w:rFonts w:ascii="Times New Roman" w:hAnsi="Times New Roman" w:cs="Times New Roman"/>
          <w:sz w:val="24"/>
          <w:szCs w:val="24"/>
          <w:lang w:val="sv-SE"/>
        </w:rPr>
      </w:pPr>
    </w:p>
    <w:tbl>
      <w:tblPr>
        <w:tblStyle w:val="TableGrid"/>
        <w:tblW w:w="4972" w:type="dxa"/>
        <w:tblInd w:w="1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489"/>
      </w:tblGrid>
      <w:tr w:rsidR="006673A3" w:rsidRPr="00C965FF" w14:paraId="0D7F7C1C" w14:textId="77777777" w:rsidTr="006673A3">
        <w:trPr>
          <w:trHeight w:val="280"/>
        </w:trPr>
        <w:tc>
          <w:tcPr>
            <w:tcW w:w="483" w:type="dxa"/>
          </w:tcPr>
          <w:bookmarkStart w:id="1" w:name="_Hlk197645166"/>
          <w:p w14:paraId="2C6FABD6" w14:textId="77777777" w:rsidR="006673A3" w:rsidRDefault="006673A3" w:rsidP="006673A3">
            <w:pPr>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60288" behindDoc="0" locked="0" layoutInCell="1" allowOverlap="1" wp14:anchorId="0E0926BD" wp14:editId="101FD9FC">
                      <wp:simplePos x="0" y="0"/>
                      <wp:positionH relativeFrom="column">
                        <wp:posOffset>635</wp:posOffset>
                      </wp:positionH>
                      <wp:positionV relativeFrom="paragraph">
                        <wp:posOffset>9525</wp:posOffset>
                      </wp:positionV>
                      <wp:extent cx="116958" cy="127605"/>
                      <wp:effectExtent l="0" t="0" r="16510" b="25400"/>
                      <wp:wrapNone/>
                      <wp:docPr id="806246247" name="Rectangle 3"/>
                      <wp:cNvGraphicFramePr/>
                      <a:graphic xmlns:a="http://schemas.openxmlformats.org/drawingml/2006/main">
                        <a:graphicData uri="http://schemas.microsoft.com/office/word/2010/wordprocessingShape">
                          <wps:wsp>
                            <wps:cNvSpPr/>
                            <wps:spPr>
                              <a:xfrm>
                                <a:off x="0" y="0"/>
                                <a:ext cx="116958" cy="127605"/>
                              </a:xfrm>
                              <a:prstGeom prst="rect">
                                <a:avLst/>
                              </a:prstGeom>
                              <a:solidFill>
                                <a:schemeClr val="accent1">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B59B7" id="Rectangle 3" o:spid="_x0000_s1026" style="position:absolute;margin-left:.05pt;margin-top:.75pt;width:9.2pt;height:10.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" fillcolor="#95b3d7 [1940]" strokecolor="#0a121c [484]" strokeweight="2pt"/>
                  </w:pict>
                </mc:Fallback>
              </mc:AlternateContent>
            </w:r>
          </w:p>
        </w:tc>
        <w:tc>
          <w:tcPr>
            <w:tcW w:w="4489" w:type="dxa"/>
          </w:tcPr>
          <w:p w14:paraId="531FFED1" w14:textId="77777777" w:rsidR="006673A3" w:rsidRDefault="006673A3" w:rsidP="006673A3">
            <w:pPr>
              <w:jc w:val="both"/>
              <w:rPr>
                <w:rFonts w:ascii="Times New Roman" w:hAnsi="Times New Roman" w:cs="Times New Roman"/>
                <w:sz w:val="24"/>
                <w:szCs w:val="24"/>
                <w:lang w:val="sv-SE"/>
              </w:rPr>
            </w:pPr>
            <w:r>
              <w:rPr>
                <w:rFonts w:ascii="Times New Roman" w:hAnsi="Times New Roman" w:cs="Times New Roman"/>
                <w:sz w:val="24"/>
                <w:szCs w:val="24"/>
                <w:lang w:val="sv-SE"/>
              </w:rPr>
              <w:t>Anak jalanan dan anak terlantar laki-laki</w:t>
            </w:r>
          </w:p>
        </w:tc>
      </w:tr>
      <w:tr w:rsidR="006673A3" w:rsidRPr="00C965FF" w14:paraId="663AD07C" w14:textId="77777777" w:rsidTr="006673A3">
        <w:trPr>
          <w:trHeight w:val="280"/>
        </w:trPr>
        <w:tc>
          <w:tcPr>
            <w:tcW w:w="483" w:type="dxa"/>
          </w:tcPr>
          <w:p w14:paraId="6EC8EC07" w14:textId="77777777" w:rsidR="006673A3" w:rsidRDefault="006673A3" w:rsidP="006673A3">
            <w:pPr>
              <w:jc w:val="both"/>
              <w:rPr>
                <w:rFonts w:ascii="Times New Roman" w:hAnsi="Times New Roman" w:cs="Times New Roman"/>
                <w:sz w:val="24"/>
                <w:szCs w:val="24"/>
                <w:lang w:val="sv-SE"/>
              </w:rPr>
            </w:pPr>
            <w:r>
              <w:rPr>
                <w:rFonts w:ascii="Times New Roman" w:hAnsi="Times New Roman" w:cs="Times New Roman"/>
                <w:noProof/>
                <w:sz w:val="24"/>
                <w:szCs w:val="24"/>
                <w:lang w:val="sv-SE"/>
              </w:rPr>
              <mc:AlternateContent>
                <mc:Choice Requires="wps">
                  <w:drawing>
                    <wp:anchor distT="0" distB="0" distL="114300" distR="114300" simplePos="0" relativeHeight="251661312" behindDoc="0" locked="0" layoutInCell="1" allowOverlap="1" wp14:anchorId="30FA4A4D" wp14:editId="0D0136D4">
                      <wp:simplePos x="0" y="0"/>
                      <wp:positionH relativeFrom="column">
                        <wp:posOffset>635</wp:posOffset>
                      </wp:positionH>
                      <wp:positionV relativeFrom="paragraph">
                        <wp:posOffset>4445</wp:posOffset>
                      </wp:positionV>
                      <wp:extent cx="116958" cy="127605"/>
                      <wp:effectExtent l="0" t="0" r="16510" b="25400"/>
                      <wp:wrapNone/>
                      <wp:docPr id="1521752481" name="Rectangle 3"/>
                      <wp:cNvGraphicFramePr/>
                      <a:graphic xmlns:a="http://schemas.openxmlformats.org/drawingml/2006/main">
                        <a:graphicData uri="http://schemas.microsoft.com/office/word/2010/wordprocessingShape">
                          <wps:wsp>
                            <wps:cNvSpPr/>
                            <wps:spPr>
                              <a:xfrm>
                                <a:off x="0" y="0"/>
                                <a:ext cx="116958" cy="127605"/>
                              </a:xfrm>
                              <a:prstGeom prst="rect">
                                <a:avLst/>
                              </a:prstGeom>
                              <a:solidFill>
                                <a:srgbClr val="FF99C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8CB7C8" id="Rectangle 3" o:spid="_x0000_s1026" style="position:absolute;margin-left:.05pt;margin-top:.35pt;width:9.2pt;height:10.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" fillcolor="#f9c" strokecolor="#0a121c [484]" strokeweight="2pt"/>
                  </w:pict>
                </mc:Fallback>
              </mc:AlternateContent>
            </w:r>
          </w:p>
        </w:tc>
        <w:tc>
          <w:tcPr>
            <w:tcW w:w="4489" w:type="dxa"/>
          </w:tcPr>
          <w:p w14:paraId="2D13A8AD" w14:textId="77777777" w:rsidR="006673A3" w:rsidRDefault="006673A3" w:rsidP="006673A3">
            <w:pPr>
              <w:jc w:val="both"/>
              <w:rPr>
                <w:rFonts w:ascii="Times New Roman" w:hAnsi="Times New Roman" w:cs="Times New Roman"/>
                <w:sz w:val="24"/>
                <w:szCs w:val="24"/>
                <w:lang w:val="sv-SE"/>
              </w:rPr>
            </w:pPr>
            <w:r>
              <w:rPr>
                <w:rFonts w:ascii="Times New Roman" w:hAnsi="Times New Roman" w:cs="Times New Roman"/>
                <w:sz w:val="24"/>
                <w:szCs w:val="24"/>
                <w:lang w:val="sv-SE"/>
              </w:rPr>
              <w:t>Anak jalanan dan anak terlantar perempuan</w:t>
            </w:r>
          </w:p>
        </w:tc>
      </w:tr>
    </w:tbl>
    <w:bookmarkEnd w:id="1"/>
    <w:p w14:paraId="795D0481" w14:textId="77777777" w:rsidR="006673A3" w:rsidRDefault="006673A3" w:rsidP="006673A3">
      <w:pPr>
        <w:pStyle w:val="ListParagraph"/>
        <w:ind w:left="357"/>
        <w:jc w:val="center"/>
        <w:rPr>
          <w:rFonts w:ascii="Times New Roman" w:hAnsi="Times New Roman" w:cs="Times New Roman"/>
          <w:sz w:val="24"/>
          <w:szCs w:val="24"/>
          <w:lang w:val="sv-SE"/>
        </w:rPr>
      </w:pPr>
      <w:r w:rsidRPr="00FC265E">
        <w:rPr>
          <w:rFonts w:asciiTheme="majorBidi" w:hAnsiTheme="majorBidi" w:cstheme="majorBidi"/>
          <w:sz w:val="24"/>
          <w:szCs w:val="24"/>
          <w:lang w:val="sv-SE"/>
        </w:rPr>
        <w:t xml:space="preserve">Sumber: Data Penyandang Masalah </w:t>
      </w:r>
      <w:r w:rsidRPr="00FC265E">
        <w:rPr>
          <w:rFonts w:ascii="Times New Roman" w:hAnsi="Times New Roman" w:cs="Times New Roman"/>
          <w:sz w:val="24"/>
          <w:szCs w:val="24"/>
          <w:lang w:val="sv-SE"/>
        </w:rPr>
        <w:t>Kesejahteraan Sosial dan Sarana Kesejahteraan Sosial Provinsi DIY, BAPPEDA Provinsi DIY (2023)</w:t>
      </w:r>
    </w:p>
    <w:p w14:paraId="0082B271" w14:textId="77777777" w:rsidR="006673A3" w:rsidRDefault="006673A3" w:rsidP="006673A3">
      <w:pPr>
        <w:pStyle w:val="ListParagraph"/>
        <w:ind w:left="357"/>
        <w:jc w:val="center"/>
        <w:rPr>
          <w:rFonts w:ascii="Times New Roman" w:hAnsi="Times New Roman" w:cs="Times New Roman"/>
          <w:sz w:val="24"/>
          <w:szCs w:val="24"/>
          <w:lang w:val="sv-SE"/>
        </w:rPr>
      </w:pPr>
    </w:p>
    <w:p w14:paraId="310449FB" w14:textId="77777777" w:rsidR="006673A3" w:rsidRDefault="006673A3" w:rsidP="002E2E6C">
      <w:pPr>
        <w:pStyle w:val="ListParagraph"/>
        <w:ind w:left="0" w:firstLine="720"/>
        <w:jc w:val="both"/>
        <w:rPr>
          <w:rFonts w:ascii="Times New Roman" w:hAnsi="Times New Roman" w:cs="Times New Roman"/>
          <w:sz w:val="24"/>
          <w:szCs w:val="24"/>
          <w:lang w:val="sv-SE"/>
        </w:rPr>
      </w:pPr>
      <w:r w:rsidRPr="00FC265E">
        <w:rPr>
          <w:rFonts w:ascii="Times New Roman" w:hAnsi="Times New Roman" w:cs="Times New Roman"/>
          <w:sz w:val="24"/>
          <w:szCs w:val="24"/>
          <w:lang w:val="sv-SE"/>
        </w:rPr>
        <w:t>Daerah Istimewa Yogyakarta (DIY) menjadi salah satu daerah yang mengalami permasalahan ini. Dalam data Penyandang Masalah Kesejahteraan Sosial dan Sarana Kesejahteraan Sosial Provinsi DIY yang dikeluarkan oleh BAPPEDA Provinsi DIY Tahun 2023</w:t>
      </w:r>
      <w:r>
        <w:rPr>
          <w:rFonts w:ascii="Times New Roman" w:hAnsi="Times New Roman" w:cs="Times New Roman"/>
          <w:sz w:val="24"/>
          <w:szCs w:val="24"/>
          <w:lang w:val="sv-SE"/>
        </w:rPr>
        <w:t>, selama 3 tahun terakhir, d</w:t>
      </w:r>
      <w:r w:rsidRPr="00157C1B">
        <w:rPr>
          <w:rFonts w:ascii="Times New Roman" w:hAnsi="Times New Roman" w:cs="Times New Roman"/>
          <w:sz w:val="24"/>
          <w:szCs w:val="24"/>
          <w:lang w:val="sv-SE"/>
        </w:rPr>
        <w:t xml:space="preserve">ata anak jalanan dan anak terlantar di DIY </w:t>
      </w:r>
      <w:r>
        <w:rPr>
          <w:rFonts w:ascii="Times New Roman" w:hAnsi="Times New Roman" w:cs="Times New Roman"/>
          <w:sz w:val="24"/>
          <w:szCs w:val="24"/>
          <w:lang w:val="sv-SE"/>
        </w:rPr>
        <w:t xml:space="preserve">mengalami fluktuasi setiap tahunnya. </w:t>
      </w:r>
      <w:r w:rsidRPr="00157C1B">
        <w:rPr>
          <w:rFonts w:ascii="Times New Roman" w:hAnsi="Times New Roman" w:cs="Times New Roman"/>
          <w:sz w:val="24"/>
          <w:szCs w:val="24"/>
          <w:lang w:val="sv-SE"/>
        </w:rPr>
        <w:t xml:space="preserve">Pada tahun 2021, jumlah anak </w:t>
      </w:r>
      <w:r>
        <w:rPr>
          <w:rFonts w:ascii="Times New Roman" w:hAnsi="Times New Roman" w:cs="Times New Roman"/>
          <w:sz w:val="24"/>
          <w:szCs w:val="24"/>
          <w:lang w:val="sv-SE"/>
        </w:rPr>
        <w:t>jalanan dan anak terlantar</w:t>
      </w:r>
      <w:r w:rsidRPr="00157C1B">
        <w:rPr>
          <w:rFonts w:ascii="Times New Roman" w:hAnsi="Times New Roman" w:cs="Times New Roman"/>
          <w:sz w:val="24"/>
          <w:szCs w:val="24"/>
          <w:lang w:val="sv-SE"/>
        </w:rPr>
        <w:t xml:space="preserve"> di DIY berada pada angka 7.949 anak dengan rincian 55,21% anak laki-laki dan 44,79% anak perempuan. Kemudian terdapat 5.332 anak pada tahun 2022 dengan rincian 52,66% anak lai-laki dan 47,34%  anak perempuan. Sementara itu, pada tahun 2023 terdapat 5.194 anak dengan rincian 52,87% anak laki-laki dan 47,13% anak perempuan</w:t>
      </w:r>
      <w:r w:rsidR="00CE129F" w:rsidRPr="00CE129F">
        <w:rPr>
          <w:lang w:val="sv-SE"/>
        </w:rPr>
        <w:t xml:space="preserve"> </w:t>
      </w:r>
      <w:r w:rsidR="00CE129F" w:rsidRPr="00CE129F">
        <w:rPr>
          <w:rFonts w:ascii="Times New Roman" w:hAnsi="Times New Roman" w:cs="Times New Roman"/>
          <w:sz w:val="24"/>
          <w:szCs w:val="24"/>
          <w:lang w:val="sv-SE"/>
        </w:rPr>
        <w:t>[</w:t>
      </w:r>
      <w:r w:rsidR="00CE129F">
        <w:rPr>
          <w:rFonts w:ascii="Times New Roman" w:hAnsi="Times New Roman" w:cs="Times New Roman"/>
          <w:sz w:val="24"/>
          <w:szCs w:val="24"/>
          <w:lang w:val="sv-SE"/>
        </w:rPr>
        <w:t>2</w:t>
      </w:r>
      <w:r w:rsidR="00CE129F" w:rsidRPr="00CE129F">
        <w:rPr>
          <w:rFonts w:ascii="Times New Roman" w:hAnsi="Times New Roman" w:cs="Times New Roman"/>
          <w:sz w:val="24"/>
          <w:szCs w:val="24"/>
          <w:lang w:val="sv-SE"/>
        </w:rPr>
        <w:t>]</w:t>
      </w:r>
      <w:r w:rsidRPr="00157C1B">
        <w:rPr>
          <w:rFonts w:ascii="Times New Roman" w:hAnsi="Times New Roman" w:cs="Times New Roman"/>
          <w:sz w:val="24"/>
          <w:szCs w:val="24"/>
          <w:lang w:val="sv-SE"/>
        </w:rPr>
        <w:t>.</w:t>
      </w:r>
    </w:p>
    <w:p w14:paraId="1F3641F1" w14:textId="03407050" w:rsidR="00AD36E2" w:rsidRDefault="00AD36E2" w:rsidP="00AD36E2">
      <w:pPr>
        <w:pStyle w:val="ListParagraph"/>
        <w:ind w:left="0" w:firstLine="720"/>
        <w:jc w:val="both"/>
        <w:rPr>
          <w:rFonts w:ascii="Times New Roman" w:hAnsi="Times New Roman" w:cs="Times New Roman"/>
          <w:sz w:val="24"/>
          <w:szCs w:val="24"/>
          <w:lang w:val="sv-SE"/>
        </w:rPr>
      </w:pPr>
      <w:bookmarkStart w:id="2" w:name="_Hlk197645409"/>
      <w:r w:rsidRPr="004248F6">
        <w:rPr>
          <w:rFonts w:ascii="Times New Roman" w:hAnsi="Times New Roman" w:cs="Times New Roman"/>
          <w:sz w:val="24"/>
          <w:szCs w:val="24"/>
          <w:lang w:val="sv-SE"/>
        </w:rPr>
        <w:t>Berdasarkan hasil Survei Sosial Ekonomi Nasional (Susenas) Badan Pusat Statistik (BPS), tercatat bahwa jumlah anak di Indonesia pada tahun 2023 mencapai 30,2 juta jiwa dengan jumlah anak jalanan di Indonesia mencapai hingga 67.386 anak (Databoks, 2023)</w:t>
      </w:r>
      <w:r w:rsidR="005873FD" w:rsidRPr="00CE129F">
        <w:rPr>
          <w:rFonts w:ascii="Times New Roman" w:hAnsi="Times New Roman" w:cs="Times New Roman"/>
          <w:sz w:val="24"/>
          <w:szCs w:val="24"/>
          <w:lang w:val="sv-SE"/>
        </w:rPr>
        <w:t>[</w:t>
      </w:r>
      <w:r w:rsidR="005873FD">
        <w:rPr>
          <w:rFonts w:ascii="Times New Roman" w:hAnsi="Times New Roman" w:cs="Times New Roman"/>
          <w:sz w:val="24"/>
          <w:szCs w:val="24"/>
          <w:lang w:val="sv-SE"/>
        </w:rPr>
        <w:t>3</w:t>
      </w:r>
      <w:r w:rsidR="005873FD" w:rsidRPr="00CE129F">
        <w:rPr>
          <w:rFonts w:ascii="Times New Roman" w:hAnsi="Times New Roman" w:cs="Times New Roman"/>
          <w:sz w:val="24"/>
          <w:szCs w:val="24"/>
          <w:lang w:val="sv-SE"/>
        </w:rPr>
        <w:t>]</w:t>
      </w:r>
      <w:r w:rsidRPr="004248F6">
        <w:rPr>
          <w:rFonts w:ascii="Times New Roman" w:hAnsi="Times New Roman" w:cs="Times New Roman"/>
          <w:sz w:val="24"/>
          <w:szCs w:val="24"/>
          <w:lang w:val="sv-SE"/>
        </w:rPr>
        <w:t>. Berdasarkan data tersebut, jumlah anak jalanan dan anak terlantar di DIY pada tahun 2023 mencapai 7,7% dari total anak jalanan yang ada di 38 provinsi Indonesia</w:t>
      </w:r>
      <w:bookmarkEnd w:id="2"/>
      <w:r w:rsidRPr="004248F6">
        <w:rPr>
          <w:rFonts w:ascii="Times New Roman" w:hAnsi="Times New Roman" w:cs="Times New Roman"/>
          <w:sz w:val="24"/>
          <w:szCs w:val="24"/>
          <w:lang w:val="sv-SE"/>
        </w:rPr>
        <w:t>.</w:t>
      </w:r>
      <w:r>
        <w:rPr>
          <w:rFonts w:ascii="Times New Roman" w:hAnsi="Times New Roman" w:cs="Times New Roman"/>
          <w:sz w:val="24"/>
          <w:szCs w:val="24"/>
          <w:lang w:val="sv-SE"/>
        </w:rPr>
        <w:t xml:space="preserve"> Angka</w:t>
      </w:r>
      <w:r w:rsidRPr="00FC265E">
        <w:rPr>
          <w:rFonts w:ascii="Times New Roman" w:hAnsi="Times New Roman" w:cs="Times New Roman"/>
          <w:sz w:val="24"/>
          <w:szCs w:val="24"/>
          <w:lang w:val="sv-SE"/>
        </w:rPr>
        <w:t xml:space="preserve"> ini menggambarkan betapa memilukannya fenomena anak jalanan.</w:t>
      </w:r>
    </w:p>
    <w:p w14:paraId="2EDCF213" w14:textId="554A39EC" w:rsidR="00AD36E2" w:rsidRPr="003D66FC" w:rsidRDefault="00AD36E2" w:rsidP="00AD36E2">
      <w:pPr>
        <w:pStyle w:val="ListParagraph"/>
        <w:ind w:left="0" w:firstLine="720"/>
        <w:jc w:val="both"/>
        <w:rPr>
          <w:rFonts w:ascii="Times New Roman" w:hAnsi="Times New Roman" w:cs="Times New Roman"/>
          <w:sz w:val="24"/>
          <w:szCs w:val="24"/>
          <w:lang w:val="sv-SE"/>
        </w:rPr>
      </w:pPr>
      <w:r w:rsidRPr="00FC265E">
        <w:rPr>
          <w:rFonts w:ascii="Times New Roman" w:hAnsi="Times New Roman" w:cs="Times New Roman"/>
          <w:sz w:val="24"/>
          <w:szCs w:val="24"/>
          <w:lang w:val="sv-SE"/>
        </w:rPr>
        <w:t xml:space="preserve">Secara umum, fenomena ini muncul dari keluarga miskin dengan pendidikan yang terabaikan. </w:t>
      </w:r>
      <w:bookmarkStart w:id="3" w:name="_Hlk197647334"/>
      <w:r w:rsidRPr="00FC265E">
        <w:rPr>
          <w:rFonts w:ascii="Times New Roman" w:hAnsi="Times New Roman" w:cs="Times New Roman"/>
          <w:sz w:val="24"/>
          <w:szCs w:val="24"/>
          <w:lang w:val="sv-SE"/>
        </w:rPr>
        <w:t>Banyak anak jalanan yang terpaksa berhenti menempuh pendidikan formal secara resmi atau bahkan tidak pernah mengenyam pendidikan di bangku sekolah sama sekali sejak usia dini</w:t>
      </w:r>
      <w:bookmarkEnd w:id="3"/>
      <w:r>
        <w:rPr>
          <w:rFonts w:ascii="Times New Roman" w:hAnsi="Times New Roman" w:cs="Times New Roman"/>
          <w:sz w:val="24"/>
          <w:szCs w:val="24"/>
          <w:lang w:val="sv-SE"/>
        </w:rPr>
        <w:t xml:space="preserve">. </w:t>
      </w:r>
      <w:r w:rsidRPr="00FC265E">
        <w:rPr>
          <w:rFonts w:ascii="Times New Roman" w:hAnsi="Times New Roman" w:cs="Times New Roman"/>
          <w:sz w:val="24"/>
          <w:szCs w:val="24"/>
          <w:lang w:val="sv-SE"/>
        </w:rPr>
        <w:t>Desakan ekonomi menjadi salah satu faktor utama yang menyebabkan anak jalanan mengurungkan niatnya untuk menempuh pendidikan di bangku sekolah</w:t>
      </w:r>
      <w:r>
        <w:rPr>
          <w:rFonts w:ascii="Times New Roman" w:hAnsi="Times New Roman" w:cs="Times New Roman"/>
          <w:sz w:val="24"/>
          <w:szCs w:val="24"/>
          <w:lang w:val="sv-SE"/>
        </w:rPr>
        <w:t xml:space="preserve"> (Herlina Astri, 2014)</w:t>
      </w:r>
      <w:r w:rsidR="005873FD" w:rsidRPr="00CE129F">
        <w:rPr>
          <w:rFonts w:ascii="Times New Roman" w:hAnsi="Times New Roman" w:cs="Times New Roman"/>
          <w:sz w:val="24"/>
          <w:szCs w:val="24"/>
          <w:lang w:val="sv-SE"/>
        </w:rPr>
        <w:t>[</w:t>
      </w:r>
      <w:r w:rsidR="005873FD">
        <w:rPr>
          <w:rFonts w:ascii="Times New Roman" w:hAnsi="Times New Roman" w:cs="Times New Roman"/>
          <w:sz w:val="24"/>
          <w:szCs w:val="24"/>
          <w:lang w:val="sv-SE"/>
        </w:rPr>
        <w:t>4</w:t>
      </w:r>
      <w:r w:rsidR="005873FD" w:rsidRPr="00CE129F">
        <w:rPr>
          <w:rFonts w:ascii="Times New Roman" w:hAnsi="Times New Roman" w:cs="Times New Roman"/>
          <w:sz w:val="24"/>
          <w:szCs w:val="24"/>
          <w:lang w:val="sv-SE"/>
        </w:rPr>
        <w:t>]</w:t>
      </w:r>
      <w:r w:rsidRPr="00FC265E">
        <w:rPr>
          <w:rFonts w:ascii="Times New Roman" w:hAnsi="Times New Roman" w:cs="Times New Roman"/>
          <w:sz w:val="24"/>
          <w:szCs w:val="24"/>
          <w:lang w:val="sv-SE"/>
        </w:rPr>
        <w:t xml:space="preserve">. </w:t>
      </w:r>
    </w:p>
    <w:p w14:paraId="3321B301" w14:textId="77777777" w:rsidR="00AD36E2" w:rsidRDefault="00AD36E2" w:rsidP="00E8043E">
      <w:pPr>
        <w:pStyle w:val="ListParagraph"/>
        <w:ind w:left="0" w:firstLine="720"/>
        <w:jc w:val="both"/>
        <w:rPr>
          <w:rFonts w:ascii="Times New Roman" w:hAnsi="Times New Roman" w:cs="Times New Roman"/>
          <w:sz w:val="24"/>
          <w:szCs w:val="24"/>
          <w:lang w:val="sv-SE"/>
        </w:rPr>
      </w:pPr>
    </w:p>
    <w:p w14:paraId="04EE8EA8" w14:textId="00F69B24" w:rsidR="00A44806" w:rsidRPr="00A44806" w:rsidRDefault="00CE129F" w:rsidP="00A44806">
      <w:pPr>
        <w:pStyle w:val="ListParagraph"/>
        <w:ind w:left="0" w:firstLine="720"/>
        <w:jc w:val="both"/>
        <w:rPr>
          <w:lang w:val="sv-SE"/>
        </w:rPr>
      </w:pPr>
      <w:r w:rsidRPr="00FC265E">
        <w:rPr>
          <w:rFonts w:ascii="Times New Roman" w:hAnsi="Times New Roman" w:cs="Times New Roman"/>
          <w:sz w:val="24"/>
          <w:szCs w:val="24"/>
          <w:lang w:val="sv-SE"/>
        </w:rPr>
        <w:t xml:space="preserve">Kehidupan jalanan yang tidak kondusif menyebabkan anak jalanan rentan mengalami </w:t>
      </w:r>
      <w:r w:rsidRPr="00CE129F">
        <w:rPr>
          <w:rFonts w:ascii="Times New Roman" w:hAnsi="Times New Roman" w:cs="Times New Roman"/>
          <w:sz w:val="24"/>
          <w:szCs w:val="24"/>
          <w:lang w:val="sv-SE"/>
        </w:rPr>
        <w:t>diskriminasi</w:t>
      </w:r>
      <w:r w:rsidRPr="00FC265E">
        <w:rPr>
          <w:rFonts w:ascii="Times New Roman" w:hAnsi="Times New Roman" w:cs="Times New Roman"/>
          <w:sz w:val="24"/>
          <w:szCs w:val="24"/>
          <w:lang w:val="sv-SE"/>
        </w:rPr>
        <w:t xml:space="preserve"> dan kekerasan</w:t>
      </w:r>
      <w:r>
        <w:rPr>
          <w:rFonts w:ascii="Times New Roman" w:hAnsi="Times New Roman" w:cs="Times New Roman"/>
          <w:sz w:val="24"/>
          <w:szCs w:val="24"/>
          <w:lang w:val="sv-SE"/>
        </w:rPr>
        <w:t xml:space="preserve"> (Carol, 1997)</w:t>
      </w:r>
      <w:r w:rsidR="002F2C38" w:rsidRPr="00CE129F">
        <w:rPr>
          <w:rFonts w:ascii="Times New Roman" w:hAnsi="Times New Roman" w:cs="Times New Roman"/>
          <w:sz w:val="24"/>
          <w:szCs w:val="24"/>
          <w:lang w:val="sv-SE"/>
        </w:rPr>
        <w:t>[</w:t>
      </w:r>
      <w:r w:rsidR="005873FD">
        <w:rPr>
          <w:rFonts w:ascii="Times New Roman" w:hAnsi="Times New Roman" w:cs="Times New Roman"/>
          <w:sz w:val="24"/>
          <w:szCs w:val="24"/>
          <w:lang w:val="sv-SE"/>
        </w:rPr>
        <w:t>5</w:t>
      </w:r>
      <w:r w:rsidR="002F2C38" w:rsidRPr="00CE129F">
        <w:rPr>
          <w:rFonts w:ascii="Times New Roman" w:hAnsi="Times New Roman" w:cs="Times New Roman"/>
          <w:sz w:val="24"/>
          <w:szCs w:val="24"/>
          <w:lang w:val="sv-SE"/>
        </w:rPr>
        <w:t>]</w:t>
      </w:r>
      <w:r w:rsidRPr="00FC265E">
        <w:rPr>
          <w:rFonts w:ascii="Times New Roman" w:hAnsi="Times New Roman" w:cs="Times New Roman"/>
          <w:sz w:val="24"/>
          <w:szCs w:val="24"/>
          <w:lang w:val="sv-SE"/>
        </w:rPr>
        <w:t xml:space="preserve">. </w:t>
      </w:r>
      <w:r w:rsidR="00E8043E" w:rsidRPr="006D0518">
        <w:rPr>
          <w:rFonts w:ascii="Times New Roman" w:hAnsi="Times New Roman" w:cs="Times New Roman"/>
          <w:sz w:val="24"/>
          <w:szCs w:val="24"/>
          <w:lang w:val="sv-SE"/>
        </w:rPr>
        <w:t>Mereka dipaksa untuk mampu mempertahankan dan menghidupi dirinya sendiri, bahkan tidak dapat dipungkiri bahwa anak jalanan sering kali mengalami tekanan fisik dan psikis akibat eksploitasi yang menimpa mereka</w:t>
      </w:r>
      <w:r w:rsidR="00E8043E" w:rsidRPr="00FC265E">
        <w:rPr>
          <w:rFonts w:ascii="Times New Roman" w:hAnsi="Times New Roman" w:cs="Times New Roman"/>
          <w:sz w:val="24"/>
          <w:szCs w:val="24"/>
          <w:lang w:val="sv-SE"/>
        </w:rPr>
        <w:t>. Selain dieksploitasi dalam hal ekonomi, anak jalanan juga sering mendapatkan tindak kekerasan dari orang tua atau ‘bos’ mereka di jalan. Misalnya adalah ketika mereka tidak bisa membawa uang sesuai dengan target yang diminta oleh orang tua atau ‘bos’nya, maka tidak jarang mereka mendapatkan hukuman fisik</w:t>
      </w:r>
      <w:r w:rsidR="00E8043E">
        <w:rPr>
          <w:rFonts w:ascii="Times New Roman" w:hAnsi="Times New Roman" w:cs="Times New Roman"/>
          <w:sz w:val="24"/>
          <w:szCs w:val="24"/>
          <w:lang w:val="sv-SE"/>
        </w:rPr>
        <w:t xml:space="preserve"> (Shalahudin, 2004)</w:t>
      </w:r>
      <w:r w:rsidR="002F2C38" w:rsidRPr="00CE129F">
        <w:rPr>
          <w:rFonts w:ascii="Times New Roman" w:hAnsi="Times New Roman" w:cs="Times New Roman"/>
          <w:sz w:val="24"/>
          <w:szCs w:val="24"/>
          <w:lang w:val="sv-SE"/>
        </w:rPr>
        <w:t>[</w:t>
      </w:r>
      <w:r w:rsidR="005873FD">
        <w:rPr>
          <w:rFonts w:ascii="Times New Roman" w:hAnsi="Times New Roman" w:cs="Times New Roman"/>
          <w:sz w:val="24"/>
          <w:szCs w:val="24"/>
          <w:lang w:val="sv-SE"/>
        </w:rPr>
        <w:t>6</w:t>
      </w:r>
      <w:r w:rsidR="002F2C38" w:rsidRPr="00CE129F">
        <w:rPr>
          <w:rFonts w:ascii="Times New Roman" w:hAnsi="Times New Roman" w:cs="Times New Roman"/>
          <w:sz w:val="24"/>
          <w:szCs w:val="24"/>
          <w:lang w:val="sv-SE"/>
        </w:rPr>
        <w:t>]</w:t>
      </w:r>
      <w:r w:rsidR="00E8043E" w:rsidRPr="00FC265E">
        <w:rPr>
          <w:rFonts w:ascii="Times New Roman" w:hAnsi="Times New Roman" w:cs="Times New Roman"/>
          <w:sz w:val="24"/>
          <w:szCs w:val="24"/>
          <w:lang w:val="sv-SE"/>
        </w:rPr>
        <w:t>.</w:t>
      </w:r>
      <w:r w:rsidR="00E8043E">
        <w:rPr>
          <w:rFonts w:ascii="Times New Roman" w:hAnsi="Times New Roman" w:cs="Times New Roman"/>
          <w:sz w:val="24"/>
          <w:szCs w:val="24"/>
          <w:lang w:val="sv-SE"/>
        </w:rPr>
        <w:t xml:space="preserve"> </w:t>
      </w:r>
      <w:r w:rsidR="00E8043E" w:rsidRPr="006F1481">
        <w:rPr>
          <w:rFonts w:ascii="Times New Roman" w:hAnsi="Times New Roman" w:cs="Times New Roman"/>
          <w:sz w:val="24"/>
          <w:szCs w:val="24"/>
          <w:lang w:val="sv-SE"/>
        </w:rPr>
        <w:t xml:space="preserve">Teori </w:t>
      </w:r>
      <w:r w:rsidR="00E8043E" w:rsidRPr="006F1481">
        <w:rPr>
          <w:rFonts w:ascii="Times New Roman" w:hAnsi="Times New Roman" w:cs="Times New Roman"/>
          <w:i/>
          <w:iCs/>
          <w:sz w:val="24"/>
          <w:szCs w:val="24"/>
          <w:lang w:val="sv-SE"/>
        </w:rPr>
        <w:t>Lifestyle Explosure</w:t>
      </w:r>
      <w:r w:rsidR="00E8043E" w:rsidRPr="006F1481">
        <w:rPr>
          <w:rFonts w:ascii="Times New Roman" w:hAnsi="Times New Roman" w:cs="Times New Roman"/>
          <w:sz w:val="24"/>
          <w:szCs w:val="24"/>
          <w:lang w:val="sv-SE"/>
        </w:rPr>
        <w:t xml:space="preserve"> yang diungkapkan oleh Hindelang, Gottfredson, dan Gofalo menyebutkan bahwa aspek demografis seseorang memengaruhi risiko orang tersebut untuk menjadi korban suatu tindak kejahatan (Lutya, 2010)</w:t>
      </w:r>
      <w:r w:rsidR="002F2C38" w:rsidRPr="00CE129F">
        <w:rPr>
          <w:rFonts w:ascii="Times New Roman" w:hAnsi="Times New Roman" w:cs="Times New Roman"/>
          <w:sz w:val="24"/>
          <w:szCs w:val="24"/>
          <w:lang w:val="sv-SE"/>
        </w:rPr>
        <w:t>[</w:t>
      </w:r>
      <w:r w:rsidR="005873FD">
        <w:rPr>
          <w:rFonts w:ascii="Times New Roman" w:hAnsi="Times New Roman" w:cs="Times New Roman"/>
          <w:sz w:val="24"/>
          <w:szCs w:val="24"/>
          <w:lang w:val="sv-SE"/>
        </w:rPr>
        <w:t>7</w:t>
      </w:r>
      <w:r w:rsidR="002F2C38" w:rsidRPr="00CE129F">
        <w:rPr>
          <w:rFonts w:ascii="Times New Roman" w:hAnsi="Times New Roman" w:cs="Times New Roman"/>
          <w:sz w:val="24"/>
          <w:szCs w:val="24"/>
          <w:lang w:val="sv-SE"/>
        </w:rPr>
        <w:t>]</w:t>
      </w:r>
      <w:r w:rsidR="00E8043E" w:rsidRPr="006F1481">
        <w:rPr>
          <w:rFonts w:ascii="Times New Roman" w:hAnsi="Times New Roman" w:cs="Times New Roman"/>
          <w:sz w:val="24"/>
          <w:szCs w:val="24"/>
          <w:lang w:val="sv-SE"/>
        </w:rPr>
        <w:t>.</w:t>
      </w:r>
      <w:r w:rsidR="00E8043E" w:rsidRPr="006F1481">
        <w:rPr>
          <w:lang w:val="sv-SE"/>
        </w:rPr>
        <w:t xml:space="preserve"> </w:t>
      </w:r>
    </w:p>
    <w:p w14:paraId="761300B1" w14:textId="719A0011" w:rsidR="00E90A60" w:rsidRDefault="00C35E93" w:rsidP="00E90A60">
      <w:pPr>
        <w:pStyle w:val="ListParagraph"/>
        <w:ind w:left="0" w:firstLine="720"/>
        <w:jc w:val="both"/>
        <w:rPr>
          <w:rFonts w:ascii="Times New Roman" w:hAnsi="Times New Roman" w:cs="Times New Roman"/>
          <w:sz w:val="24"/>
          <w:szCs w:val="24"/>
          <w:lang w:val="sv-SE"/>
        </w:rPr>
      </w:pPr>
      <w:r w:rsidRPr="00FC265E">
        <w:rPr>
          <w:rFonts w:ascii="Times New Roman" w:hAnsi="Times New Roman" w:cs="Times New Roman"/>
          <w:sz w:val="24"/>
          <w:szCs w:val="24"/>
          <w:lang w:val="sv-SE"/>
        </w:rPr>
        <w:t xml:space="preserve">Pasal 1 </w:t>
      </w:r>
      <w:bookmarkStart w:id="4" w:name="_Hlk178917750"/>
      <w:r w:rsidRPr="00FC265E">
        <w:rPr>
          <w:rFonts w:ascii="Times New Roman" w:hAnsi="Times New Roman" w:cs="Times New Roman"/>
          <w:sz w:val="24"/>
          <w:szCs w:val="24"/>
          <w:lang w:val="sv-SE"/>
        </w:rPr>
        <w:t>Undang-Undang Nomor 35 Tahun 2014 tentang Perubahan Atas Undang-undang Nomor 23 Tahun 2002 tentang Perlindungan Anak</w:t>
      </w:r>
      <w:bookmarkEnd w:id="4"/>
      <w:r w:rsidRPr="00FC265E">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menyebutkan </w:t>
      </w:r>
      <w:r w:rsidRPr="00FC265E">
        <w:rPr>
          <w:rFonts w:ascii="Times New Roman" w:hAnsi="Times New Roman" w:cs="Times New Roman"/>
          <w:sz w:val="24"/>
          <w:szCs w:val="24"/>
          <w:lang w:val="sv-SE"/>
        </w:rPr>
        <w:t>bahwa perlindungan anak adalah segala kegiatan untuk menjamin dan melindungi anak dan hak-haknya agar dapat hidup, tumbuh, berkembang, dan berpartisipasi secara optimal sesuai dengan harkat dan martabat kemanusiaan, serta mendapat perlindungan dari kekerasan dan diskriminasi</w:t>
      </w:r>
      <w:r w:rsidRPr="00CE129F">
        <w:rPr>
          <w:rFonts w:ascii="Times New Roman" w:hAnsi="Times New Roman" w:cs="Times New Roman"/>
          <w:sz w:val="24"/>
          <w:szCs w:val="24"/>
          <w:lang w:val="sv-SE"/>
        </w:rPr>
        <w:t>[</w:t>
      </w:r>
      <w:r w:rsidR="00A44806">
        <w:rPr>
          <w:rFonts w:ascii="Times New Roman" w:hAnsi="Times New Roman" w:cs="Times New Roman"/>
          <w:sz w:val="24"/>
          <w:szCs w:val="24"/>
          <w:lang w:val="sv-SE"/>
        </w:rPr>
        <w:t>8</w:t>
      </w:r>
      <w:r w:rsidRPr="00CE129F">
        <w:rPr>
          <w:rFonts w:ascii="Times New Roman" w:hAnsi="Times New Roman" w:cs="Times New Roman"/>
          <w:sz w:val="24"/>
          <w:szCs w:val="24"/>
          <w:lang w:val="sv-SE"/>
        </w:rPr>
        <w:t>]</w:t>
      </w:r>
      <w:r w:rsidRPr="00FC265E">
        <w:rPr>
          <w:rFonts w:ascii="Times New Roman" w:hAnsi="Times New Roman" w:cs="Times New Roman"/>
          <w:sz w:val="24"/>
          <w:szCs w:val="24"/>
          <w:lang w:val="sv-SE"/>
        </w:rPr>
        <w:t xml:space="preserve">. </w:t>
      </w:r>
      <w:r w:rsidR="00537B3B" w:rsidRPr="00537B3B">
        <w:rPr>
          <w:rFonts w:ascii="Times New Roman" w:hAnsi="Times New Roman" w:cs="Times New Roman"/>
          <w:sz w:val="24"/>
          <w:szCs w:val="24"/>
          <w:lang w:val="sv-SE"/>
        </w:rPr>
        <w:t>Anak-anak yang seharusnya bisa menikmati kehidupan masa kecil dengan kegiatan belajar dan bermain yang menyenangkan terpaksa harus menghadapi realitas kehidupan untuk bekerja dan terampas hak-haknya, sehingga membutuhkan pendampingan yang bersifat memberdayakan (Indrasari Tjandraningsih, 1996)</w:t>
      </w:r>
      <w:r w:rsidR="00A44806" w:rsidRPr="00CE129F">
        <w:rPr>
          <w:rFonts w:ascii="Times New Roman" w:hAnsi="Times New Roman" w:cs="Times New Roman"/>
          <w:sz w:val="24"/>
          <w:szCs w:val="24"/>
          <w:lang w:val="sv-SE"/>
        </w:rPr>
        <w:t>[</w:t>
      </w:r>
      <w:r w:rsidR="00A44806">
        <w:rPr>
          <w:rFonts w:ascii="Times New Roman" w:hAnsi="Times New Roman" w:cs="Times New Roman"/>
          <w:sz w:val="24"/>
          <w:szCs w:val="24"/>
          <w:lang w:val="sv-SE"/>
        </w:rPr>
        <w:t>9</w:t>
      </w:r>
      <w:r w:rsidR="00A44806" w:rsidRPr="00CE129F">
        <w:rPr>
          <w:rFonts w:ascii="Times New Roman" w:hAnsi="Times New Roman" w:cs="Times New Roman"/>
          <w:sz w:val="24"/>
          <w:szCs w:val="24"/>
          <w:lang w:val="sv-SE"/>
        </w:rPr>
        <w:t>]</w:t>
      </w:r>
      <w:r w:rsidR="00537B3B" w:rsidRPr="00537B3B">
        <w:rPr>
          <w:rFonts w:ascii="Times New Roman" w:hAnsi="Times New Roman" w:cs="Times New Roman"/>
          <w:sz w:val="24"/>
          <w:szCs w:val="24"/>
          <w:lang w:val="sv-SE"/>
        </w:rPr>
        <w:t>.</w:t>
      </w:r>
      <w:bookmarkStart w:id="5" w:name="_Hlk197647559"/>
      <w:r w:rsidR="00537B3B" w:rsidRPr="00B8679A">
        <w:rPr>
          <w:rFonts w:ascii="Times New Roman" w:hAnsi="Times New Roman" w:cs="Times New Roman"/>
          <w:sz w:val="24"/>
          <w:szCs w:val="24"/>
          <w:lang w:val="sv-SE"/>
        </w:rPr>
        <w:t xml:space="preserve"> </w:t>
      </w:r>
      <w:r w:rsidR="00537B3B">
        <w:rPr>
          <w:rFonts w:ascii="Times New Roman" w:hAnsi="Times New Roman" w:cs="Times New Roman"/>
          <w:sz w:val="24"/>
          <w:szCs w:val="24"/>
          <w:lang w:val="sv-SE"/>
        </w:rPr>
        <w:t>S</w:t>
      </w:r>
      <w:r w:rsidR="00537B3B" w:rsidRPr="00B8679A">
        <w:rPr>
          <w:rFonts w:ascii="Times New Roman" w:hAnsi="Times New Roman" w:cs="Times New Roman"/>
          <w:sz w:val="24"/>
          <w:szCs w:val="24"/>
          <w:lang w:val="sv-SE"/>
        </w:rPr>
        <w:t>etidaknya terdapat empat hak dan kebutuhan anak jalanan yang belum terpenuhi sampai saat ini, di antaranya adalah 1) kebutuhan akan lingkungan yang sehat; 2) kebutuhan mengembangkan kemampuan sosial, mental dan spiritual; 3) kebutuhan untuk memperoleh hak sipil; serta 4) kebutuhan untuk memperoleh pendidikan (Astri, 2014).</w:t>
      </w:r>
      <w:bookmarkEnd w:id="5"/>
    </w:p>
    <w:p w14:paraId="2FF2F569" w14:textId="07408615" w:rsidR="00A44806" w:rsidRPr="00A44806" w:rsidRDefault="00A44806" w:rsidP="00A44806">
      <w:pPr>
        <w:pStyle w:val="ListParagraph"/>
        <w:ind w:left="0" w:firstLine="720"/>
        <w:jc w:val="both"/>
        <w:rPr>
          <w:rFonts w:ascii="Times New Roman" w:hAnsi="Times New Roman" w:cs="Times New Roman"/>
          <w:sz w:val="24"/>
          <w:szCs w:val="24"/>
          <w:lang w:val="sv-SE"/>
        </w:rPr>
      </w:pPr>
      <w:r w:rsidRPr="00FC265E">
        <w:rPr>
          <w:rFonts w:ascii="Times New Roman" w:hAnsi="Times New Roman" w:cs="Times New Roman"/>
          <w:sz w:val="24"/>
          <w:szCs w:val="24"/>
          <w:lang w:val="sv-SE"/>
        </w:rPr>
        <w:t>Pendampingan terhadap anak jalanan ditujukan dengan harapan untuk dapat memenuhi kebutuhan dan hak-hak anak jalanan sebagaimana anak-anak seusianya</w:t>
      </w:r>
      <w:r>
        <w:rPr>
          <w:rFonts w:ascii="Times New Roman" w:hAnsi="Times New Roman" w:cs="Times New Roman"/>
          <w:sz w:val="24"/>
          <w:szCs w:val="24"/>
          <w:lang w:val="sv-SE"/>
        </w:rPr>
        <w:t xml:space="preserve"> (Aniyatul Nasofa dkk., 2016)</w:t>
      </w:r>
      <w:r w:rsidRPr="00CE129F">
        <w:rPr>
          <w:rFonts w:ascii="Times New Roman" w:hAnsi="Times New Roman" w:cs="Times New Roman"/>
          <w:sz w:val="24"/>
          <w:szCs w:val="24"/>
          <w:lang w:val="sv-SE"/>
        </w:rPr>
        <w:t>[</w:t>
      </w:r>
      <w:r>
        <w:rPr>
          <w:rFonts w:ascii="Times New Roman" w:hAnsi="Times New Roman" w:cs="Times New Roman"/>
          <w:sz w:val="24"/>
          <w:szCs w:val="24"/>
          <w:lang w:val="sv-SE"/>
        </w:rPr>
        <w:t>1</w:t>
      </w:r>
      <w:r w:rsidR="0030589B">
        <w:rPr>
          <w:rFonts w:ascii="Times New Roman" w:hAnsi="Times New Roman" w:cs="Times New Roman"/>
          <w:sz w:val="24"/>
          <w:szCs w:val="24"/>
          <w:lang w:val="sv-SE"/>
        </w:rPr>
        <w:t>0</w:t>
      </w:r>
      <w:r w:rsidRPr="00CE129F">
        <w:rPr>
          <w:rFonts w:ascii="Times New Roman" w:hAnsi="Times New Roman" w:cs="Times New Roman"/>
          <w:sz w:val="24"/>
          <w:szCs w:val="24"/>
          <w:lang w:val="sv-SE"/>
        </w:rPr>
        <w:t>]</w:t>
      </w:r>
      <w:r w:rsidRPr="00FC265E">
        <w:rPr>
          <w:rFonts w:ascii="Times New Roman" w:hAnsi="Times New Roman" w:cs="Times New Roman"/>
          <w:sz w:val="24"/>
          <w:szCs w:val="24"/>
          <w:lang w:val="sv-SE"/>
        </w:rPr>
        <w:t>.</w:t>
      </w:r>
      <w:r>
        <w:rPr>
          <w:rFonts w:ascii="Times New Roman" w:hAnsi="Times New Roman" w:cs="Times New Roman"/>
          <w:sz w:val="24"/>
          <w:szCs w:val="24"/>
          <w:lang w:val="sv-SE"/>
        </w:rPr>
        <w:t xml:space="preserve"> P</w:t>
      </w:r>
      <w:r w:rsidRPr="00FC265E">
        <w:rPr>
          <w:rFonts w:ascii="Times New Roman" w:hAnsi="Times New Roman" w:cs="Times New Roman"/>
          <w:sz w:val="24"/>
          <w:szCs w:val="24"/>
          <w:lang w:val="sv-SE"/>
        </w:rPr>
        <w:t xml:space="preserve">endampingan tidak dapat dilakukan hanya sekali saja dengan langkah yang instan, melainkan harus melalui pelaksanaan program yang bersifat </w:t>
      </w:r>
      <w:r w:rsidRPr="00FC265E">
        <w:rPr>
          <w:rFonts w:ascii="Times New Roman" w:hAnsi="Times New Roman" w:cs="Times New Roman"/>
          <w:i/>
          <w:iCs/>
          <w:sz w:val="24"/>
          <w:szCs w:val="24"/>
          <w:lang w:val="sv-SE"/>
        </w:rPr>
        <w:t>sustainable</w:t>
      </w:r>
      <w:r w:rsidRPr="00FC265E">
        <w:rPr>
          <w:rFonts w:ascii="Times New Roman" w:hAnsi="Times New Roman" w:cs="Times New Roman"/>
          <w:sz w:val="24"/>
          <w:szCs w:val="24"/>
          <w:lang w:val="sv-SE"/>
        </w:rPr>
        <w:t xml:space="preserve"> atau berkelanjutan, sebab tujuan akhir dari proses pendampingan merujuk pada pemberdayaan</w:t>
      </w:r>
      <w:r>
        <w:rPr>
          <w:rFonts w:ascii="Times New Roman" w:hAnsi="Times New Roman" w:cs="Times New Roman"/>
          <w:sz w:val="24"/>
          <w:szCs w:val="24"/>
          <w:lang w:val="sv-SE"/>
        </w:rPr>
        <w:t xml:space="preserve">. </w:t>
      </w:r>
      <w:r w:rsidRPr="00FC265E">
        <w:rPr>
          <w:rFonts w:ascii="Times New Roman" w:hAnsi="Times New Roman" w:cs="Times New Roman"/>
          <w:sz w:val="24"/>
          <w:szCs w:val="24"/>
          <w:lang w:val="sv-SE"/>
        </w:rPr>
        <w:t>Dalam melakukan pendampingan, tak jarang pendamping menemui tantangan yang mempengaruhi proses pendampingan, antara lain adalah keterbatasan sumber daya manusia, regulasi aktivitas pendampingan oleh pemerintah daerah dan pusat, alokasi anggaran, mobilitas aktivitas, inefesiensi aktivitas, variasi aktivitas, serta pengaruh kondisi lingkungan sekitar bagi kegiatan pendampingan</w:t>
      </w:r>
      <w:r>
        <w:rPr>
          <w:rFonts w:ascii="Times New Roman" w:hAnsi="Times New Roman" w:cs="Times New Roman"/>
          <w:sz w:val="24"/>
          <w:szCs w:val="24"/>
          <w:lang w:val="sv-SE"/>
        </w:rPr>
        <w:t xml:space="preserve"> (Dinas Sosial DIY, 2022)</w:t>
      </w:r>
      <w:r w:rsidRPr="00CE129F">
        <w:rPr>
          <w:rFonts w:ascii="Times New Roman" w:hAnsi="Times New Roman" w:cs="Times New Roman"/>
          <w:sz w:val="24"/>
          <w:szCs w:val="24"/>
          <w:lang w:val="sv-SE"/>
        </w:rPr>
        <w:t>[</w:t>
      </w:r>
      <w:r>
        <w:rPr>
          <w:rFonts w:ascii="Times New Roman" w:hAnsi="Times New Roman" w:cs="Times New Roman"/>
          <w:sz w:val="24"/>
          <w:szCs w:val="24"/>
          <w:lang w:val="sv-SE"/>
        </w:rPr>
        <w:t>1</w:t>
      </w:r>
      <w:r w:rsidR="0030589B">
        <w:rPr>
          <w:rFonts w:ascii="Times New Roman" w:hAnsi="Times New Roman" w:cs="Times New Roman"/>
          <w:sz w:val="24"/>
          <w:szCs w:val="24"/>
          <w:lang w:val="sv-SE"/>
        </w:rPr>
        <w:t>1</w:t>
      </w:r>
      <w:r w:rsidRPr="00CE129F">
        <w:rPr>
          <w:rFonts w:ascii="Times New Roman" w:hAnsi="Times New Roman" w:cs="Times New Roman"/>
          <w:sz w:val="24"/>
          <w:szCs w:val="24"/>
          <w:lang w:val="sv-SE"/>
        </w:rPr>
        <w:t>]</w:t>
      </w:r>
      <w:r w:rsidRPr="00FC265E">
        <w:rPr>
          <w:rFonts w:ascii="Times New Roman" w:hAnsi="Times New Roman" w:cs="Times New Roman"/>
          <w:sz w:val="24"/>
          <w:szCs w:val="24"/>
          <w:lang w:val="sv-SE"/>
        </w:rPr>
        <w:t>. </w:t>
      </w:r>
    </w:p>
    <w:p w14:paraId="0FBB721A" w14:textId="15F3C743" w:rsidR="00E90A60" w:rsidRDefault="00C35E93" w:rsidP="00E90A60">
      <w:pPr>
        <w:pStyle w:val="ListParagraph"/>
        <w:ind w:left="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Sehubungan dengan hal tersebut, </w:t>
      </w:r>
      <w:r w:rsidR="007031A8">
        <w:rPr>
          <w:rFonts w:ascii="Times New Roman" w:hAnsi="Times New Roman" w:cs="Times New Roman"/>
          <w:sz w:val="24"/>
          <w:szCs w:val="24"/>
          <w:lang w:val="sv-SE"/>
        </w:rPr>
        <w:t xml:space="preserve">Pemda </w:t>
      </w:r>
      <w:r w:rsidR="007031A8" w:rsidRPr="00FC265E">
        <w:rPr>
          <w:rFonts w:ascii="Times New Roman" w:hAnsi="Times New Roman" w:cs="Times New Roman"/>
          <w:sz w:val="24"/>
          <w:szCs w:val="24"/>
          <w:lang w:val="sv-SE"/>
        </w:rPr>
        <w:t xml:space="preserve">DIY mengeluarkan Peraturan Daerah Provinsi Daerah Istimewa Yogyakarta Nomor 6 Tahun 2011 tentang Perlindungan Anak yang Hidup di Jalan serta </w:t>
      </w:r>
      <w:r w:rsidR="007031A8" w:rsidRPr="00FC265E">
        <w:rPr>
          <w:rFonts w:ascii="Times New Roman" w:eastAsia="Times New Roman" w:hAnsi="Times New Roman" w:cs="Times New Roman"/>
          <w:color w:val="000000" w:themeColor="text1"/>
          <w:sz w:val="24"/>
          <w:szCs w:val="24"/>
          <w:lang w:val="sv-SE"/>
        </w:rPr>
        <w:t>Peraturan Gubernur Nomor 31 Tahun 2012 tentang Tata Cara Penjangkauan Anak yang Hidup di Jalan sebagai ben</w:t>
      </w:r>
      <w:r w:rsidR="007031A8">
        <w:rPr>
          <w:rFonts w:ascii="Times New Roman" w:eastAsia="Times New Roman" w:hAnsi="Times New Roman" w:cs="Times New Roman"/>
          <w:color w:val="000000" w:themeColor="text1"/>
          <w:sz w:val="24"/>
          <w:szCs w:val="24"/>
          <w:lang w:val="sv-SE"/>
        </w:rPr>
        <w:t>tu</w:t>
      </w:r>
      <w:r w:rsidR="007031A8" w:rsidRPr="00FC265E">
        <w:rPr>
          <w:rFonts w:ascii="Times New Roman" w:eastAsia="Times New Roman" w:hAnsi="Times New Roman" w:cs="Times New Roman"/>
          <w:color w:val="000000" w:themeColor="text1"/>
          <w:sz w:val="24"/>
          <w:szCs w:val="24"/>
          <w:lang w:val="sv-SE"/>
        </w:rPr>
        <w:t>k komitmen untuk mengatasi permasalahan anak jalanan.</w:t>
      </w:r>
      <w:r w:rsidR="007031A8">
        <w:rPr>
          <w:rFonts w:ascii="Times New Roman" w:eastAsia="Times New Roman" w:hAnsi="Times New Roman" w:cs="Times New Roman"/>
          <w:color w:val="000000" w:themeColor="text1"/>
          <w:sz w:val="24"/>
          <w:szCs w:val="24"/>
          <w:lang w:val="sv-SE"/>
        </w:rPr>
        <w:t xml:space="preserve"> </w:t>
      </w:r>
      <w:r w:rsidR="007031A8" w:rsidRPr="00FC265E">
        <w:rPr>
          <w:rFonts w:ascii="Times New Roman" w:hAnsi="Times New Roman" w:cs="Times New Roman"/>
          <w:sz w:val="24"/>
          <w:szCs w:val="24"/>
          <w:lang w:val="sv-SE"/>
        </w:rPr>
        <w:t>Langkah penanganan fenomena anak jalanan yang dilakukan oleh Pemda DIY menekankan pada empat upaya, yaitu upaya pencegahan, upaya penjangkauan, upaya pemenuhan hak, serta upaya reintegrasi sosial</w:t>
      </w:r>
      <w:r w:rsidR="002F2C38" w:rsidRPr="00CE129F">
        <w:rPr>
          <w:rFonts w:ascii="Times New Roman" w:hAnsi="Times New Roman" w:cs="Times New Roman"/>
          <w:sz w:val="24"/>
          <w:szCs w:val="24"/>
          <w:lang w:val="sv-SE"/>
        </w:rPr>
        <w:t>[1</w:t>
      </w:r>
      <w:r w:rsidR="0030589B">
        <w:rPr>
          <w:rFonts w:ascii="Times New Roman" w:hAnsi="Times New Roman" w:cs="Times New Roman"/>
          <w:sz w:val="24"/>
          <w:szCs w:val="24"/>
          <w:lang w:val="sv-SE"/>
        </w:rPr>
        <w:t>2</w:t>
      </w:r>
      <w:r w:rsidR="002F2C38" w:rsidRPr="00CE129F">
        <w:rPr>
          <w:rFonts w:ascii="Times New Roman" w:hAnsi="Times New Roman" w:cs="Times New Roman"/>
          <w:sz w:val="24"/>
          <w:szCs w:val="24"/>
          <w:lang w:val="sv-SE"/>
        </w:rPr>
        <w:t>]</w:t>
      </w:r>
      <w:r w:rsidR="007031A8" w:rsidRPr="00FC265E">
        <w:rPr>
          <w:rFonts w:ascii="Times New Roman" w:hAnsi="Times New Roman" w:cs="Times New Roman"/>
          <w:sz w:val="24"/>
          <w:szCs w:val="24"/>
          <w:lang w:val="sv-SE"/>
        </w:rPr>
        <w:t xml:space="preserve">. </w:t>
      </w:r>
    </w:p>
    <w:p w14:paraId="10F77F3D" w14:textId="552A4C35" w:rsidR="00E90A60" w:rsidRPr="00166695" w:rsidRDefault="00E8043E" w:rsidP="00166695">
      <w:pPr>
        <w:pStyle w:val="ListParagraph"/>
        <w:ind w:left="0" w:firstLine="720"/>
        <w:jc w:val="both"/>
        <w:rPr>
          <w:rFonts w:ascii="Times New Roman" w:hAnsi="Times New Roman" w:cs="Times New Roman"/>
          <w:sz w:val="24"/>
          <w:szCs w:val="24"/>
          <w:lang w:val="sv-SE"/>
        </w:rPr>
      </w:pPr>
      <w:r w:rsidRPr="0014437F">
        <w:rPr>
          <w:rFonts w:ascii="Times New Roman" w:hAnsi="Times New Roman" w:cs="Times New Roman"/>
          <w:sz w:val="24"/>
          <w:szCs w:val="24"/>
          <w:lang w:val="sv-SE"/>
        </w:rPr>
        <w:t>Secara umum, muara dari keempat upaya di atas dalam hal perlindungan anak jalanan adalah upaya reintegrasi anak jalanan dengan keluarga atau lingkungan sosial lainnya yang lebih baik (Muhrisun, 2018)</w:t>
      </w:r>
      <w:r w:rsidR="002F2C38" w:rsidRPr="00CE129F">
        <w:rPr>
          <w:rFonts w:ascii="Times New Roman" w:hAnsi="Times New Roman" w:cs="Times New Roman"/>
          <w:sz w:val="24"/>
          <w:szCs w:val="24"/>
          <w:lang w:val="sv-SE"/>
        </w:rPr>
        <w:t>[1</w:t>
      </w:r>
      <w:r w:rsidR="0030589B">
        <w:rPr>
          <w:rFonts w:ascii="Times New Roman" w:hAnsi="Times New Roman" w:cs="Times New Roman"/>
          <w:sz w:val="24"/>
          <w:szCs w:val="24"/>
          <w:lang w:val="sv-SE"/>
        </w:rPr>
        <w:t>3</w:t>
      </w:r>
      <w:r w:rsidR="002F2C38" w:rsidRPr="00CE129F">
        <w:rPr>
          <w:rFonts w:ascii="Times New Roman" w:hAnsi="Times New Roman" w:cs="Times New Roman"/>
          <w:sz w:val="24"/>
          <w:szCs w:val="24"/>
          <w:lang w:val="sv-SE"/>
        </w:rPr>
        <w:t>]</w:t>
      </w:r>
      <w:r w:rsidRPr="0014437F">
        <w:rPr>
          <w:rFonts w:ascii="Times New Roman" w:hAnsi="Times New Roman" w:cs="Times New Roman"/>
          <w:sz w:val="24"/>
          <w:szCs w:val="24"/>
          <w:lang w:val="sv-SE"/>
        </w:rPr>
        <w:t xml:space="preserve">. </w:t>
      </w:r>
      <w:r w:rsidR="00E90A60">
        <w:rPr>
          <w:rFonts w:ascii="Times New Roman" w:hAnsi="Times New Roman" w:cs="Times New Roman"/>
          <w:sz w:val="24"/>
          <w:szCs w:val="24"/>
          <w:lang w:val="sv-SE"/>
        </w:rPr>
        <w:t>N</w:t>
      </w:r>
      <w:r w:rsidR="00E90A60" w:rsidRPr="00FC265E">
        <w:rPr>
          <w:rFonts w:ascii="Times New Roman" w:hAnsi="Times New Roman" w:cs="Times New Roman"/>
          <w:sz w:val="24"/>
          <w:szCs w:val="24"/>
          <w:lang w:val="sv-SE"/>
        </w:rPr>
        <w:t xml:space="preserve">amun nyatanya, hingga saat ini belum ada indikasi kuat terkait dengan dampak signifikan </w:t>
      </w:r>
      <w:r w:rsidR="00E90A60">
        <w:rPr>
          <w:rFonts w:ascii="Times New Roman" w:hAnsi="Times New Roman" w:cs="Times New Roman"/>
          <w:sz w:val="24"/>
          <w:szCs w:val="24"/>
          <w:lang w:val="sv-SE"/>
        </w:rPr>
        <w:t>terkait dengan penurunan angka anak jalanan dan anak terlantar</w:t>
      </w:r>
      <w:r w:rsidR="00E90A60" w:rsidRPr="00FC265E">
        <w:rPr>
          <w:rFonts w:ascii="Times New Roman" w:hAnsi="Times New Roman" w:cs="Times New Roman"/>
          <w:sz w:val="24"/>
          <w:szCs w:val="24"/>
          <w:lang w:val="sv-SE"/>
        </w:rPr>
        <w:t>.</w:t>
      </w:r>
      <w:r w:rsidR="00E90A6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3AD4E11" wp14:editId="3A98C1C9">
                <wp:simplePos x="0" y="0"/>
                <wp:positionH relativeFrom="margin">
                  <wp:posOffset>1238250</wp:posOffset>
                </wp:positionH>
                <wp:positionV relativeFrom="paragraph">
                  <wp:posOffset>129664460</wp:posOffset>
                </wp:positionV>
                <wp:extent cx="3241675" cy="2362200"/>
                <wp:effectExtent l="0" t="0" r="15875" b="19050"/>
                <wp:wrapNone/>
                <wp:docPr id="1581403044" name="Rectangle 1"/>
                <wp:cNvGraphicFramePr/>
                <a:graphic xmlns:a="http://schemas.openxmlformats.org/drawingml/2006/main">
                  <a:graphicData uri="http://schemas.microsoft.com/office/word/2010/wordprocessingShape">
                    <wps:wsp>
                      <wps:cNvSpPr/>
                      <wps:spPr>
                        <a:xfrm>
                          <a:off x="0" y="0"/>
                          <a:ext cx="3241675" cy="23622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D9092D" w14:textId="77777777" w:rsidR="00E90A60" w:rsidRPr="007F79E8" w:rsidRDefault="00E90A60" w:rsidP="00E90A60">
                            <w:pPr>
                              <w:pStyle w:val="ListParagraph"/>
                              <w:numPr>
                                <w:ilvl w:val="0"/>
                                <w:numId w:val="5"/>
                              </w:numPr>
                              <w:spacing w:line="360" w:lineRule="auto"/>
                              <w:jc w:val="both"/>
                              <w:rPr>
                                <w:rFonts w:ascii="Times New Roman" w:eastAsia="Times" w:hAnsi="Times New Roman" w:cs="Times New Roman"/>
                                <w:bCs/>
                                <w:color w:val="000000" w:themeColor="text1"/>
                                <w:sz w:val="24"/>
                                <w:szCs w:val="24"/>
                                <w:lang w:val="id-ID"/>
                              </w:rPr>
                            </w:pPr>
                            <w:r w:rsidRPr="007F79E8">
                              <w:rPr>
                                <w:rFonts w:ascii="Times New Roman" w:eastAsia="Times" w:hAnsi="Times New Roman" w:cs="Times New Roman"/>
                                <w:color w:val="000000" w:themeColor="text1"/>
                                <w:sz w:val="24"/>
                                <w:szCs w:val="24"/>
                                <w:lang w:val="id-ID"/>
                              </w:rPr>
                              <w:t>Tingginya angka anak jalanan di Yogyakarta</w:t>
                            </w:r>
                          </w:p>
                          <w:p w14:paraId="7E41B7CB" w14:textId="77777777" w:rsidR="00E90A60" w:rsidRDefault="00E90A60" w:rsidP="00E90A60">
                            <w:pPr>
                              <w:pStyle w:val="ListParagraph"/>
                              <w:numPr>
                                <w:ilvl w:val="0"/>
                                <w:numId w:val="5"/>
                              </w:numPr>
                              <w:spacing w:line="360" w:lineRule="auto"/>
                              <w:jc w:val="both"/>
                              <w:rPr>
                                <w:rFonts w:ascii="Times New Roman" w:eastAsia="Times" w:hAnsi="Times New Roman" w:cs="Times New Roman"/>
                                <w:color w:val="000000" w:themeColor="text1"/>
                                <w:sz w:val="24"/>
                                <w:szCs w:val="24"/>
                                <w:lang w:val="id-ID"/>
                              </w:rPr>
                            </w:pPr>
                            <w:r w:rsidRPr="0063668E">
                              <w:rPr>
                                <w:rFonts w:ascii="Times New Roman" w:eastAsia="Times" w:hAnsi="Times New Roman" w:cs="Times New Roman"/>
                                <w:color w:val="000000" w:themeColor="text1"/>
                                <w:sz w:val="24"/>
                                <w:szCs w:val="24"/>
                                <w:lang w:val="id-ID"/>
                              </w:rPr>
                              <w:t>Ketidakmampuan pemerintah untuk memenuhi hak-hak anak jalanan secara mandiri, sehingga melibatkan LSM</w:t>
                            </w:r>
                          </w:p>
                          <w:p w14:paraId="3A34ECA5" w14:textId="77777777" w:rsidR="00E90A60" w:rsidRDefault="00E90A60" w:rsidP="00E90A60">
                            <w:pPr>
                              <w:pStyle w:val="ListParagraph"/>
                              <w:numPr>
                                <w:ilvl w:val="0"/>
                                <w:numId w:val="5"/>
                              </w:numPr>
                              <w:spacing w:line="360" w:lineRule="auto"/>
                              <w:jc w:val="both"/>
                              <w:rPr>
                                <w:rFonts w:ascii="Times New Roman" w:eastAsia="Times" w:hAnsi="Times New Roman" w:cs="Times New Roman"/>
                                <w:color w:val="000000" w:themeColor="text1"/>
                                <w:sz w:val="24"/>
                                <w:szCs w:val="24"/>
                                <w:lang w:val="id-ID"/>
                              </w:rPr>
                            </w:pPr>
                          </w:p>
                          <w:p w14:paraId="1B675720" w14:textId="77777777" w:rsidR="00E90A60" w:rsidRPr="00A7629C" w:rsidRDefault="00E90A60" w:rsidP="00E90A60">
                            <w:pPr>
                              <w:spacing w:line="360" w:lineRule="auto"/>
                              <w:jc w:val="both"/>
                              <w:rPr>
                                <w:rFonts w:ascii="Times New Roman" w:eastAsia="Times" w:hAnsi="Times New Roman" w:cs="Times New Roman"/>
                                <w:color w:val="000000" w:themeColor="text1"/>
                                <w:sz w:val="24"/>
                                <w:szCs w:val="24"/>
                                <w:lang w:val="id-ID"/>
                              </w:rPr>
                            </w:pPr>
                          </w:p>
                          <w:p w14:paraId="668630A7" w14:textId="77777777" w:rsidR="00E90A60" w:rsidRPr="00FC265E" w:rsidRDefault="00E90A60" w:rsidP="00E90A60">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D4E11" id="Rectangle 1" o:spid="_x0000_s1027" style="position:absolute;left:0;text-align:left;margin-left:97.5pt;margin-top:10209.8pt;width:255.25pt;height:1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" fillcolor="white [3212]" strokecolor="#0a121c [484]" strokeweight="2pt">
                <v:textbox>
                  <w:txbxContent>
                    <w:p w14:paraId="01D9092D" w14:textId="77777777" w:rsidR="00E90A60" w:rsidRPr="007F79E8" w:rsidRDefault="00E90A60" w:rsidP="00E90A60">
                      <w:pPr>
                        <w:pStyle w:val="ListParagraph"/>
                        <w:numPr>
                          <w:ilvl w:val="0"/>
                          <w:numId w:val="5"/>
                        </w:numPr>
                        <w:spacing w:line="360" w:lineRule="auto"/>
                        <w:jc w:val="both"/>
                        <w:rPr>
                          <w:rFonts w:ascii="Times New Roman" w:eastAsia="Times" w:hAnsi="Times New Roman" w:cs="Times New Roman"/>
                          <w:bCs/>
                          <w:color w:val="000000" w:themeColor="text1"/>
                          <w:sz w:val="24"/>
                          <w:szCs w:val="24"/>
                          <w:lang w:val="id-ID"/>
                        </w:rPr>
                      </w:pPr>
                      <w:r w:rsidRPr="007F79E8">
                        <w:rPr>
                          <w:rFonts w:ascii="Times New Roman" w:eastAsia="Times" w:hAnsi="Times New Roman" w:cs="Times New Roman"/>
                          <w:color w:val="000000" w:themeColor="text1"/>
                          <w:sz w:val="24"/>
                          <w:szCs w:val="24"/>
                          <w:lang w:val="id-ID"/>
                        </w:rPr>
                        <w:t>Tingginya angka anak jalanan di Yogyakarta</w:t>
                      </w:r>
                    </w:p>
                    <w:p w14:paraId="7E41B7CB" w14:textId="77777777" w:rsidR="00E90A60" w:rsidRDefault="00E90A60" w:rsidP="00E90A60">
                      <w:pPr>
                        <w:pStyle w:val="ListParagraph"/>
                        <w:numPr>
                          <w:ilvl w:val="0"/>
                          <w:numId w:val="5"/>
                        </w:numPr>
                        <w:spacing w:line="360" w:lineRule="auto"/>
                        <w:jc w:val="both"/>
                        <w:rPr>
                          <w:rFonts w:ascii="Times New Roman" w:eastAsia="Times" w:hAnsi="Times New Roman" w:cs="Times New Roman"/>
                          <w:color w:val="000000" w:themeColor="text1"/>
                          <w:sz w:val="24"/>
                          <w:szCs w:val="24"/>
                          <w:lang w:val="id-ID"/>
                        </w:rPr>
                      </w:pPr>
                      <w:r w:rsidRPr="0063668E">
                        <w:rPr>
                          <w:rFonts w:ascii="Times New Roman" w:eastAsia="Times" w:hAnsi="Times New Roman" w:cs="Times New Roman"/>
                          <w:color w:val="000000" w:themeColor="text1"/>
                          <w:sz w:val="24"/>
                          <w:szCs w:val="24"/>
                          <w:lang w:val="id-ID"/>
                        </w:rPr>
                        <w:t>Ketidakmampuan pemerintah untuk memenuhi hak-hak anak jalanan secara mandiri, sehingga melibatkan LSM</w:t>
                      </w:r>
                    </w:p>
                    <w:p w14:paraId="3A34ECA5" w14:textId="77777777" w:rsidR="00E90A60" w:rsidRDefault="00E90A60" w:rsidP="00E90A60">
                      <w:pPr>
                        <w:pStyle w:val="ListParagraph"/>
                        <w:numPr>
                          <w:ilvl w:val="0"/>
                          <w:numId w:val="5"/>
                        </w:numPr>
                        <w:spacing w:line="360" w:lineRule="auto"/>
                        <w:jc w:val="both"/>
                        <w:rPr>
                          <w:rFonts w:ascii="Times New Roman" w:eastAsia="Times" w:hAnsi="Times New Roman" w:cs="Times New Roman"/>
                          <w:color w:val="000000" w:themeColor="text1"/>
                          <w:sz w:val="24"/>
                          <w:szCs w:val="24"/>
                          <w:lang w:val="id-ID"/>
                        </w:rPr>
                      </w:pPr>
                    </w:p>
                    <w:p w14:paraId="1B675720" w14:textId="77777777" w:rsidR="00E90A60" w:rsidRPr="00A7629C" w:rsidRDefault="00E90A60" w:rsidP="00E90A60">
                      <w:pPr>
                        <w:spacing w:line="360" w:lineRule="auto"/>
                        <w:jc w:val="both"/>
                        <w:rPr>
                          <w:rFonts w:ascii="Times New Roman" w:eastAsia="Times" w:hAnsi="Times New Roman" w:cs="Times New Roman"/>
                          <w:color w:val="000000" w:themeColor="text1"/>
                          <w:sz w:val="24"/>
                          <w:szCs w:val="24"/>
                          <w:lang w:val="id-ID"/>
                        </w:rPr>
                      </w:pPr>
                    </w:p>
                    <w:p w14:paraId="668630A7" w14:textId="77777777" w:rsidR="00E90A60" w:rsidRPr="00FC265E" w:rsidRDefault="00E90A60" w:rsidP="00E90A60">
                      <w:pPr>
                        <w:jc w:val="center"/>
                        <w:rPr>
                          <w:lang w:val="id-ID"/>
                        </w:rPr>
                      </w:pPr>
                    </w:p>
                  </w:txbxContent>
                </v:textbox>
                <w10:wrap anchorx="margin"/>
              </v:rect>
            </w:pict>
          </mc:Fallback>
        </mc:AlternateContent>
      </w:r>
      <w:r w:rsidR="00E90A60" w:rsidRPr="00FC265E">
        <w:rPr>
          <w:rFonts w:ascii="Times New Roman" w:hAnsi="Times New Roman" w:cs="Times New Roman"/>
          <w:sz w:val="24"/>
          <w:szCs w:val="24"/>
          <w:lang w:val="sv-SE"/>
        </w:rPr>
        <w:t xml:space="preserve"> </w:t>
      </w:r>
      <w:r w:rsidR="00E90A60" w:rsidRPr="00E566DC">
        <w:rPr>
          <w:rFonts w:ascii="Times New Roman" w:hAnsi="Times New Roman" w:cs="Times New Roman"/>
          <w:sz w:val="24"/>
          <w:szCs w:val="24"/>
          <w:lang w:val="sv-SE"/>
        </w:rPr>
        <w:t>Bahkan Kepala Bidang Rehabilitasi Sosial Dinas Sosial Sleman, Sarastomo Ari Saptoto mengatakan bahwa pada tahun 2025 ini terdapat 7 kapanewon di Sleman yang memiliki jumlah anak terlantar lebih dari 100 orang, di antaranya adalah Kapanewon Moyudan, Seyegan, Berbah, Kalasan, Sleman, Turi, dan Cangkringan (Harian Jogja, 2025)</w:t>
      </w:r>
      <w:r w:rsidR="00A44806" w:rsidRPr="00CE129F">
        <w:rPr>
          <w:rFonts w:ascii="Times New Roman" w:hAnsi="Times New Roman" w:cs="Times New Roman"/>
          <w:sz w:val="24"/>
          <w:szCs w:val="24"/>
          <w:lang w:val="sv-SE"/>
        </w:rPr>
        <w:t>[</w:t>
      </w:r>
      <w:r w:rsidR="00A44806">
        <w:rPr>
          <w:rFonts w:ascii="Times New Roman" w:hAnsi="Times New Roman" w:cs="Times New Roman"/>
          <w:sz w:val="24"/>
          <w:szCs w:val="24"/>
          <w:lang w:val="sv-SE"/>
        </w:rPr>
        <w:t>1</w:t>
      </w:r>
      <w:r w:rsidR="0030589B">
        <w:rPr>
          <w:rFonts w:ascii="Times New Roman" w:hAnsi="Times New Roman" w:cs="Times New Roman"/>
          <w:sz w:val="24"/>
          <w:szCs w:val="24"/>
          <w:lang w:val="sv-SE"/>
        </w:rPr>
        <w:t>4</w:t>
      </w:r>
      <w:r w:rsidR="00A44806" w:rsidRPr="00CE129F">
        <w:rPr>
          <w:rFonts w:ascii="Times New Roman" w:hAnsi="Times New Roman" w:cs="Times New Roman"/>
          <w:sz w:val="24"/>
          <w:szCs w:val="24"/>
          <w:lang w:val="sv-SE"/>
        </w:rPr>
        <w:t>]</w:t>
      </w:r>
      <w:r w:rsidR="00E90A60" w:rsidRPr="00E566DC">
        <w:rPr>
          <w:rFonts w:ascii="Times New Roman" w:hAnsi="Times New Roman" w:cs="Times New Roman"/>
          <w:sz w:val="24"/>
          <w:szCs w:val="24"/>
          <w:lang w:val="sv-SE"/>
        </w:rPr>
        <w:t>. Sementara itu, selama bulan Maret 2025, Kepala Satpol PP Bantul, Jati Bayu Broto mengatakan sudah menertibkan sekitar 50 anak punk dan lebih 50 anak jalanan maupun pengemis yang berada di Bantul (Antara Yogya, 2025)</w:t>
      </w:r>
      <w:r w:rsidR="00A44806" w:rsidRPr="00CE129F">
        <w:rPr>
          <w:rFonts w:ascii="Times New Roman" w:hAnsi="Times New Roman" w:cs="Times New Roman"/>
          <w:sz w:val="24"/>
          <w:szCs w:val="24"/>
          <w:lang w:val="sv-SE"/>
        </w:rPr>
        <w:t>[</w:t>
      </w:r>
      <w:r w:rsidR="00A44806">
        <w:rPr>
          <w:rFonts w:ascii="Times New Roman" w:hAnsi="Times New Roman" w:cs="Times New Roman"/>
          <w:sz w:val="24"/>
          <w:szCs w:val="24"/>
          <w:lang w:val="sv-SE"/>
        </w:rPr>
        <w:t>1</w:t>
      </w:r>
      <w:r w:rsidR="0030589B">
        <w:rPr>
          <w:rFonts w:ascii="Times New Roman" w:hAnsi="Times New Roman" w:cs="Times New Roman"/>
          <w:sz w:val="24"/>
          <w:szCs w:val="24"/>
          <w:lang w:val="sv-SE"/>
        </w:rPr>
        <w:t>5</w:t>
      </w:r>
      <w:r w:rsidR="00A44806" w:rsidRPr="00CE129F">
        <w:rPr>
          <w:rFonts w:ascii="Times New Roman" w:hAnsi="Times New Roman" w:cs="Times New Roman"/>
          <w:sz w:val="24"/>
          <w:szCs w:val="24"/>
          <w:lang w:val="sv-SE"/>
        </w:rPr>
        <w:t>]</w:t>
      </w:r>
      <w:r w:rsidR="00E90A60">
        <w:rPr>
          <w:rFonts w:ascii="Times New Roman" w:hAnsi="Times New Roman" w:cs="Times New Roman"/>
          <w:sz w:val="24"/>
          <w:szCs w:val="24"/>
          <w:lang w:val="sv-SE"/>
        </w:rPr>
        <w:t>.</w:t>
      </w:r>
    </w:p>
    <w:p w14:paraId="5FB43504" w14:textId="77777777" w:rsidR="006E2F15" w:rsidRDefault="00166695" w:rsidP="00166695">
      <w:pPr>
        <w:pStyle w:val="ListParagraph"/>
        <w:ind w:left="0" w:firstLine="72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Akibat keterbatasan yang dimiliki oleh Pemda DIY dalam mengatasi permasalahan ini, hadir </w:t>
      </w:r>
      <w:r w:rsidRPr="00FC265E">
        <w:rPr>
          <w:rFonts w:ascii="Times New Roman" w:hAnsi="Times New Roman" w:cs="Times New Roman"/>
          <w:sz w:val="24"/>
          <w:szCs w:val="24"/>
          <w:lang w:val="sv-SE"/>
        </w:rPr>
        <w:t xml:space="preserve">lembaga non-pemerintah yang berinisiatif untuk mengambil langkah dalam membantu Pemerintah </w:t>
      </w:r>
      <w:r>
        <w:rPr>
          <w:rFonts w:ascii="Times New Roman" w:hAnsi="Times New Roman" w:cs="Times New Roman"/>
          <w:sz w:val="24"/>
          <w:szCs w:val="24"/>
          <w:lang w:val="sv-SE"/>
        </w:rPr>
        <w:t>untuk menekan</w:t>
      </w:r>
      <w:r w:rsidRPr="00FC265E">
        <w:rPr>
          <w:rFonts w:ascii="Times New Roman" w:hAnsi="Times New Roman" w:cs="Times New Roman"/>
          <w:sz w:val="24"/>
          <w:szCs w:val="24"/>
          <w:lang w:val="sv-SE"/>
        </w:rPr>
        <w:t xml:space="preserve"> permasalahan anak jalanan, termasuk </w:t>
      </w:r>
      <w:r>
        <w:rPr>
          <w:rFonts w:ascii="Times New Roman" w:hAnsi="Times New Roman" w:cs="Times New Roman"/>
          <w:sz w:val="24"/>
          <w:szCs w:val="24"/>
          <w:lang w:val="sv-SE"/>
        </w:rPr>
        <w:t xml:space="preserve">Lembaga Kesejahteraan Sosial Anak (LKSA). </w:t>
      </w:r>
      <w:r w:rsidR="007031A8" w:rsidRPr="002E2E6C">
        <w:rPr>
          <w:rFonts w:ascii="Times New Roman" w:hAnsi="Times New Roman" w:cs="Times New Roman"/>
          <w:sz w:val="24"/>
          <w:szCs w:val="24"/>
          <w:lang w:val="sv-SE"/>
        </w:rPr>
        <w:t xml:space="preserve">Terdapat beberapa LKSA yang berdedikasi terhadap pemberdayaan anak jalanan di DIY, salah satunya adalah Yayasan Rumah Impian, yaitu sebuah LKSA yang berdiri sejak tahun 2006. Yayasan Rumah Impian </w:t>
      </w:r>
      <w:r w:rsidR="006E2F15">
        <w:rPr>
          <w:rFonts w:ascii="Times New Roman" w:hAnsi="Times New Roman" w:cs="Times New Roman"/>
          <w:sz w:val="24"/>
          <w:szCs w:val="24"/>
          <w:lang w:val="sv-SE"/>
        </w:rPr>
        <w:t xml:space="preserve">bergerak pada perlindungan dan pendampingan anak-anak jalanan dengan </w:t>
      </w:r>
      <w:r w:rsidR="007031A8" w:rsidRPr="002E2E6C">
        <w:rPr>
          <w:rFonts w:ascii="Times New Roman" w:hAnsi="Times New Roman" w:cs="Times New Roman"/>
          <w:sz w:val="24"/>
          <w:szCs w:val="24"/>
          <w:lang w:val="sv-SE"/>
        </w:rPr>
        <w:t>pendekatan yang profesional dan komprehensif</w:t>
      </w:r>
      <w:r w:rsidR="006E2F15">
        <w:rPr>
          <w:rFonts w:ascii="Times New Roman" w:hAnsi="Times New Roman" w:cs="Times New Roman"/>
          <w:sz w:val="24"/>
          <w:szCs w:val="24"/>
          <w:lang w:val="sv-SE"/>
        </w:rPr>
        <w:t xml:space="preserve">. </w:t>
      </w:r>
    </w:p>
    <w:p w14:paraId="6A3ECF51" w14:textId="3EDC1611" w:rsidR="006673A3" w:rsidRPr="002E2E6C" w:rsidRDefault="006E2F15" w:rsidP="00166695">
      <w:pPr>
        <w:pStyle w:val="ListParagraph"/>
        <w:ind w:left="0" w:firstLine="720"/>
        <w:jc w:val="both"/>
        <w:rPr>
          <w:rFonts w:ascii="Times New Roman" w:hAnsi="Times New Roman" w:cs="Times New Roman"/>
          <w:sz w:val="24"/>
          <w:szCs w:val="24"/>
          <w:lang w:val="sv-SE"/>
        </w:rPr>
      </w:pPr>
      <w:r w:rsidRPr="00FC265E">
        <w:rPr>
          <w:rFonts w:ascii="Times New Roman" w:hAnsi="Times New Roman" w:cs="Times New Roman"/>
          <w:sz w:val="24"/>
          <w:szCs w:val="24"/>
          <w:lang w:val="sv-SE"/>
        </w:rPr>
        <w:t xml:space="preserve">Program yang dijalankan oleh Yayasan Rumah Impian bukan hanya menyediakan kebutuhan dasar, tetapi juga berupaya untuk mengembangkan potensi anak-anak jalanan agar mereka bisa keluar dari situasi sulit dan meraih masa depan yang lebih </w:t>
      </w:r>
      <w:r>
        <w:rPr>
          <w:rFonts w:ascii="Times New Roman" w:hAnsi="Times New Roman" w:cs="Times New Roman"/>
          <w:sz w:val="24"/>
          <w:szCs w:val="24"/>
          <w:lang w:val="sv-SE"/>
        </w:rPr>
        <w:t xml:space="preserve">baik, di antaranya </w:t>
      </w:r>
      <w:r w:rsidR="007031A8" w:rsidRPr="006E2F15">
        <w:rPr>
          <w:rFonts w:ascii="Times New Roman" w:hAnsi="Times New Roman" w:cs="Times New Roman"/>
          <w:sz w:val="24"/>
          <w:szCs w:val="24"/>
          <w:lang w:val="sv-SE"/>
        </w:rPr>
        <w:t xml:space="preserve">yaitu program </w:t>
      </w:r>
      <w:r w:rsidR="00385D8B" w:rsidRPr="006E2F15">
        <w:rPr>
          <w:rFonts w:ascii="Times New Roman" w:hAnsi="Times New Roman" w:cs="Times New Roman"/>
          <w:i/>
          <w:iCs/>
          <w:sz w:val="24"/>
          <w:szCs w:val="24"/>
          <w:lang w:val="sv-SE"/>
        </w:rPr>
        <w:t>street contact</w:t>
      </w:r>
      <w:r w:rsidR="007031A8" w:rsidRPr="006E2F15">
        <w:rPr>
          <w:rFonts w:ascii="Times New Roman" w:hAnsi="Times New Roman" w:cs="Times New Roman"/>
          <w:i/>
          <w:iCs/>
          <w:sz w:val="24"/>
          <w:szCs w:val="24"/>
          <w:lang w:val="sv-SE"/>
        </w:rPr>
        <w:t xml:space="preserve">, education center, parent empowerment, </w:t>
      </w:r>
      <w:r w:rsidR="007031A8" w:rsidRPr="006E2F15">
        <w:rPr>
          <w:rFonts w:ascii="Times New Roman" w:hAnsi="Times New Roman" w:cs="Times New Roman"/>
          <w:sz w:val="24"/>
          <w:szCs w:val="24"/>
          <w:lang w:val="sv-SE"/>
        </w:rPr>
        <w:t>dan asrama</w:t>
      </w:r>
      <w:r w:rsidR="007031A8" w:rsidRPr="006E2F15">
        <w:rPr>
          <w:rFonts w:ascii="Times New Roman" w:hAnsi="Times New Roman" w:cs="Times New Roman"/>
          <w:i/>
          <w:iCs/>
          <w:sz w:val="24"/>
          <w:szCs w:val="24"/>
          <w:lang w:val="sv-SE"/>
        </w:rPr>
        <w:t xml:space="preserve"> children crisis center. </w:t>
      </w:r>
      <w:r w:rsidR="007031A8" w:rsidRPr="002E2E6C">
        <w:rPr>
          <w:rFonts w:ascii="Times New Roman" w:hAnsi="Times New Roman" w:cs="Times New Roman"/>
          <w:sz w:val="24"/>
          <w:szCs w:val="24"/>
          <w:lang w:val="sv-SE"/>
        </w:rPr>
        <w:t xml:space="preserve">Atas dasar latar belakang di atas, penelitian ini </w:t>
      </w:r>
      <w:r w:rsidR="002E2E6C">
        <w:rPr>
          <w:rFonts w:ascii="Times New Roman" w:hAnsi="Times New Roman" w:cs="Times New Roman"/>
          <w:sz w:val="24"/>
          <w:szCs w:val="24"/>
          <w:lang w:val="sv-SE"/>
        </w:rPr>
        <w:t>ber</w:t>
      </w:r>
      <w:r w:rsidR="007031A8" w:rsidRPr="002E2E6C">
        <w:rPr>
          <w:rFonts w:ascii="Times New Roman" w:hAnsi="Times New Roman" w:cs="Times New Roman"/>
          <w:sz w:val="24"/>
          <w:szCs w:val="24"/>
          <w:lang w:val="sv-SE"/>
        </w:rPr>
        <w:t xml:space="preserve">fokus untuk menganalisis dan mendeskripsikan proses pendampingan anak jalanan di Yogyakarta, khususnya melalui program </w:t>
      </w:r>
      <w:r w:rsidR="00385D8B" w:rsidRPr="00385D8B">
        <w:rPr>
          <w:rFonts w:ascii="Times New Roman" w:hAnsi="Times New Roman" w:cs="Times New Roman"/>
          <w:i/>
          <w:iCs/>
          <w:sz w:val="24"/>
          <w:szCs w:val="24"/>
          <w:lang w:val="sv-SE"/>
        </w:rPr>
        <w:t>street contact</w:t>
      </w:r>
      <w:r w:rsidR="007031A8" w:rsidRPr="002E2E6C">
        <w:rPr>
          <w:rFonts w:ascii="Times New Roman" w:hAnsi="Times New Roman" w:cs="Times New Roman"/>
          <w:i/>
          <w:iCs/>
          <w:sz w:val="24"/>
          <w:szCs w:val="24"/>
          <w:lang w:val="sv-SE"/>
        </w:rPr>
        <w:t xml:space="preserve"> </w:t>
      </w:r>
      <w:r w:rsidR="007031A8" w:rsidRPr="002E2E6C">
        <w:rPr>
          <w:rFonts w:ascii="Times New Roman" w:hAnsi="Times New Roman" w:cs="Times New Roman"/>
          <w:sz w:val="24"/>
          <w:szCs w:val="24"/>
          <w:lang w:val="sv-SE"/>
        </w:rPr>
        <w:t xml:space="preserve">yang dilakukan oleh Yayasan Rumah Impian. </w:t>
      </w:r>
      <w:bookmarkEnd w:id="0"/>
      <w:r w:rsidRPr="007B2237">
        <w:rPr>
          <w:rFonts w:ascii="Times New Roman" w:hAnsi="Times New Roman" w:cs="Times New Roman"/>
          <w:sz w:val="24"/>
          <w:szCs w:val="24"/>
          <w:lang w:val="sv-SE"/>
        </w:rPr>
        <w:t xml:space="preserve">Program </w:t>
      </w:r>
      <w:r w:rsidRPr="007B2237">
        <w:rPr>
          <w:rFonts w:ascii="Times New Roman" w:hAnsi="Times New Roman" w:cs="Times New Roman"/>
          <w:i/>
          <w:iCs/>
          <w:sz w:val="24"/>
          <w:szCs w:val="24"/>
          <w:lang w:val="sv-SE"/>
        </w:rPr>
        <w:t>street contact</w:t>
      </w:r>
      <w:r w:rsidRPr="007B2237">
        <w:rPr>
          <w:rFonts w:ascii="Times New Roman" w:hAnsi="Times New Roman" w:cs="Times New Roman"/>
          <w:sz w:val="24"/>
          <w:szCs w:val="24"/>
          <w:lang w:val="sv-SE"/>
        </w:rPr>
        <w:t xml:space="preserve"> memiliki urgensi yang penting untuk diteliti karena program ini memainkan peran penting dalam menjangkau kelompok anak jalanan yang marjinal. Alih-alih menggunakan cara yang koersif, Rumah Impian hadir untuk menjangkau anak jalanan dengan pendekatan preventif yang diawali dengan menumbuhkan rasa kepercayaan anak jalanan</w:t>
      </w:r>
      <w:r>
        <w:rPr>
          <w:rFonts w:ascii="Times New Roman" w:hAnsi="Times New Roman" w:cs="Times New Roman"/>
          <w:sz w:val="24"/>
          <w:szCs w:val="24"/>
          <w:lang w:val="sv-SE"/>
        </w:rPr>
        <w:t>.</w:t>
      </w:r>
    </w:p>
    <w:p w14:paraId="06A44446" w14:textId="77777777" w:rsidR="00447EB6" w:rsidRDefault="00000000">
      <w:pPr>
        <w:pStyle w:val="Heading1"/>
        <w:numPr>
          <w:ilvl w:val="0"/>
          <w:numId w:val="1"/>
        </w:numPr>
        <w:rPr>
          <w:sz w:val="24"/>
          <w:szCs w:val="24"/>
        </w:rPr>
      </w:pPr>
      <w:r>
        <w:rPr>
          <w:sz w:val="24"/>
          <w:szCs w:val="24"/>
        </w:rPr>
        <w:t xml:space="preserve">Metode </w:t>
      </w:r>
      <w:proofErr w:type="spellStart"/>
      <w:r>
        <w:rPr>
          <w:sz w:val="24"/>
          <w:szCs w:val="24"/>
        </w:rPr>
        <w:t>Penelitian</w:t>
      </w:r>
      <w:proofErr w:type="spellEnd"/>
    </w:p>
    <w:p w14:paraId="79B61E83" w14:textId="716FEA17" w:rsidR="00AD36E2" w:rsidRDefault="00367205" w:rsidP="00A234AE">
      <w:pPr>
        <w:pBdr>
          <w:top w:val="nil"/>
          <w:left w:val="nil"/>
          <w:bottom w:val="nil"/>
          <w:right w:val="nil"/>
          <w:between w:val="nil"/>
        </w:pBdr>
        <w:ind w:firstLine="432"/>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val="sv-SE"/>
        </w:rPr>
        <w:t>Kajian tentang pendampingan anak jalanan ini menggunakan metode penelitian kualitatif dengan pendekatan studi kasus.</w:t>
      </w:r>
      <w:r w:rsidR="00A234AE">
        <w:rPr>
          <w:rFonts w:ascii="Times New Roman" w:eastAsia="Times New Roman" w:hAnsi="Times New Roman" w:cs="Times New Roman"/>
          <w:color w:val="000000"/>
          <w:sz w:val="24"/>
          <w:szCs w:val="24"/>
          <w:lang w:val="sv-SE"/>
        </w:rPr>
        <w:t xml:space="preserve"> </w:t>
      </w:r>
      <w:bookmarkStart w:id="6" w:name="_Hlk197636553"/>
      <w:r w:rsidR="002F2C38" w:rsidRPr="002F2C38">
        <w:rPr>
          <w:rFonts w:ascii="Times New Roman" w:hAnsi="Times New Roman" w:cs="Times New Roman"/>
          <w:sz w:val="24"/>
          <w:szCs w:val="24"/>
          <w:lang w:val="sv-SE"/>
        </w:rPr>
        <w:t>Creswell (2010) menyatakan bahwa penelitian kualitatif merupakan jenis penelitian yang melibatkan serangkaian proses untuk mengeksplorasi atau memahami makna suatu masalah sosial di sejumlah individu atau sekelompok orang</w:t>
      </w:r>
      <w:r w:rsidR="0064784C" w:rsidRPr="00CE129F">
        <w:rPr>
          <w:rFonts w:ascii="Times New Roman" w:hAnsi="Times New Roman" w:cs="Times New Roman"/>
          <w:sz w:val="24"/>
          <w:szCs w:val="24"/>
          <w:lang w:val="sv-SE"/>
        </w:rPr>
        <w:t>[1</w:t>
      </w:r>
      <w:r w:rsidR="0030589B">
        <w:rPr>
          <w:rFonts w:ascii="Times New Roman" w:hAnsi="Times New Roman" w:cs="Times New Roman"/>
          <w:sz w:val="24"/>
          <w:szCs w:val="24"/>
          <w:lang w:val="sv-SE"/>
        </w:rPr>
        <w:t>6</w:t>
      </w:r>
      <w:r w:rsidR="0064784C" w:rsidRPr="00CE129F">
        <w:rPr>
          <w:rFonts w:ascii="Times New Roman" w:hAnsi="Times New Roman" w:cs="Times New Roman"/>
          <w:sz w:val="24"/>
          <w:szCs w:val="24"/>
          <w:lang w:val="sv-SE"/>
        </w:rPr>
        <w:t>]</w:t>
      </w:r>
      <w:r w:rsidR="002F2C38" w:rsidRPr="002F2C38">
        <w:rPr>
          <w:rFonts w:ascii="Times New Roman" w:hAnsi="Times New Roman" w:cs="Times New Roman"/>
          <w:sz w:val="24"/>
          <w:szCs w:val="24"/>
          <w:lang w:val="sv-SE"/>
        </w:rPr>
        <w:t xml:space="preserve">. </w:t>
      </w:r>
      <w:bookmarkEnd w:id="6"/>
      <w:r w:rsidR="002F2C38" w:rsidRPr="00FC265E">
        <w:rPr>
          <w:rFonts w:ascii="Times New Roman" w:hAnsi="Times New Roman" w:cs="Times New Roman"/>
          <w:sz w:val="24"/>
          <w:szCs w:val="24"/>
          <w:lang w:val="sv-SE"/>
        </w:rPr>
        <w:t>Pendekatan studi kasus cocok digunakan untuk memahami latar belakang yang berkaitan dengan suatu masalah atau interaksi individu secara mendalam, utuh, dan intensif</w:t>
      </w:r>
      <w:r w:rsidR="002F2C38">
        <w:rPr>
          <w:rFonts w:ascii="Times New Roman" w:hAnsi="Times New Roman" w:cs="Times New Roman"/>
          <w:sz w:val="24"/>
          <w:szCs w:val="24"/>
          <w:lang w:val="sv-SE"/>
        </w:rPr>
        <w:t xml:space="preserve"> (Yusuf, 2014)</w:t>
      </w:r>
      <w:r w:rsidR="0064784C" w:rsidRPr="0064784C">
        <w:rPr>
          <w:rFonts w:ascii="Times New Roman" w:hAnsi="Times New Roman" w:cs="Times New Roman"/>
          <w:sz w:val="24"/>
          <w:szCs w:val="24"/>
          <w:lang w:val="sv-SE"/>
        </w:rPr>
        <w:t xml:space="preserve"> </w:t>
      </w:r>
      <w:r w:rsidR="0064784C" w:rsidRPr="00CE129F">
        <w:rPr>
          <w:rFonts w:ascii="Times New Roman" w:hAnsi="Times New Roman" w:cs="Times New Roman"/>
          <w:sz w:val="24"/>
          <w:szCs w:val="24"/>
          <w:lang w:val="sv-SE"/>
        </w:rPr>
        <w:t>[1</w:t>
      </w:r>
      <w:r w:rsidR="0030589B">
        <w:rPr>
          <w:rFonts w:ascii="Times New Roman" w:hAnsi="Times New Roman" w:cs="Times New Roman"/>
          <w:sz w:val="24"/>
          <w:szCs w:val="24"/>
          <w:lang w:val="sv-SE"/>
        </w:rPr>
        <w:t>7</w:t>
      </w:r>
      <w:r w:rsidR="0064784C" w:rsidRPr="00CE129F">
        <w:rPr>
          <w:rFonts w:ascii="Times New Roman" w:hAnsi="Times New Roman" w:cs="Times New Roman"/>
          <w:sz w:val="24"/>
          <w:szCs w:val="24"/>
          <w:lang w:val="sv-SE"/>
        </w:rPr>
        <w:t>]</w:t>
      </w:r>
      <w:r w:rsidR="002F2C38" w:rsidRPr="00FC265E">
        <w:rPr>
          <w:rFonts w:ascii="Times New Roman" w:hAnsi="Times New Roman" w:cs="Times New Roman"/>
          <w:sz w:val="24"/>
          <w:szCs w:val="24"/>
          <w:lang w:val="sv-SE"/>
        </w:rPr>
        <w:t xml:space="preserve">. </w:t>
      </w:r>
    </w:p>
    <w:p w14:paraId="66DBEFD8" w14:textId="582AB6DD" w:rsidR="00826184" w:rsidRPr="00A234AE" w:rsidRDefault="00F82964" w:rsidP="00A234AE">
      <w:pPr>
        <w:pBdr>
          <w:top w:val="nil"/>
          <w:left w:val="nil"/>
          <w:bottom w:val="nil"/>
          <w:right w:val="nil"/>
          <w:between w:val="nil"/>
        </w:pBdr>
        <w:ind w:firstLine="432"/>
        <w:jc w:val="both"/>
        <w:rPr>
          <w:rFonts w:ascii="Times New Roman" w:hAnsi="Times New Roman" w:cs="Times New Roman"/>
          <w:sz w:val="24"/>
          <w:szCs w:val="24"/>
          <w:lang w:val="sv-SE"/>
        </w:rPr>
      </w:pPr>
      <w:r w:rsidRPr="00F82964">
        <w:rPr>
          <w:rFonts w:ascii="Times New Roman" w:hAnsi="Times New Roman" w:cs="Times New Roman"/>
          <w:sz w:val="24"/>
          <w:szCs w:val="24"/>
          <w:lang w:val="sv-SE"/>
        </w:rPr>
        <w:t>Penelitian ini dilakukan di Daerah Istimewa Yogyakarta p</w:t>
      </w:r>
      <w:r>
        <w:rPr>
          <w:rFonts w:ascii="Times New Roman" w:hAnsi="Times New Roman" w:cs="Times New Roman"/>
          <w:sz w:val="24"/>
          <w:szCs w:val="24"/>
          <w:lang w:val="sv-SE"/>
        </w:rPr>
        <w:t xml:space="preserve">ada bulan November 2024 hingga bulan Maret 2025. Subjek penelitian dipilih menggunakan teknik purposive sampling yang terdiri dari Kepala Yayasan Rumah Impian, pendamping anak jalanan pada program </w:t>
      </w:r>
      <w:r w:rsidR="00385D8B" w:rsidRPr="00385D8B">
        <w:rPr>
          <w:rFonts w:ascii="Times New Roman" w:hAnsi="Times New Roman" w:cs="Times New Roman"/>
          <w:i/>
          <w:iCs/>
          <w:sz w:val="24"/>
          <w:szCs w:val="24"/>
          <w:lang w:val="sv-SE"/>
        </w:rPr>
        <w:t>street contact</w:t>
      </w:r>
      <w:r>
        <w:rPr>
          <w:rFonts w:ascii="Times New Roman" w:hAnsi="Times New Roman" w:cs="Times New Roman"/>
          <w:sz w:val="24"/>
          <w:szCs w:val="24"/>
          <w:lang w:val="sv-SE"/>
        </w:rPr>
        <w:t xml:space="preserve"> Yayasan Rumah Impian, penyintas anak jalanan yang mengikuti program </w:t>
      </w:r>
      <w:r w:rsidR="00385D8B" w:rsidRPr="00385D8B">
        <w:rPr>
          <w:rFonts w:ascii="Times New Roman" w:hAnsi="Times New Roman" w:cs="Times New Roman"/>
          <w:i/>
          <w:iCs/>
          <w:sz w:val="24"/>
          <w:szCs w:val="24"/>
          <w:lang w:val="sv-SE"/>
        </w:rPr>
        <w:t>street contact</w:t>
      </w:r>
      <w:r>
        <w:rPr>
          <w:rFonts w:ascii="Times New Roman" w:hAnsi="Times New Roman" w:cs="Times New Roman"/>
          <w:sz w:val="24"/>
          <w:szCs w:val="24"/>
          <w:lang w:val="sv-SE"/>
        </w:rPr>
        <w:t xml:space="preserve">, Staff Bidang Rehabilitasi Sosial Dinas Sosial DIY, </w:t>
      </w:r>
      <w:r w:rsidRPr="00F82964">
        <w:rPr>
          <w:rFonts w:asciiTheme="majorBidi" w:hAnsiTheme="majorBidi" w:cstheme="majorBidi"/>
          <w:sz w:val="24"/>
          <w:szCs w:val="24"/>
          <w:lang w:val="sv-SE"/>
        </w:rPr>
        <w:t>pekerja sosial di Balai Rehabilitasi Sosial dan Pengasuhan Anak</w:t>
      </w:r>
      <w:r>
        <w:rPr>
          <w:rFonts w:asciiTheme="majorBidi" w:hAnsiTheme="majorBidi" w:cstheme="majorBidi"/>
          <w:sz w:val="24"/>
          <w:szCs w:val="24"/>
          <w:lang w:val="sv-SE"/>
        </w:rPr>
        <w:t xml:space="preserve"> DIY, </w:t>
      </w:r>
      <w:r w:rsidRPr="00F82964">
        <w:rPr>
          <w:rFonts w:ascii="Times" w:hAnsi="Times" w:cs="Times"/>
          <w:sz w:val="24"/>
          <w:szCs w:val="24"/>
          <w:lang w:val="sv-SE"/>
        </w:rPr>
        <w:t>anggota kelompok Jabatan Fungsional di bidang Pembinaan, Pengawasan, dan Penyuluhan</w:t>
      </w:r>
      <w:r>
        <w:rPr>
          <w:rFonts w:ascii="Times" w:hAnsi="Times" w:cs="Times"/>
          <w:sz w:val="24"/>
          <w:szCs w:val="24"/>
          <w:lang w:val="sv-SE"/>
        </w:rPr>
        <w:t xml:space="preserve"> Satpol PP DIY, serta K</w:t>
      </w:r>
      <w:r w:rsidRPr="00F82964">
        <w:rPr>
          <w:rFonts w:asciiTheme="majorBidi" w:hAnsiTheme="majorBidi" w:cstheme="majorBidi"/>
          <w:sz w:val="24"/>
          <w:szCs w:val="24"/>
          <w:lang w:val="sv-SE"/>
        </w:rPr>
        <w:t xml:space="preserve">epala Bidang Perlindungan Perempuan dan Perlindungan Khusus Anak Dinas </w:t>
      </w:r>
      <w:r>
        <w:rPr>
          <w:rFonts w:asciiTheme="majorBidi" w:hAnsiTheme="majorBidi" w:cstheme="majorBidi"/>
          <w:sz w:val="24"/>
          <w:szCs w:val="24"/>
          <w:lang w:val="sv-SE"/>
        </w:rPr>
        <w:t>P3AP2 DIY.</w:t>
      </w:r>
      <w:r w:rsidR="00A234AE">
        <w:rPr>
          <w:rFonts w:ascii="Times New Roman" w:hAnsi="Times New Roman" w:cs="Times New Roman"/>
          <w:sz w:val="24"/>
          <w:szCs w:val="24"/>
          <w:lang w:val="sv-SE"/>
        </w:rPr>
        <w:t xml:space="preserve"> </w:t>
      </w:r>
      <w:r w:rsidR="00826184">
        <w:rPr>
          <w:rFonts w:asciiTheme="majorBidi" w:hAnsiTheme="majorBidi" w:cstheme="majorBidi"/>
          <w:sz w:val="24"/>
          <w:szCs w:val="24"/>
          <w:lang w:val="sv-SE"/>
        </w:rPr>
        <w:t>Instrumen dalam penelitian ini yaakni peneliti sendiri dengan dibantu oleh instrumen pendukung berupa pedoman wawancara, pedoman observasi, serta dokumentasi. Penelitian ini menggunakan teknik pemeriksaan keabsahan data triangulasi sumber. Ada pun teknik analisis data yang dilakukan melalui tahapan pengumpulan data, reduksi data, penyajian data, serta penarikan kesimpulan.</w:t>
      </w:r>
    </w:p>
    <w:p w14:paraId="1E8D1713" w14:textId="77777777" w:rsidR="00447EB6" w:rsidRPr="002E2E6C" w:rsidRDefault="00000000">
      <w:pPr>
        <w:pStyle w:val="Heading1"/>
        <w:numPr>
          <w:ilvl w:val="0"/>
          <w:numId w:val="1"/>
        </w:numPr>
        <w:rPr>
          <w:sz w:val="24"/>
          <w:szCs w:val="24"/>
        </w:rPr>
      </w:pPr>
      <w:r w:rsidRPr="002E2E6C">
        <w:rPr>
          <w:sz w:val="24"/>
          <w:szCs w:val="24"/>
        </w:rPr>
        <w:t xml:space="preserve">Hasil dan </w:t>
      </w:r>
      <w:proofErr w:type="spellStart"/>
      <w:r w:rsidRPr="002E2E6C">
        <w:rPr>
          <w:sz w:val="24"/>
          <w:szCs w:val="24"/>
        </w:rPr>
        <w:t>Pembahasan</w:t>
      </w:r>
      <w:proofErr w:type="spellEnd"/>
    </w:p>
    <w:p w14:paraId="282C45CF" w14:textId="38020508" w:rsidR="00E626EA" w:rsidRDefault="00312D12" w:rsidP="00E626EA">
      <w:pPr>
        <w:pBdr>
          <w:top w:val="nil"/>
          <w:left w:val="nil"/>
          <w:bottom w:val="nil"/>
          <w:right w:val="nil"/>
          <w:between w:val="nil"/>
        </w:pBdr>
        <w:tabs>
          <w:tab w:val="left" w:pos="3119"/>
        </w:tabs>
        <w:ind w:firstLine="432"/>
        <w:jc w:val="both"/>
        <w:rPr>
          <w:rFonts w:ascii="Times New Roman" w:hAnsi="Times New Roman" w:cs="Times New Roman"/>
          <w:sz w:val="24"/>
          <w:szCs w:val="24"/>
          <w:lang w:val="sv-SE"/>
        </w:rPr>
      </w:pPr>
      <w:r w:rsidRPr="00312D12">
        <w:rPr>
          <w:rFonts w:ascii="Times New Roman" w:eastAsia="Times New Roman" w:hAnsi="Times New Roman" w:cs="Times New Roman"/>
          <w:color w:val="000000"/>
          <w:sz w:val="24"/>
          <w:szCs w:val="24"/>
        </w:rPr>
        <w:t xml:space="preserve">Anak </w:t>
      </w:r>
      <w:proofErr w:type="spellStart"/>
      <w:r w:rsidRPr="00312D12">
        <w:rPr>
          <w:rFonts w:ascii="Times New Roman" w:eastAsia="Times New Roman" w:hAnsi="Times New Roman" w:cs="Times New Roman"/>
          <w:color w:val="000000"/>
          <w:sz w:val="24"/>
          <w:szCs w:val="24"/>
        </w:rPr>
        <w:t>jalanan</w:t>
      </w:r>
      <w:proofErr w:type="spellEnd"/>
      <w:r w:rsidRPr="00312D12">
        <w:rPr>
          <w:rFonts w:ascii="Times New Roman" w:eastAsia="Times New Roman" w:hAnsi="Times New Roman" w:cs="Times New Roman"/>
          <w:color w:val="000000"/>
          <w:sz w:val="24"/>
          <w:szCs w:val="24"/>
        </w:rPr>
        <w:t xml:space="preserve"> </w:t>
      </w:r>
      <w:proofErr w:type="spellStart"/>
      <w:r w:rsidRPr="00312D12">
        <w:rPr>
          <w:rFonts w:ascii="Times New Roman" w:eastAsia="Times New Roman" w:hAnsi="Times New Roman" w:cs="Times New Roman"/>
          <w:color w:val="000000"/>
          <w:sz w:val="24"/>
          <w:szCs w:val="24"/>
        </w:rPr>
        <w:t>merupakan</w:t>
      </w:r>
      <w:proofErr w:type="spellEnd"/>
      <w:r w:rsidRPr="00312D12">
        <w:rPr>
          <w:rFonts w:ascii="Times New Roman" w:eastAsia="Times New Roman" w:hAnsi="Times New Roman" w:cs="Times New Roman"/>
          <w:color w:val="000000"/>
          <w:sz w:val="24"/>
          <w:szCs w:val="24"/>
        </w:rPr>
        <w:t xml:space="preserve"> </w:t>
      </w:r>
      <w:r>
        <w:rPr>
          <w:rFonts w:ascii="Times New Roman" w:hAnsi="Times New Roman" w:cs="Times New Roman"/>
          <w:sz w:val="24"/>
          <w:szCs w:val="24"/>
          <w:lang w:val="id-ID"/>
        </w:rPr>
        <w:t xml:space="preserve">kelompok marjinal yang termasuk dalam </w:t>
      </w:r>
      <w:r w:rsidRPr="00A0624E">
        <w:rPr>
          <w:rFonts w:ascii="Times New Roman" w:hAnsi="Times New Roman" w:cs="Times New Roman"/>
          <w:sz w:val="24"/>
          <w:szCs w:val="24"/>
          <w:lang w:val="id-ID"/>
        </w:rPr>
        <w:t>Penyandang Masalah Kesejahteraan Sosial (PMKS).</w:t>
      </w:r>
      <w:r>
        <w:rPr>
          <w:rFonts w:ascii="Times New Roman" w:hAnsi="Times New Roman" w:cs="Times New Roman"/>
          <w:sz w:val="24"/>
          <w:szCs w:val="24"/>
          <w:lang w:val="id-ID"/>
        </w:rPr>
        <w:t xml:space="preserve"> Kondisi anak jalanan </w:t>
      </w:r>
      <w:r w:rsidRPr="00A0624E">
        <w:rPr>
          <w:rFonts w:ascii="Times New Roman" w:hAnsi="Times New Roman" w:cs="Times New Roman"/>
          <w:sz w:val="24"/>
          <w:szCs w:val="24"/>
          <w:lang w:val="id-ID"/>
        </w:rPr>
        <w:t>juga dapat dikelompokkan ke dalam Anak yang Memerlukan Perlindungan Khusus (AMPK)</w:t>
      </w:r>
      <w:r w:rsidRPr="00E730AF">
        <w:rPr>
          <w:rFonts w:ascii="Times New Roman" w:hAnsi="Times New Roman" w:cs="Times New Roman"/>
          <w:sz w:val="24"/>
          <w:szCs w:val="24"/>
          <w:lang w:val="id-ID"/>
        </w:rPr>
        <w:t>, sehingga perlu mendapatkan perhatian yang tinggi.</w:t>
      </w:r>
      <w:r>
        <w:rPr>
          <w:rFonts w:ascii="Times New Roman" w:hAnsi="Times New Roman" w:cs="Times New Roman"/>
          <w:sz w:val="24"/>
          <w:szCs w:val="24"/>
          <w:lang w:val="id-ID"/>
        </w:rPr>
        <w:t xml:space="preserve"> </w:t>
      </w:r>
      <w:r w:rsidRPr="00A0624E">
        <w:rPr>
          <w:rFonts w:ascii="Times New Roman" w:hAnsi="Times New Roman" w:cs="Times New Roman"/>
          <w:sz w:val="24"/>
          <w:szCs w:val="24"/>
          <w:lang w:val="sv-SE"/>
        </w:rPr>
        <w:t xml:space="preserve">Fenomena anak jalanan di DIY merupakan masalah sosial yang terus terjadi </w:t>
      </w:r>
      <w:r>
        <w:rPr>
          <w:rFonts w:ascii="Times New Roman" w:hAnsi="Times New Roman" w:cs="Times New Roman"/>
          <w:sz w:val="24"/>
          <w:szCs w:val="24"/>
          <w:lang w:val="sv-SE"/>
        </w:rPr>
        <w:t xml:space="preserve">di setiap tahunnya. Biasanya mereka </w:t>
      </w:r>
      <w:r w:rsidR="000959FB">
        <w:rPr>
          <w:rFonts w:ascii="Times New Roman" w:hAnsi="Times New Roman" w:cs="Times New Roman"/>
          <w:sz w:val="24"/>
          <w:szCs w:val="24"/>
          <w:lang w:val="sv-SE"/>
        </w:rPr>
        <w:t>beraktivitas</w:t>
      </w:r>
      <w:r>
        <w:rPr>
          <w:rFonts w:ascii="Times New Roman" w:hAnsi="Times New Roman" w:cs="Times New Roman"/>
          <w:sz w:val="24"/>
          <w:szCs w:val="24"/>
          <w:lang w:val="sv-SE"/>
        </w:rPr>
        <w:t xml:space="preserve"> </w:t>
      </w:r>
      <w:r w:rsidR="000959FB">
        <w:rPr>
          <w:rFonts w:ascii="Times New Roman" w:hAnsi="Times New Roman" w:cs="Times New Roman"/>
          <w:sz w:val="24"/>
          <w:szCs w:val="24"/>
          <w:lang w:val="sv-SE"/>
        </w:rPr>
        <w:t xml:space="preserve">di daerah dengan mobilitas publik yang tinggi, </w:t>
      </w:r>
      <w:r w:rsidR="000959FB" w:rsidRPr="00A0624E">
        <w:rPr>
          <w:rFonts w:ascii="Times New Roman" w:hAnsi="Times New Roman" w:cs="Times New Roman"/>
          <w:sz w:val="24"/>
          <w:szCs w:val="24"/>
          <w:lang w:val="sv-SE"/>
        </w:rPr>
        <w:t>seperti perempatan lampu merah</w:t>
      </w:r>
      <w:r w:rsidR="001B2D4A">
        <w:rPr>
          <w:rFonts w:ascii="Times New Roman" w:hAnsi="Times New Roman" w:cs="Times New Roman"/>
          <w:sz w:val="24"/>
          <w:szCs w:val="24"/>
          <w:lang w:val="sv-SE"/>
        </w:rPr>
        <w:t xml:space="preserve"> UPN, Pojok Benteng Wetan Kidul, Monjali, Blok O</w:t>
      </w:r>
      <w:r w:rsidR="000959FB" w:rsidRPr="00A0624E">
        <w:rPr>
          <w:rFonts w:ascii="Times New Roman" w:hAnsi="Times New Roman" w:cs="Times New Roman"/>
          <w:sz w:val="24"/>
          <w:szCs w:val="24"/>
          <w:lang w:val="sv-SE"/>
        </w:rPr>
        <w:t>, kawasan Malioboro,</w:t>
      </w:r>
      <w:r w:rsidR="000959FB">
        <w:rPr>
          <w:rFonts w:ascii="Times New Roman" w:hAnsi="Times New Roman" w:cs="Times New Roman"/>
          <w:sz w:val="24"/>
          <w:szCs w:val="24"/>
          <w:lang w:val="sv-SE"/>
        </w:rPr>
        <w:t xml:space="preserve"> terminal,</w:t>
      </w:r>
      <w:r w:rsidR="000959FB" w:rsidRPr="00A0624E">
        <w:rPr>
          <w:rFonts w:ascii="Times New Roman" w:hAnsi="Times New Roman" w:cs="Times New Roman"/>
          <w:sz w:val="24"/>
          <w:szCs w:val="24"/>
          <w:lang w:val="sv-SE"/>
        </w:rPr>
        <w:t xml:space="preserve"> serta pusat-pusat keramaian lainnya.</w:t>
      </w:r>
    </w:p>
    <w:p w14:paraId="58E89E92" w14:textId="624C7EE4" w:rsidR="00E626EA" w:rsidRDefault="00E626EA" w:rsidP="00A44806">
      <w:pPr>
        <w:pBdr>
          <w:top w:val="nil"/>
          <w:left w:val="nil"/>
          <w:bottom w:val="nil"/>
          <w:right w:val="nil"/>
          <w:between w:val="nil"/>
        </w:pBdr>
        <w:tabs>
          <w:tab w:val="left" w:pos="3119"/>
        </w:tabs>
        <w:ind w:firstLine="432"/>
        <w:jc w:val="both"/>
        <w:rPr>
          <w:rFonts w:ascii="Times New Roman" w:hAnsi="Times New Roman" w:cs="Times New Roman"/>
          <w:sz w:val="24"/>
          <w:szCs w:val="24"/>
          <w:lang w:val="sv-SE"/>
        </w:rPr>
      </w:pPr>
      <w:r w:rsidRPr="00E407B1">
        <w:rPr>
          <w:rFonts w:ascii="Times New Roman" w:hAnsi="Times New Roman" w:cs="Times New Roman"/>
          <w:sz w:val="24"/>
          <w:szCs w:val="24"/>
          <w:lang w:val="sv-SE"/>
        </w:rPr>
        <w:t xml:space="preserve">Anak jalanan menjadi realitas sosial atas permasalahan struktural, di mana faktor ekonomi, pendidikan, dan juga </w:t>
      </w:r>
      <w:r>
        <w:rPr>
          <w:rFonts w:ascii="Times New Roman" w:hAnsi="Times New Roman" w:cs="Times New Roman"/>
          <w:sz w:val="24"/>
          <w:szCs w:val="24"/>
          <w:lang w:val="sv-SE"/>
        </w:rPr>
        <w:t>lingkungan</w:t>
      </w:r>
      <w:r w:rsidRPr="00E407B1">
        <w:rPr>
          <w:rFonts w:ascii="Times New Roman" w:hAnsi="Times New Roman" w:cs="Times New Roman"/>
          <w:sz w:val="24"/>
          <w:szCs w:val="24"/>
          <w:lang w:val="sv-SE"/>
        </w:rPr>
        <w:t xml:space="preserve"> keluarga menjadi penyebab utama lahirnya masalah ini.</w:t>
      </w:r>
      <w:r>
        <w:rPr>
          <w:rFonts w:ascii="Times New Roman" w:hAnsi="Times New Roman" w:cs="Times New Roman"/>
          <w:sz w:val="24"/>
          <w:szCs w:val="24"/>
          <w:lang w:val="sv-SE"/>
        </w:rPr>
        <w:t xml:space="preserve"> Sejatinya, ketiga faktor tersebut saling berkaitan. Kemiskinan menjadi faktor paling dominan yang memaksa anak-anak untuk turun dan mencari nafkah di jalan.</w:t>
      </w:r>
      <w:r w:rsidRPr="00E626EA">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Akses pendidikan yang terbatas juga semakin memperburuk keadaan, bahkan menyebabkan mereka sulit untuk keluar dari lingkungan tersebut dan berpotensi untuk melahirkan generasi penerus yang sama. Selain itu,  </w:t>
      </w:r>
      <w:r w:rsidR="001B2D4A">
        <w:rPr>
          <w:rFonts w:ascii="Times New Roman" w:hAnsi="Times New Roman" w:cs="Times New Roman"/>
          <w:sz w:val="24"/>
          <w:szCs w:val="24"/>
          <w:lang w:val="sv-SE"/>
        </w:rPr>
        <w:t>m</w:t>
      </w:r>
      <w:r>
        <w:rPr>
          <w:rFonts w:ascii="Times New Roman" w:hAnsi="Times New Roman" w:cs="Times New Roman"/>
          <w:sz w:val="24"/>
          <w:szCs w:val="24"/>
          <w:lang w:val="sv-SE"/>
        </w:rPr>
        <w:t>asalah yang terjadi di dalam kelurga, disfungsi keluarga, kekerasan dalam rumah tangga, ketidakutuhan keluarga, serta pengabaian orang tua dapat memicu munculnya perasaan tidak nyaman anak di dalam rumah</w:t>
      </w:r>
      <w:r w:rsidR="001B2D4A">
        <w:rPr>
          <w:rFonts w:ascii="Times New Roman" w:hAnsi="Times New Roman" w:cs="Times New Roman"/>
          <w:sz w:val="24"/>
          <w:szCs w:val="24"/>
          <w:lang w:val="sv-SE"/>
        </w:rPr>
        <w:t xml:space="preserve"> yang kemudian </w:t>
      </w:r>
      <w:r>
        <w:rPr>
          <w:rFonts w:ascii="Times New Roman" w:hAnsi="Times New Roman" w:cs="Times New Roman"/>
          <w:sz w:val="24"/>
          <w:szCs w:val="24"/>
          <w:lang w:val="sv-SE"/>
        </w:rPr>
        <w:t xml:space="preserve">kemudian mendorong anak untuk memilih hidup di jalan. </w:t>
      </w:r>
    </w:p>
    <w:p w14:paraId="0CE4595C" w14:textId="77777777" w:rsidR="0090733E" w:rsidRDefault="006761F4" w:rsidP="0090733E">
      <w:pPr>
        <w:pBdr>
          <w:top w:val="nil"/>
          <w:left w:val="nil"/>
          <w:bottom w:val="nil"/>
          <w:right w:val="nil"/>
          <w:between w:val="nil"/>
        </w:pBdr>
        <w:tabs>
          <w:tab w:val="left" w:pos="3119"/>
        </w:tabs>
        <w:ind w:firstLine="432"/>
        <w:jc w:val="both"/>
        <w:rPr>
          <w:rFonts w:ascii="Times New Roman" w:hAnsi="Times New Roman" w:cs="Times New Roman"/>
          <w:sz w:val="24"/>
          <w:szCs w:val="24"/>
          <w:lang w:val="sv-SE"/>
        </w:rPr>
      </w:pPr>
      <w:r w:rsidRPr="00FD746C">
        <w:rPr>
          <w:rFonts w:ascii="Times New Roman" w:hAnsi="Times New Roman" w:cs="Times New Roman"/>
          <w:sz w:val="24"/>
          <w:szCs w:val="24"/>
          <w:lang w:val="sv-SE"/>
        </w:rPr>
        <w:t xml:space="preserve">Program </w:t>
      </w:r>
      <w:r w:rsidR="00385D8B" w:rsidRPr="00385D8B">
        <w:rPr>
          <w:rFonts w:ascii="Times New Roman" w:hAnsi="Times New Roman" w:cs="Times New Roman"/>
          <w:i/>
          <w:iCs/>
          <w:sz w:val="24"/>
          <w:szCs w:val="24"/>
          <w:lang w:val="sv-SE"/>
        </w:rPr>
        <w:t>street contact</w:t>
      </w:r>
      <w:r w:rsidRPr="00FD746C">
        <w:rPr>
          <w:rFonts w:ascii="Times New Roman" w:hAnsi="Times New Roman" w:cs="Times New Roman"/>
          <w:i/>
          <w:iCs/>
          <w:sz w:val="24"/>
          <w:szCs w:val="24"/>
          <w:lang w:val="sv-SE"/>
        </w:rPr>
        <w:t xml:space="preserve"> </w:t>
      </w:r>
      <w:r w:rsidRPr="00FD746C">
        <w:rPr>
          <w:rFonts w:ascii="Times New Roman" w:hAnsi="Times New Roman" w:cs="Times New Roman"/>
          <w:sz w:val="24"/>
          <w:szCs w:val="24"/>
          <w:lang w:val="sv-SE"/>
        </w:rPr>
        <w:t>yang dilakukan oleh Yayasan Rumah Impian</w:t>
      </w:r>
      <w:r>
        <w:rPr>
          <w:rFonts w:ascii="Times New Roman" w:hAnsi="Times New Roman" w:cs="Times New Roman"/>
          <w:sz w:val="24"/>
          <w:szCs w:val="24"/>
          <w:lang w:val="sv-SE"/>
        </w:rPr>
        <w:t xml:space="preserve"> sebelum resmi berdiri menjadi LSM, tepatnya yakni sejak</w:t>
      </w:r>
      <w:r w:rsidRPr="00FD746C">
        <w:rPr>
          <w:rFonts w:ascii="Times New Roman" w:hAnsi="Times New Roman" w:cs="Times New Roman"/>
          <w:sz w:val="24"/>
          <w:szCs w:val="24"/>
          <w:lang w:val="sv-SE"/>
        </w:rPr>
        <w:t xml:space="preserve"> 2008</w:t>
      </w:r>
      <w:r>
        <w:rPr>
          <w:rFonts w:ascii="Times New Roman" w:hAnsi="Times New Roman" w:cs="Times New Roman"/>
          <w:sz w:val="24"/>
          <w:szCs w:val="24"/>
          <w:lang w:val="sv-SE"/>
        </w:rPr>
        <w:t xml:space="preserve">. </w:t>
      </w:r>
      <w:r w:rsidRPr="006761F4">
        <w:rPr>
          <w:rFonts w:ascii="Times New Roman" w:hAnsi="Times New Roman" w:cs="Times New Roman"/>
          <w:sz w:val="24"/>
          <w:szCs w:val="24"/>
          <w:lang w:val="sv-SE"/>
        </w:rPr>
        <w:t>Program</w:t>
      </w:r>
      <w:r>
        <w:rPr>
          <w:rFonts w:ascii="Times New Roman" w:hAnsi="Times New Roman" w:cs="Times New Roman"/>
          <w:sz w:val="24"/>
          <w:szCs w:val="24"/>
          <w:lang w:val="sv-SE"/>
        </w:rPr>
        <w:t xml:space="preserve"> ini </w:t>
      </w:r>
      <w:r w:rsidRPr="006761F4">
        <w:rPr>
          <w:rFonts w:ascii="Times New Roman" w:hAnsi="Times New Roman" w:cs="Times New Roman"/>
          <w:sz w:val="24"/>
          <w:szCs w:val="24"/>
          <w:lang w:val="sv-SE"/>
        </w:rPr>
        <w:t xml:space="preserve">menjadi upaya awal yang dilakukan oleh Rumah Impian untuk menjangkau dan menjalin interaksi bersama anak-anak jalanan. Melalui program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sz w:val="24"/>
          <w:szCs w:val="24"/>
          <w:lang w:val="sv-SE"/>
        </w:rPr>
        <w:t xml:space="preserve">, Rumah Impian akan membangun komunikasi, melakukan asesmen, serta pendampingan yang bersifat persuasif terhadap anak jalanan. Anak-anak jalanan yang dijangkau melalui program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i/>
          <w:iCs/>
          <w:sz w:val="24"/>
          <w:szCs w:val="24"/>
          <w:lang w:val="sv-SE"/>
        </w:rPr>
        <w:t xml:space="preserve"> </w:t>
      </w:r>
      <w:r w:rsidRPr="006761F4">
        <w:rPr>
          <w:rFonts w:ascii="Times New Roman" w:hAnsi="Times New Roman" w:cs="Times New Roman"/>
          <w:sz w:val="24"/>
          <w:szCs w:val="24"/>
          <w:lang w:val="sv-SE"/>
        </w:rPr>
        <w:t xml:space="preserve">inilah yang kemudian akan dibina lebih lanjut di dalam asrama </w:t>
      </w:r>
      <w:r w:rsidRPr="006761F4">
        <w:rPr>
          <w:rFonts w:ascii="Times New Roman" w:hAnsi="Times New Roman" w:cs="Times New Roman"/>
          <w:i/>
          <w:iCs/>
          <w:sz w:val="24"/>
          <w:szCs w:val="24"/>
          <w:lang w:val="sv-SE"/>
        </w:rPr>
        <w:t>crisis center</w:t>
      </w:r>
      <w:r w:rsidRPr="006761F4">
        <w:rPr>
          <w:rFonts w:ascii="Times New Roman" w:hAnsi="Times New Roman" w:cs="Times New Roman"/>
          <w:sz w:val="24"/>
          <w:szCs w:val="24"/>
          <w:lang w:val="sv-SE"/>
        </w:rPr>
        <w:t xml:space="preserve">. Oleh karena itu, program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i/>
          <w:iCs/>
          <w:sz w:val="24"/>
          <w:szCs w:val="24"/>
          <w:lang w:val="sv-SE"/>
        </w:rPr>
        <w:t xml:space="preserve"> </w:t>
      </w:r>
      <w:r w:rsidRPr="006761F4">
        <w:rPr>
          <w:rFonts w:ascii="Times New Roman" w:hAnsi="Times New Roman" w:cs="Times New Roman"/>
          <w:sz w:val="24"/>
          <w:szCs w:val="24"/>
          <w:lang w:val="sv-SE"/>
        </w:rPr>
        <w:t xml:space="preserve">menjadi upaya fundamental yang sangat penting bagi Yayasan Rumah Impian. </w:t>
      </w:r>
    </w:p>
    <w:p w14:paraId="223E1910" w14:textId="77777777" w:rsidR="0090733E" w:rsidRDefault="001B2D4A" w:rsidP="0090733E">
      <w:pPr>
        <w:pBdr>
          <w:top w:val="nil"/>
          <w:left w:val="nil"/>
          <w:bottom w:val="nil"/>
          <w:right w:val="nil"/>
          <w:between w:val="nil"/>
        </w:pBdr>
        <w:tabs>
          <w:tab w:val="left" w:pos="3119"/>
        </w:tabs>
        <w:ind w:firstLine="432"/>
        <w:jc w:val="both"/>
        <w:rPr>
          <w:rFonts w:ascii="Times New Roman" w:hAnsi="Times New Roman" w:cs="Times New Roman"/>
          <w:sz w:val="24"/>
          <w:szCs w:val="24"/>
          <w:lang w:val="sv-SE"/>
        </w:rPr>
      </w:pPr>
      <w:r w:rsidRPr="001B2D4A">
        <w:rPr>
          <w:rFonts w:ascii="Times New Roman" w:hAnsi="Times New Roman" w:cs="Times New Roman"/>
          <w:sz w:val="24"/>
          <w:szCs w:val="24"/>
          <w:lang w:val="sv-SE"/>
        </w:rPr>
        <w:t xml:space="preserve">Sementara itu, penanganan anak jalanan yang ditempuh oleh Pemda DIY diatur dalam beberapa peraturan, di antaranya adalah Peraturan Daerah Provinsi DIY Nomor 6 Tahun 2011 tentang Perlindungan Anak yang Hidup di Jalan. Dalam Perda ini mengatur bahwa perlindungan anak yang hidup di jalan dilakukan melalui 4 upaya, yakni upaya pencegahan, </w:t>
      </w:r>
      <w:r>
        <w:rPr>
          <w:rFonts w:ascii="Times New Roman" w:hAnsi="Times New Roman" w:cs="Times New Roman"/>
          <w:sz w:val="24"/>
          <w:szCs w:val="24"/>
          <w:lang w:val="sv-SE"/>
        </w:rPr>
        <w:t>u</w:t>
      </w:r>
      <w:r w:rsidRPr="001B2D4A">
        <w:rPr>
          <w:rFonts w:ascii="Times New Roman" w:hAnsi="Times New Roman" w:cs="Times New Roman"/>
          <w:sz w:val="24"/>
          <w:szCs w:val="24"/>
          <w:lang w:val="sv-SE"/>
        </w:rPr>
        <w:t xml:space="preserve">paya </w:t>
      </w:r>
      <w:r>
        <w:rPr>
          <w:rFonts w:ascii="Times New Roman" w:hAnsi="Times New Roman" w:cs="Times New Roman"/>
          <w:sz w:val="24"/>
          <w:szCs w:val="24"/>
          <w:lang w:val="sv-SE"/>
        </w:rPr>
        <w:t>p</w:t>
      </w:r>
      <w:r w:rsidRPr="001B2D4A">
        <w:rPr>
          <w:rFonts w:ascii="Times New Roman" w:hAnsi="Times New Roman" w:cs="Times New Roman"/>
          <w:sz w:val="24"/>
          <w:szCs w:val="24"/>
          <w:lang w:val="sv-SE"/>
        </w:rPr>
        <w:t xml:space="preserve">enjangkauan, </w:t>
      </w:r>
      <w:r>
        <w:rPr>
          <w:rFonts w:ascii="Times New Roman" w:hAnsi="Times New Roman" w:cs="Times New Roman"/>
          <w:sz w:val="24"/>
          <w:szCs w:val="24"/>
          <w:lang w:val="sv-SE"/>
        </w:rPr>
        <w:t>u</w:t>
      </w:r>
      <w:r w:rsidRPr="001B2D4A">
        <w:rPr>
          <w:rFonts w:ascii="Times New Roman" w:hAnsi="Times New Roman" w:cs="Times New Roman"/>
          <w:sz w:val="24"/>
          <w:szCs w:val="24"/>
          <w:lang w:val="sv-SE"/>
        </w:rPr>
        <w:t xml:space="preserve">paya </w:t>
      </w:r>
      <w:r>
        <w:rPr>
          <w:rFonts w:ascii="Times New Roman" w:hAnsi="Times New Roman" w:cs="Times New Roman"/>
          <w:sz w:val="24"/>
          <w:szCs w:val="24"/>
          <w:lang w:val="sv-SE"/>
        </w:rPr>
        <w:t>p</w:t>
      </w:r>
      <w:r w:rsidRPr="001B2D4A">
        <w:rPr>
          <w:rFonts w:ascii="Times New Roman" w:hAnsi="Times New Roman" w:cs="Times New Roman"/>
          <w:sz w:val="24"/>
          <w:szCs w:val="24"/>
          <w:lang w:val="sv-SE"/>
        </w:rPr>
        <w:t xml:space="preserve">emenuhan </w:t>
      </w:r>
      <w:r>
        <w:rPr>
          <w:rFonts w:ascii="Times New Roman" w:hAnsi="Times New Roman" w:cs="Times New Roman"/>
          <w:sz w:val="24"/>
          <w:szCs w:val="24"/>
          <w:lang w:val="sv-SE"/>
        </w:rPr>
        <w:t>h</w:t>
      </w:r>
      <w:r w:rsidRPr="001B2D4A">
        <w:rPr>
          <w:rFonts w:ascii="Times New Roman" w:hAnsi="Times New Roman" w:cs="Times New Roman"/>
          <w:sz w:val="24"/>
          <w:szCs w:val="24"/>
          <w:lang w:val="sv-SE"/>
        </w:rPr>
        <w:t xml:space="preserve">ak, dan </w:t>
      </w:r>
      <w:r>
        <w:rPr>
          <w:rFonts w:ascii="Times New Roman" w:hAnsi="Times New Roman" w:cs="Times New Roman"/>
          <w:sz w:val="24"/>
          <w:szCs w:val="24"/>
          <w:lang w:val="sv-SE"/>
        </w:rPr>
        <w:t>u</w:t>
      </w:r>
      <w:r w:rsidRPr="001B2D4A">
        <w:rPr>
          <w:rFonts w:ascii="Times New Roman" w:hAnsi="Times New Roman" w:cs="Times New Roman"/>
          <w:sz w:val="24"/>
          <w:szCs w:val="24"/>
          <w:lang w:val="sv-SE"/>
        </w:rPr>
        <w:t xml:space="preserve">paya </w:t>
      </w:r>
      <w:r>
        <w:rPr>
          <w:rFonts w:ascii="Times New Roman" w:hAnsi="Times New Roman" w:cs="Times New Roman"/>
          <w:sz w:val="24"/>
          <w:szCs w:val="24"/>
          <w:lang w:val="sv-SE"/>
        </w:rPr>
        <w:t>r</w:t>
      </w:r>
      <w:r w:rsidRPr="001B2D4A">
        <w:rPr>
          <w:rFonts w:ascii="Times New Roman" w:hAnsi="Times New Roman" w:cs="Times New Roman"/>
          <w:sz w:val="24"/>
          <w:szCs w:val="24"/>
          <w:lang w:val="sv-SE"/>
        </w:rPr>
        <w:t xml:space="preserve">eintegrasi </w:t>
      </w:r>
      <w:r>
        <w:rPr>
          <w:rFonts w:ascii="Times New Roman" w:hAnsi="Times New Roman" w:cs="Times New Roman"/>
          <w:sz w:val="24"/>
          <w:szCs w:val="24"/>
          <w:lang w:val="sv-SE"/>
        </w:rPr>
        <w:t>s</w:t>
      </w:r>
      <w:r w:rsidRPr="001B2D4A">
        <w:rPr>
          <w:rFonts w:ascii="Times New Roman" w:hAnsi="Times New Roman" w:cs="Times New Roman"/>
          <w:sz w:val="24"/>
          <w:szCs w:val="24"/>
          <w:lang w:val="sv-SE"/>
        </w:rPr>
        <w:t>osial</w:t>
      </w:r>
      <w:r>
        <w:rPr>
          <w:rFonts w:ascii="Times New Roman" w:hAnsi="Times New Roman" w:cs="Times New Roman"/>
          <w:sz w:val="24"/>
          <w:szCs w:val="24"/>
          <w:lang w:val="sv-SE"/>
        </w:rPr>
        <w:t>. Untuk melaksanakan upaya perlindungan anak yang hidup di jalan sebagaimana yang telah disebutkan, Pemda DIY memfasilitasi Forum Perlindungan Anak yang Hidup di Jalan sebagai wadah untuk berkoordinasi antar lembaga atau organisasi sosial. Peraturan Gubernur Daerah Istimewa Yogyakarta Nomor 31 Tahun 2012 tentang Tata Cara Penjangkauan Anak yang Hidup di Jalan menjelaskan tentang keberadaan Tim Perlindungan Anak yang bertanggung jawab untuk melaksanakan upaya penjangkauan.</w:t>
      </w:r>
      <w:r w:rsidR="0090733E">
        <w:rPr>
          <w:rFonts w:ascii="Times New Roman" w:hAnsi="Times New Roman" w:cs="Times New Roman"/>
          <w:sz w:val="24"/>
          <w:szCs w:val="24"/>
          <w:lang w:val="sv-SE"/>
        </w:rPr>
        <w:t xml:space="preserve"> </w:t>
      </w:r>
    </w:p>
    <w:p w14:paraId="62ECF7C9" w14:textId="0E15AB03" w:rsidR="001B2D4A" w:rsidRPr="006761F4" w:rsidRDefault="0090733E" w:rsidP="0090733E">
      <w:pPr>
        <w:pBdr>
          <w:top w:val="nil"/>
          <w:left w:val="nil"/>
          <w:bottom w:val="nil"/>
          <w:right w:val="nil"/>
          <w:between w:val="nil"/>
        </w:pBdr>
        <w:tabs>
          <w:tab w:val="left" w:pos="3119"/>
        </w:tabs>
        <w:ind w:firstLine="432"/>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Lebih lanjut, untuk melaksanakan perlindungan anak jalanan Pemda DIY membentuk Peraturan Gubernur Nomor 54 Tahun 2013 tentang Standar Operasional Prosedur Perlindungan Anak yang Hidup di Jalan. Dalam Pergub ini dijelaskan secara rinci mengenai matriks SOP perlindungan anak yang hidup di jalan melalui 4 upaya diampu oleh beberapa instansi pelaksana. Secara spesifik, Dinas P3AP2 bertugas pada ranah pencegahan, Satpol PP sebagai pihak yang berwenang untuk menertibkan anak terlantar dan anak jalanan yang berada di jalan, sedangkan Dinas Sosial menjadi instansi yang bertugas untuk mengintegrasikan hubungan kerjasama antar lembaga serta melaksanakan fungsi pemenuhan hak melalui 2 UPT di bawah nauangannya, yaitu BRSPA yang terletak di Ngemplak, Kabupaten Sleman dan Wonosari, Kabupaten Gunungkidul. Selain itu, dalam Pergub ini juga disebutkan bahwa </w:t>
      </w:r>
      <w:r w:rsidR="00147DA7">
        <w:rPr>
          <w:rFonts w:ascii="Times New Roman" w:hAnsi="Times New Roman" w:cs="Times New Roman"/>
          <w:sz w:val="24"/>
          <w:szCs w:val="24"/>
          <w:lang w:val="sv-SE"/>
        </w:rPr>
        <w:t xml:space="preserve">pelaksanaannya juga melibatkan LKSA, NGO, serta </w:t>
      </w:r>
      <w:r w:rsidR="00147DA7" w:rsidRPr="009E2E8D">
        <w:rPr>
          <w:rFonts w:ascii="Times New Roman" w:hAnsi="Times New Roman" w:cs="Times New Roman"/>
          <w:sz w:val="24"/>
          <w:szCs w:val="24"/>
          <w:lang w:val="sv-SE"/>
        </w:rPr>
        <w:t>serta instansi di Kab/Kota DIY yang bergerak di bidang pendidikan, kesehatan, kependudukan, dan perlindungan anak.</w:t>
      </w:r>
    </w:p>
    <w:p w14:paraId="2BAE5BFB" w14:textId="25BFB9AF" w:rsidR="00B938F9" w:rsidRDefault="00B938F9" w:rsidP="001B2D4A">
      <w:pPr>
        <w:pBdr>
          <w:top w:val="nil"/>
          <w:left w:val="nil"/>
          <w:bottom w:val="nil"/>
          <w:right w:val="nil"/>
          <w:between w:val="nil"/>
        </w:pBdr>
        <w:tabs>
          <w:tab w:val="left" w:pos="3119"/>
        </w:tabs>
        <w:ind w:firstLine="432"/>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Uraian pembahasan terkait dengan proses pendampingan anak jalanan DIY yang ditempuh oleh Yayasan Rumah Impian melalui program </w:t>
      </w:r>
      <w:r w:rsidR="00385D8B" w:rsidRPr="00385D8B">
        <w:rPr>
          <w:rFonts w:ascii="Times New Roman" w:hAnsi="Times New Roman" w:cs="Times New Roman"/>
          <w:i/>
          <w:iCs/>
          <w:sz w:val="24"/>
          <w:szCs w:val="24"/>
          <w:lang w:val="sv-SE"/>
        </w:rPr>
        <w:t>street contact</w:t>
      </w:r>
      <w:r>
        <w:rPr>
          <w:rFonts w:ascii="Times New Roman" w:hAnsi="Times New Roman" w:cs="Times New Roman"/>
          <w:sz w:val="24"/>
          <w:szCs w:val="24"/>
          <w:lang w:val="sv-SE"/>
        </w:rPr>
        <w:t xml:space="preserve"> dianalisis dengan menggunakan teori pendampingan yang dikemukakan oleh Edi Suharto (2005) dengan 4 indikator</w:t>
      </w:r>
      <w:r w:rsidR="0064784C" w:rsidRPr="00CE129F">
        <w:rPr>
          <w:rFonts w:ascii="Times New Roman" w:hAnsi="Times New Roman" w:cs="Times New Roman"/>
          <w:sz w:val="24"/>
          <w:szCs w:val="24"/>
          <w:lang w:val="sv-SE"/>
        </w:rPr>
        <w:t>[1</w:t>
      </w:r>
      <w:r w:rsidR="0030589B">
        <w:rPr>
          <w:rFonts w:ascii="Times New Roman" w:hAnsi="Times New Roman" w:cs="Times New Roman"/>
          <w:sz w:val="24"/>
          <w:szCs w:val="24"/>
          <w:lang w:val="sv-SE"/>
        </w:rPr>
        <w:t>8</w:t>
      </w:r>
      <w:r w:rsidR="0064784C" w:rsidRPr="00CE129F">
        <w:rPr>
          <w:rFonts w:ascii="Times New Roman" w:hAnsi="Times New Roman" w:cs="Times New Roman"/>
          <w:sz w:val="24"/>
          <w:szCs w:val="24"/>
          <w:lang w:val="sv-SE"/>
        </w:rPr>
        <w:t>]</w:t>
      </w:r>
      <w:r>
        <w:rPr>
          <w:rFonts w:ascii="Times New Roman" w:hAnsi="Times New Roman" w:cs="Times New Roman"/>
          <w:sz w:val="24"/>
          <w:szCs w:val="24"/>
          <w:lang w:val="sv-SE"/>
        </w:rPr>
        <w:t>, yaitu։</w:t>
      </w:r>
    </w:p>
    <w:p w14:paraId="5B0B6820" w14:textId="77777777" w:rsidR="00B938F9" w:rsidRDefault="00B938F9" w:rsidP="00B938F9">
      <w:pPr>
        <w:pStyle w:val="ListParagraph"/>
        <w:numPr>
          <w:ilvl w:val="0"/>
          <w:numId w:val="4"/>
        </w:numPr>
        <w:pBdr>
          <w:top w:val="nil"/>
          <w:left w:val="nil"/>
          <w:bottom w:val="nil"/>
          <w:right w:val="nil"/>
          <w:between w:val="nil"/>
        </w:pBdr>
        <w:tabs>
          <w:tab w:val="left" w:pos="3119"/>
        </w:tabs>
        <w:jc w:val="both"/>
        <w:rPr>
          <w:rFonts w:ascii="Times New Roman" w:hAnsi="Times New Roman" w:cs="Times New Roman"/>
          <w:sz w:val="24"/>
          <w:szCs w:val="24"/>
          <w:lang w:val="sv-SE"/>
        </w:rPr>
      </w:pPr>
      <w:r w:rsidRPr="00883F24">
        <w:rPr>
          <w:rFonts w:ascii="Times New Roman" w:hAnsi="Times New Roman" w:cs="Times New Roman"/>
          <w:i/>
          <w:iCs/>
          <w:sz w:val="24"/>
          <w:szCs w:val="24"/>
          <w:lang w:val="sv-SE"/>
        </w:rPr>
        <w:t>Enabling</w:t>
      </w:r>
      <w:r>
        <w:rPr>
          <w:rFonts w:ascii="Times New Roman" w:hAnsi="Times New Roman" w:cs="Times New Roman"/>
          <w:sz w:val="24"/>
          <w:szCs w:val="24"/>
          <w:lang w:val="sv-SE"/>
        </w:rPr>
        <w:t xml:space="preserve"> (pemungkinan atau fasilitasi)</w:t>
      </w:r>
    </w:p>
    <w:p w14:paraId="03D85B84" w14:textId="6DEAAC31" w:rsidR="00A6294D" w:rsidRDefault="00883F24" w:rsidP="00A6294D">
      <w:pPr>
        <w:pStyle w:val="ListParagraph"/>
        <w:ind w:firstLine="720"/>
        <w:jc w:val="both"/>
        <w:rPr>
          <w:rFonts w:ascii="Times New Roman" w:hAnsi="Times New Roman" w:cs="Times New Roman"/>
          <w:sz w:val="24"/>
          <w:szCs w:val="24"/>
          <w:lang w:val="sv-SE"/>
        </w:rPr>
      </w:pPr>
      <w:r w:rsidRPr="00883F24">
        <w:rPr>
          <w:rFonts w:ascii="Times New Roman" w:hAnsi="Times New Roman" w:cs="Times New Roman"/>
          <w:color w:val="111111"/>
          <w:sz w:val="24"/>
          <w:szCs w:val="24"/>
          <w:shd w:val="clear" w:color="auto" w:fill="FFFFFF"/>
          <w:lang w:val="sv-SE"/>
        </w:rPr>
        <w:t xml:space="preserve">Hasil penelitian menunjukkan bahwa terdapat dimensi fasilitasi dalam proses pendampingan anak jalanan melalui program </w:t>
      </w:r>
      <w:r w:rsidR="00385D8B" w:rsidRPr="00385D8B">
        <w:rPr>
          <w:rFonts w:ascii="Times New Roman" w:hAnsi="Times New Roman" w:cs="Times New Roman"/>
          <w:i/>
          <w:iCs/>
          <w:color w:val="111111"/>
          <w:sz w:val="24"/>
          <w:szCs w:val="24"/>
          <w:shd w:val="clear" w:color="auto" w:fill="FFFFFF"/>
          <w:lang w:val="sv-SE"/>
        </w:rPr>
        <w:t>street contact</w:t>
      </w:r>
      <w:r w:rsidRPr="00883F24">
        <w:rPr>
          <w:rFonts w:ascii="Times New Roman" w:hAnsi="Times New Roman" w:cs="Times New Roman"/>
          <w:color w:val="111111"/>
          <w:sz w:val="24"/>
          <w:szCs w:val="24"/>
          <w:shd w:val="clear" w:color="auto" w:fill="FFFFFF"/>
          <w:lang w:val="sv-SE"/>
        </w:rPr>
        <w:t xml:space="preserve">. Fasilitasi dalam pelaksanaan </w:t>
      </w:r>
      <w:r w:rsidR="00385D8B" w:rsidRPr="00385D8B">
        <w:rPr>
          <w:rFonts w:ascii="Times New Roman" w:hAnsi="Times New Roman" w:cs="Times New Roman"/>
          <w:i/>
          <w:iCs/>
          <w:color w:val="111111"/>
          <w:sz w:val="24"/>
          <w:szCs w:val="24"/>
          <w:shd w:val="clear" w:color="auto" w:fill="FFFFFF"/>
          <w:lang w:val="sv-SE"/>
        </w:rPr>
        <w:t>street contact</w:t>
      </w:r>
      <w:r w:rsidRPr="00883F24">
        <w:rPr>
          <w:rFonts w:ascii="Times New Roman" w:hAnsi="Times New Roman" w:cs="Times New Roman"/>
          <w:i/>
          <w:iCs/>
          <w:color w:val="111111"/>
          <w:sz w:val="24"/>
          <w:szCs w:val="24"/>
          <w:shd w:val="clear" w:color="auto" w:fill="FFFFFF"/>
          <w:lang w:val="sv-SE"/>
        </w:rPr>
        <w:t xml:space="preserve"> </w:t>
      </w:r>
      <w:r w:rsidRPr="00883F24">
        <w:rPr>
          <w:rFonts w:ascii="Times New Roman" w:hAnsi="Times New Roman" w:cs="Times New Roman"/>
          <w:color w:val="111111"/>
          <w:sz w:val="24"/>
          <w:szCs w:val="24"/>
          <w:shd w:val="clear" w:color="auto" w:fill="FFFFFF"/>
          <w:lang w:val="sv-SE"/>
        </w:rPr>
        <w:t xml:space="preserve">tercermin dari lingkungan yang dibangun oleh pendamping dari Rumah Impian. Kemampuan tim pendamping dalam mencipatakan suasana yang nyaman di setiap pertemuan berhasil menumbuhkan kepercayaan anak-anak jalanan yang mengikuti program </w:t>
      </w:r>
      <w:r w:rsidR="00385D8B" w:rsidRPr="00385D8B">
        <w:rPr>
          <w:rFonts w:ascii="Times New Roman" w:hAnsi="Times New Roman" w:cs="Times New Roman"/>
          <w:i/>
          <w:iCs/>
          <w:color w:val="111111"/>
          <w:sz w:val="24"/>
          <w:szCs w:val="24"/>
          <w:shd w:val="clear" w:color="auto" w:fill="FFFFFF"/>
          <w:lang w:val="sv-SE"/>
        </w:rPr>
        <w:t>street contact</w:t>
      </w:r>
      <w:r w:rsidRPr="00883F24">
        <w:rPr>
          <w:rFonts w:ascii="Times New Roman" w:hAnsi="Times New Roman" w:cs="Times New Roman"/>
          <w:color w:val="111111"/>
          <w:sz w:val="24"/>
          <w:szCs w:val="24"/>
          <w:shd w:val="clear" w:color="auto" w:fill="FFFFFF"/>
          <w:lang w:val="sv-SE"/>
        </w:rPr>
        <w:t>.</w:t>
      </w:r>
      <w:r>
        <w:rPr>
          <w:rFonts w:ascii="Times New Roman" w:hAnsi="Times New Roman" w:cs="Times New Roman"/>
          <w:color w:val="111111"/>
          <w:sz w:val="24"/>
          <w:szCs w:val="24"/>
          <w:shd w:val="clear" w:color="auto" w:fill="FFFFFF"/>
          <w:lang w:val="sv-SE"/>
        </w:rPr>
        <w:t xml:space="preserve"> </w:t>
      </w:r>
      <w:r>
        <w:rPr>
          <w:rFonts w:ascii="Times New Roman" w:hAnsi="Times New Roman" w:cs="Times New Roman"/>
          <w:sz w:val="24"/>
          <w:szCs w:val="24"/>
          <w:lang w:val="sv-SE"/>
        </w:rPr>
        <w:t>T</w:t>
      </w:r>
      <w:r w:rsidRPr="00883F24">
        <w:rPr>
          <w:rFonts w:ascii="Times New Roman" w:hAnsi="Times New Roman" w:cs="Times New Roman"/>
          <w:sz w:val="24"/>
          <w:szCs w:val="24"/>
          <w:lang w:val="sv-SE"/>
        </w:rPr>
        <w:t xml:space="preserve">im pendamping Rumah Impian selalu menerapkan pendampingan secara adaptif dan fleksibel dengan menyesuaikan kondisi di lapangan. </w:t>
      </w:r>
    </w:p>
    <w:p w14:paraId="1504A2EA" w14:textId="77777777" w:rsidR="00A6294D" w:rsidRDefault="00A6294D" w:rsidP="00A6294D">
      <w:pPr>
        <w:pStyle w:val="ListParagraph"/>
        <w:ind w:firstLine="720"/>
        <w:jc w:val="both"/>
        <w:rPr>
          <w:rFonts w:ascii="Times New Roman" w:hAnsi="Times New Roman" w:cs="Times New Roman"/>
          <w:sz w:val="24"/>
          <w:szCs w:val="24"/>
          <w:lang w:val="sv-SE"/>
        </w:rPr>
      </w:pPr>
      <w:r w:rsidRPr="00112626">
        <w:rPr>
          <w:rFonts w:ascii="Times New Roman" w:hAnsi="Times New Roman" w:cs="Times New Roman"/>
          <w:sz w:val="24"/>
          <w:szCs w:val="24"/>
          <w:lang w:val="sv-SE"/>
        </w:rPr>
        <w:t xml:space="preserve">Pelaksanaan </w:t>
      </w:r>
      <w:r w:rsidRPr="001F6CA6">
        <w:rPr>
          <w:rFonts w:ascii="Times New Roman" w:hAnsi="Times New Roman" w:cs="Times New Roman"/>
          <w:i/>
          <w:iCs/>
          <w:sz w:val="24"/>
          <w:szCs w:val="24"/>
          <w:lang w:val="sv-SE"/>
        </w:rPr>
        <w:t>street contact</w:t>
      </w:r>
      <w:r w:rsidRPr="00112626">
        <w:rPr>
          <w:rFonts w:ascii="Times New Roman" w:hAnsi="Times New Roman" w:cs="Times New Roman"/>
          <w:i/>
          <w:iCs/>
          <w:sz w:val="24"/>
          <w:szCs w:val="24"/>
          <w:lang w:val="sv-SE"/>
        </w:rPr>
        <w:t xml:space="preserve"> </w:t>
      </w:r>
      <w:r w:rsidRPr="00112626">
        <w:rPr>
          <w:rFonts w:ascii="Times New Roman" w:hAnsi="Times New Roman" w:cs="Times New Roman"/>
          <w:sz w:val="24"/>
          <w:szCs w:val="24"/>
          <w:lang w:val="sv-SE"/>
        </w:rPr>
        <w:t xml:space="preserve">secara langsung di jalan dipengaruhi oleh berbagai faktor eksternal, yakni kondisi cuaca, aktivitas anak-anak jalanan, kepribadian anak-anak jalanan, bahkan hingga </w:t>
      </w:r>
      <w:r w:rsidRPr="00112626">
        <w:rPr>
          <w:rFonts w:ascii="Times New Roman" w:hAnsi="Times New Roman" w:cs="Times New Roman"/>
          <w:i/>
          <w:iCs/>
          <w:sz w:val="24"/>
          <w:szCs w:val="24"/>
          <w:lang w:val="sv-SE"/>
        </w:rPr>
        <w:t>mood</w:t>
      </w:r>
      <w:r w:rsidRPr="00112626">
        <w:rPr>
          <w:rFonts w:ascii="Times New Roman" w:hAnsi="Times New Roman" w:cs="Times New Roman"/>
          <w:sz w:val="24"/>
          <w:szCs w:val="24"/>
          <w:lang w:val="sv-SE"/>
        </w:rPr>
        <w:t xml:space="preserve"> atau suasana hati anak-anak jalanan.  Kondisi cuaca yang tidak menentu menjadi salah satu faktor yang dipertimbangkan oleh tim pendamping Rumah Impian dalam menentukan jadwal pelaksanaan </w:t>
      </w:r>
      <w:r w:rsidRPr="001F6CA6">
        <w:rPr>
          <w:rFonts w:ascii="Times New Roman" w:hAnsi="Times New Roman" w:cs="Times New Roman"/>
          <w:i/>
          <w:iCs/>
          <w:sz w:val="24"/>
          <w:szCs w:val="24"/>
          <w:lang w:val="sv-SE"/>
        </w:rPr>
        <w:t>street contact</w:t>
      </w:r>
      <w:r w:rsidRPr="00112626">
        <w:rPr>
          <w:rFonts w:ascii="Times New Roman" w:hAnsi="Times New Roman" w:cs="Times New Roman"/>
          <w:i/>
          <w:iCs/>
          <w:sz w:val="24"/>
          <w:szCs w:val="24"/>
          <w:lang w:val="sv-SE"/>
        </w:rPr>
        <w:t>.</w:t>
      </w:r>
      <w:r w:rsidRPr="00112626">
        <w:rPr>
          <w:rFonts w:ascii="Times New Roman" w:hAnsi="Times New Roman" w:cs="Times New Roman"/>
          <w:sz w:val="24"/>
          <w:szCs w:val="24"/>
          <w:lang w:val="sv-SE"/>
        </w:rPr>
        <w:t xml:space="preserve"> Hal ini juga menjadi salah satu alasan </w:t>
      </w:r>
      <w:r w:rsidRPr="001F6CA6">
        <w:rPr>
          <w:rFonts w:ascii="Times New Roman" w:hAnsi="Times New Roman" w:cs="Times New Roman"/>
          <w:i/>
          <w:iCs/>
          <w:sz w:val="24"/>
          <w:szCs w:val="24"/>
          <w:lang w:val="sv-SE"/>
        </w:rPr>
        <w:t>street contact</w:t>
      </w:r>
      <w:r w:rsidRPr="00112626">
        <w:rPr>
          <w:rFonts w:ascii="Times New Roman" w:hAnsi="Times New Roman" w:cs="Times New Roman"/>
          <w:i/>
          <w:iCs/>
          <w:sz w:val="24"/>
          <w:szCs w:val="24"/>
          <w:lang w:val="sv-SE"/>
        </w:rPr>
        <w:t xml:space="preserve"> </w:t>
      </w:r>
      <w:r w:rsidRPr="00112626">
        <w:rPr>
          <w:rFonts w:ascii="Times New Roman" w:hAnsi="Times New Roman" w:cs="Times New Roman"/>
          <w:sz w:val="24"/>
          <w:szCs w:val="24"/>
          <w:lang w:val="sv-SE"/>
        </w:rPr>
        <w:t>tidak memiliki jadwal rutin yang tetap. Biasanya, tim pendamping Rumah Impian aka</w:t>
      </w:r>
      <w:r>
        <w:rPr>
          <w:rFonts w:ascii="Times New Roman" w:hAnsi="Times New Roman" w:cs="Times New Roman"/>
          <w:sz w:val="24"/>
          <w:szCs w:val="24"/>
          <w:lang w:val="sv-SE"/>
        </w:rPr>
        <w:t xml:space="preserve">n </w:t>
      </w:r>
      <w:r w:rsidRPr="00112626">
        <w:rPr>
          <w:rFonts w:ascii="Times New Roman" w:hAnsi="Times New Roman" w:cs="Times New Roman"/>
          <w:sz w:val="24"/>
          <w:szCs w:val="24"/>
          <w:lang w:val="sv-SE"/>
        </w:rPr>
        <w:t xml:space="preserve">melaksanakan </w:t>
      </w:r>
      <w:r w:rsidRPr="001F6CA6">
        <w:rPr>
          <w:rFonts w:ascii="Times New Roman" w:hAnsi="Times New Roman" w:cs="Times New Roman"/>
          <w:i/>
          <w:iCs/>
          <w:sz w:val="24"/>
          <w:szCs w:val="24"/>
          <w:lang w:val="sv-SE"/>
        </w:rPr>
        <w:t>street contact</w:t>
      </w:r>
      <w:r w:rsidRPr="00112626">
        <w:rPr>
          <w:rFonts w:ascii="Times New Roman" w:hAnsi="Times New Roman" w:cs="Times New Roman"/>
          <w:i/>
          <w:iCs/>
          <w:sz w:val="24"/>
          <w:szCs w:val="24"/>
          <w:lang w:val="sv-SE"/>
        </w:rPr>
        <w:t xml:space="preserve"> </w:t>
      </w:r>
      <w:r w:rsidRPr="00112626">
        <w:rPr>
          <w:rFonts w:ascii="Times New Roman" w:hAnsi="Times New Roman" w:cs="Times New Roman"/>
          <w:sz w:val="24"/>
          <w:szCs w:val="24"/>
          <w:lang w:val="sv-SE"/>
        </w:rPr>
        <w:t xml:space="preserve">sebanyak dua kali dalam seminggu, namun dengan waktu pelaksanaan yang fleksibel. </w:t>
      </w:r>
    </w:p>
    <w:p w14:paraId="108E2B37" w14:textId="4D60C8D0" w:rsidR="00883F24" w:rsidRPr="00A6294D" w:rsidRDefault="00883F24" w:rsidP="00A6294D">
      <w:pPr>
        <w:pStyle w:val="ListParagraph"/>
        <w:ind w:firstLine="720"/>
        <w:jc w:val="both"/>
        <w:rPr>
          <w:rFonts w:ascii="Times New Roman" w:hAnsi="Times New Roman" w:cs="Times New Roman"/>
          <w:sz w:val="24"/>
          <w:szCs w:val="24"/>
          <w:lang w:val="sv-SE"/>
        </w:rPr>
      </w:pPr>
      <w:r w:rsidRPr="00A6294D">
        <w:rPr>
          <w:rFonts w:ascii="Times New Roman" w:hAnsi="Times New Roman" w:cs="Times New Roman"/>
          <w:sz w:val="24"/>
          <w:szCs w:val="24"/>
          <w:lang w:val="sv-SE"/>
        </w:rPr>
        <w:t xml:space="preserve">Kegiatan yang dilakukan saat </w:t>
      </w:r>
      <w:r w:rsidR="00385D8B" w:rsidRPr="00A6294D">
        <w:rPr>
          <w:rFonts w:ascii="Times New Roman" w:hAnsi="Times New Roman" w:cs="Times New Roman"/>
          <w:i/>
          <w:iCs/>
          <w:sz w:val="24"/>
          <w:szCs w:val="24"/>
          <w:lang w:val="sv-SE"/>
        </w:rPr>
        <w:t>street contact</w:t>
      </w:r>
      <w:r w:rsidRPr="00A6294D">
        <w:rPr>
          <w:rFonts w:ascii="Times New Roman" w:hAnsi="Times New Roman" w:cs="Times New Roman"/>
          <w:i/>
          <w:iCs/>
          <w:sz w:val="24"/>
          <w:szCs w:val="24"/>
          <w:lang w:val="sv-SE"/>
        </w:rPr>
        <w:t xml:space="preserve"> </w:t>
      </w:r>
      <w:r w:rsidRPr="00A6294D">
        <w:rPr>
          <w:rFonts w:ascii="Times New Roman" w:hAnsi="Times New Roman" w:cs="Times New Roman"/>
          <w:sz w:val="24"/>
          <w:szCs w:val="24"/>
          <w:lang w:val="sv-SE"/>
        </w:rPr>
        <w:t xml:space="preserve">juga bersifat fleksibel. Dalam hal ini maksudnya adalah menyesuaikan dengan aktivitas anak-anak jalanan, kepribadian, serta </w:t>
      </w:r>
      <w:r w:rsidRPr="00A6294D">
        <w:rPr>
          <w:rFonts w:ascii="Times New Roman" w:hAnsi="Times New Roman" w:cs="Times New Roman"/>
          <w:i/>
          <w:iCs/>
          <w:sz w:val="24"/>
          <w:szCs w:val="24"/>
          <w:lang w:val="sv-SE"/>
        </w:rPr>
        <w:t>mood</w:t>
      </w:r>
      <w:r w:rsidRPr="00A6294D">
        <w:rPr>
          <w:rFonts w:ascii="Times New Roman" w:hAnsi="Times New Roman" w:cs="Times New Roman"/>
          <w:sz w:val="24"/>
          <w:szCs w:val="24"/>
          <w:lang w:val="sv-SE"/>
        </w:rPr>
        <w:t xml:space="preserve"> mereka pada saat pelaksanaan dengan tujuan untuk meningkatkan kepercayaan dan rasa nyaman dalam suasana pendampingan, sehingga tidak ada unsur represivitas di dalamnya. Untuk mendapatkan kepercayaan dan antusias dari anak-anak, tim pendamping akan mengajak mereka untuk melakukan aktivitas yang menyenangkan, seperti belajar dan bermain.</w:t>
      </w:r>
    </w:p>
    <w:p w14:paraId="391C88D0" w14:textId="77777777" w:rsidR="00883F24" w:rsidRPr="00883F24" w:rsidRDefault="00883F24" w:rsidP="00883F24">
      <w:pPr>
        <w:pStyle w:val="ListParagraph"/>
        <w:ind w:firstLine="720"/>
        <w:jc w:val="both"/>
        <w:rPr>
          <w:rFonts w:ascii="Times New Roman" w:hAnsi="Times New Roman" w:cs="Times New Roman"/>
          <w:sz w:val="24"/>
          <w:szCs w:val="24"/>
          <w:lang w:val="sv-SE"/>
        </w:rPr>
      </w:pPr>
      <w:r w:rsidRPr="00112626">
        <w:rPr>
          <w:rFonts w:ascii="Times New Roman" w:hAnsi="Times New Roman" w:cs="Times New Roman"/>
          <w:sz w:val="24"/>
          <w:szCs w:val="24"/>
          <w:lang w:val="sv-SE"/>
        </w:rPr>
        <w:t xml:space="preserve">Jika dilihat dari perspektif Pemda DIY, pendekatan </w:t>
      </w:r>
      <w:r w:rsidRPr="00112626">
        <w:rPr>
          <w:rFonts w:ascii="Times New Roman" w:hAnsi="Times New Roman" w:cs="Times New Roman"/>
          <w:i/>
          <w:iCs/>
          <w:sz w:val="24"/>
          <w:szCs w:val="24"/>
          <w:lang w:val="sv-SE"/>
        </w:rPr>
        <w:t xml:space="preserve">street based </w:t>
      </w:r>
      <w:r w:rsidRPr="00112626">
        <w:rPr>
          <w:rFonts w:ascii="Times New Roman" w:hAnsi="Times New Roman" w:cs="Times New Roman"/>
          <w:sz w:val="24"/>
          <w:szCs w:val="24"/>
          <w:lang w:val="sv-SE"/>
        </w:rPr>
        <w:t>yang diterapkan oleh Pemda DIY dalam penanganan anak jalanan memiliki perbedaan langkah yang ditempuh</w:t>
      </w:r>
      <w:r>
        <w:rPr>
          <w:rFonts w:ascii="Times New Roman" w:hAnsi="Times New Roman" w:cs="Times New Roman"/>
          <w:sz w:val="24"/>
          <w:szCs w:val="24"/>
          <w:lang w:val="sv-SE"/>
        </w:rPr>
        <w:t xml:space="preserve">. Penjangkauan anak jalanan menjadi </w:t>
      </w:r>
      <w:r w:rsidRPr="00883F24">
        <w:rPr>
          <w:rFonts w:ascii="Times New Roman" w:hAnsi="Times New Roman" w:cs="Times New Roman"/>
          <w:sz w:val="24"/>
          <w:szCs w:val="24"/>
          <w:lang w:val="sv-SE"/>
        </w:rPr>
        <w:t xml:space="preserve">tanggung jawab Satpol PP yang ditempuh melalui operasi razia. Meskipun terdapat perbedaan mekanisme penjangkauan antara Pemda DIY dengan Yayasan Rumah Impian, namun koordinasi menganai perlindungan anak jalanan masih tetap dilakukan melalui Forum Perlindungan Anak yang Hidup di Jalan. </w:t>
      </w:r>
    </w:p>
    <w:p w14:paraId="16B9775F" w14:textId="77777777" w:rsidR="00883F24" w:rsidRPr="00883F24" w:rsidRDefault="00883F24" w:rsidP="004C45E1">
      <w:pPr>
        <w:pStyle w:val="ListParagraph"/>
        <w:ind w:firstLine="720"/>
        <w:jc w:val="both"/>
        <w:rPr>
          <w:rFonts w:ascii="Times New Roman" w:hAnsi="Times New Roman" w:cs="Times New Roman"/>
          <w:sz w:val="24"/>
          <w:szCs w:val="24"/>
          <w:lang w:val="sv-SE"/>
        </w:rPr>
      </w:pPr>
      <w:r w:rsidRPr="00883F24">
        <w:rPr>
          <w:rFonts w:ascii="Times New Roman" w:hAnsi="Times New Roman" w:cs="Times New Roman"/>
          <w:sz w:val="24"/>
          <w:szCs w:val="24"/>
          <w:lang w:val="sv-SE"/>
        </w:rPr>
        <w:t xml:space="preserve">Uraian di atas selaras dengan pendapat Edi Suharto (2005) pada indikator </w:t>
      </w:r>
      <w:r w:rsidRPr="00883F24">
        <w:rPr>
          <w:rFonts w:ascii="Times New Roman" w:hAnsi="Times New Roman" w:cs="Times New Roman"/>
          <w:i/>
          <w:iCs/>
          <w:sz w:val="24"/>
          <w:szCs w:val="24"/>
          <w:lang w:val="sv-SE"/>
        </w:rPr>
        <w:t>enabling</w:t>
      </w:r>
      <w:r w:rsidRPr="00883F24">
        <w:rPr>
          <w:rFonts w:ascii="Times New Roman" w:hAnsi="Times New Roman" w:cs="Times New Roman"/>
          <w:sz w:val="24"/>
          <w:szCs w:val="24"/>
          <w:lang w:val="sv-SE"/>
        </w:rPr>
        <w:t xml:space="preserve"> (pemungkinan atau fasilitasi) bahwa pendampingan dapat dilakukan dengan menciptakan suasana atau iklim yang memungkinkan potensi dampingan berkembang secara optimal. Pendampingan juga berkaitan dengan pemberian kesempatan. </w:t>
      </w:r>
    </w:p>
    <w:p w14:paraId="642528E3" w14:textId="77777777" w:rsidR="00883F24" w:rsidRDefault="00B938F9" w:rsidP="00883F24">
      <w:pPr>
        <w:pStyle w:val="ListParagraph"/>
        <w:numPr>
          <w:ilvl w:val="0"/>
          <w:numId w:val="4"/>
        </w:numPr>
        <w:pBdr>
          <w:top w:val="nil"/>
          <w:left w:val="nil"/>
          <w:bottom w:val="nil"/>
          <w:right w:val="nil"/>
          <w:between w:val="nil"/>
        </w:pBdr>
        <w:tabs>
          <w:tab w:val="left" w:pos="3119"/>
        </w:tabs>
        <w:jc w:val="both"/>
        <w:rPr>
          <w:rFonts w:ascii="Times New Roman" w:hAnsi="Times New Roman" w:cs="Times New Roman"/>
          <w:sz w:val="24"/>
          <w:szCs w:val="24"/>
          <w:lang w:val="sv-SE"/>
        </w:rPr>
      </w:pPr>
      <w:r w:rsidRPr="004C45E1">
        <w:rPr>
          <w:rFonts w:ascii="Times New Roman" w:hAnsi="Times New Roman" w:cs="Times New Roman"/>
          <w:i/>
          <w:iCs/>
          <w:sz w:val="24"/>
          <w:szCs w:val="24"/>
          <w:lang w:val="sv-SE"/>
        </w:rPr>
        <w:t>Empowering</w:t>
      </w:r>
      <w:r>
        <w:rPr>
          <w:rFonts w:ascii="Times New Roman" w:hAnsi="Times New Roman" w:cs="Times New Roman"/>
          <w:sz w:val="24"/>
          <w:szCs w:val="24"/>
          <w:lang w:val="sv-SE"/>
        </w:rPr>
        <w:t xml:space="preserve"> (penguatan)</w:t>
      </w:r>
      <w:r w:rsidR="00883F24">
        <w:rPr>
          <w:rFonts w:ascii="Times New Roman" w:hAnsi="Times New Roman" w:cs="Times New Roman"/>
          <w:sz w:val="24"/>
          <w:szCs w:val="24"/>
          <w:lang w:val="sv-SE"/>
        </w:rPr>
        <w:t xml:space="preserve"> </w:t>
      </w:r>
    </w:p>
    <w:p w14:paraId="009E8135" w14:textId="77777777" w:rsidR="00883F24" w:rsidRDefault="00883F24"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883F24">
        <w:rPr>
          <w:rFonts w:ascii="Times New Roman" w:hAnsi="Times New Roman" w:cs="Times New Roman"/>
          <w:sz w:val="24"/>
          <w:szCs w:val="24"/>
          <w:lang w:val="sv-SE"/>
        </w:rPr>
        <w:t xml:space="preserve">Berdasarkan hasil penelitian, Yayasan Rumah Impian menuangkan dimensi penguatan dalam program </w:t>
      </w:r>
      <w:r w:rsidR="00385D8B" w:rsidRPr="00385D8B">
        <w:rPr>
          <w:rFonts w:ascii="Times New Roman" w:hAnsi="Times New Roman" w:cs="Times New Roman"/>
          <w:i/>
          <w:iCs/>
          <w:sz w:val="24"/>
          <w:szCs w:val="24"/>
          <w:lang w:val="sv-SE"/>
        </w:rPr>
        <w:t>street contact</w:t>
      </w:r>
      <w:r w:rsidRPr="00883F24">
        <w:rPr>
          <w:rFonts w:ascii="Times New Roman" w:hAnsi="Times New Roman" w:cs="Times New Roman"/>
          <w:i/>
          <w:iCs/>
          <w:sz w:val="24"/>
          <w:szCs w:val="24"/>
          <w:lang w:val="sv-SE"/>
        </w:rPr>
        <w:t xml:space="preserve"> </w:t>
      </w:r>
      <w:r w:rsidRPr="00883F24">
        <w:rPr>
          <w:rFonts w:ascii="Times New Roman" w:hAnsi="Times New Roman" w:cs="Times New Roman"/>
          <w:sz w:val="24"/>
          <w:szCs w:val="24"/>
          <w:lang w:val="sv-SE"/>
        </w:rPr>
        <w:t xml:space="preserve">melalui pendekatan yang persuasif. Dalam kegiatan </w:t>
      </w:r>
      <w:r w:rsidR="00385D8B" w:rsidRPr="00385D8B">
        <w:rPr>
          <w:rFonts w:ascii="Times New Roman" w:hAnsi="Times New Roman" w:cs="Times New Roman"/>
          <w:i/>
          <w:iCs/>
          <w:sz w:val="24"/>
          <w:szCs w:val="24"/>
          <w:lang w:val="sv-SE"/>
        </w:rPr>
        <w:t>street contact</w:t>
      </w:r>
      <w:r w:rsidRPr="00883F24">
        <w:rPr>
          <w:rFonts w:ascii="Times New Roman" w:hAnsi="Times New Roman" w:cs="Times New Roman"/>
          <w:sz w:val="24"/>
          <w:szCs w:val="24"/>
          <w:lang w:val="sv-SE"/>
        </w:rPr>
        <w:t xml:space="preserve">, tim pendamping Rumah Impian berkomitmen untuk memberikan motivasi serta afirmasi positif yang diharapkan dapat membangkitkan kesadaran anak jalanan agar mampu mencapai kehidupan yang lebih baik. </w:t>
      </w:r>
      <w:r>
        <w:rPr>
          <w:rFonts w:ascii="Times New Roman" w:hAnsi="Times New Roman" w:cs="Times New Roman"/>
          <w:sz w:val="24"/>
          <w:szCs w:val="24"/>
          <w:lang w:val="sv-SE"/>
        </w:rPr>
        <w:t>T</w:t>
      </w:r>
      <w:r w:rsidRPr="00A0624E">
        <w:rPr>
          <w:rFonts w:ascii="Times New Roman" w:hAnsi="Times New Roman" w:cs="Times New Roman"/>
          <w:sz w:val="24"/>
          <w:szCs w:val="24"/>
          <w:lang w:val="sv-SE"/>
        </w:rPr>
        <w:t>im pendamping Rumah Impian memberikan pembelajaran dasar yang bertujuan untuk memperkuat kemampuan pengetahuan mereka</w:t>
      </w:r>
      <w:r>
        <w:rPr>
          <w:rFonts w:ascii="Times New Roman" w:hAnsi="Times New Roman" w:cs="Times New Roman"/>
          <w:sz w:val="24"/>
          <w:szCs w:val="24"/>
          <w:lang w:val="sv-SE"/>
        </w:rPr>
        <w:t xml:space="preserve"> melalui </w:t>
      </w:r>
      <w:r w:rsidRPr="00A0624E">
        <w:rPr>
          <w:rFonts w:ascii="Times New Roman" w:hAnsi="Times New Roman" w:cs="Times New Roman"/>
          <w:sz w:val="24"/>
          <w:szCs w:val="24"/>
          <w:lang w:val="sv-SE"/>
        </w:rPr>
        <w:t>pembelajaran dasar, seperti membaca, menulis, dan berhitung.</w:t>
      </w:r>
      <w:r>
        <w:rPr>
          <w:rFonts w:ascii="Times New Roman" w:hAnsi="Times New Roman" w:cs="Times New Roman"/>
          <w:sz w:val="24"/>
          <w:szCs w:val="24"/>
          <w:lang w:val="sv-SE"/>
        </w:rPr>
        <w:t xml:space="preserve"> </w:t>
      </w:r>
      <w:r w:rsidRPr="00A0624E">
        <w:rPr>
          <w:rFonts w:ascii="Times New Roman" w:hAnsi="Times New Roman" w:cs="Times New Roman"/>
          <w:sz w:val="24"/>
          <w:szCs w:val="24"/>
          <w:lang w:val="sv-SE"/>
        </w:rPr>
        <w:t xml:space="preserve">Sementara itu, penguatan keterampilan serta minat dan bakat yang lebih spesifik akan diberikan saat anak-anak dampingan menjalani pembinaan dalam asrama </w:t>
      </w:r>
      <w:r w:rsidRPr="005D093C">
        <w:rPr>
          <w:rFonts w:ascii="Times New Roman" w:hAnsi="Times New Roman" w:cs="Times New Roman"/>
          <w:i/>
          <w:iCs/>
          <w:sz w:val="24"/>
          <w:szCs w:val="24"/>
          <w:lang w:val="sv-SE"/>
        </w:rPr>
        <w:t>crisis center</w:t>
      </w:r>
      <w:r w:rsidRPr="00A0624E">
        <w:rPr>
          <w:rFonts w:ascii="Times New Roman" w:hAnsi="Times New Roman" w:cs="Times New Roman"/>
          <w:sz w:val="24"/>
          <w:szCs w:val="24"/>
          <w:lang w:val="sv-SE"/>
        </w:rPr>
        <w:t>.</w:t>
      </w:r>
    </w:p>
    <w:p w14:paraId="5BCF8194" w14:textId="77777777" w:rsidR="00883F24" w:rsidRDefault="00883F24"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A0624E">
        <w:rPr>
          <w:rFonts w:ascii="Times New Roman" w:hAnsi="Times New Roman" w:cs="Times New Roman"/>
          <w:sz w:val="24"/>
          <w:szCs w:val="24"/>
          <w:lang w:val="sv-SE"/>
        </w:rPr>
        <w:t>Dalam lingkup penanganan anak jalanan yang dilakukan oleh Pemda DIY, dimensi penguatan menjadi tanggung jawab Dinas Pemberdayaan Perempuan, Perlindungan Anak, dan Pengendalian Penduduk DIY yang ditempuh melalui</w:t>
      </w:r>
      <w:r>
        <w:rPr>
          <w:rFonts w:ascii="Times New Roman" w:hAnsi="Times New Roman" w:cs="Times New Roman"/>
          <w:sz w:val="24"/>
          <w:szCs w:val="24"/>
          <w:lang w:val="sv-SE"/>
        </w:rPr>
        <w:t xml:space="preserve"> </w:t>
      </w:r>
      <w:r w:rsidRPr="00A0624E">
        <w:rPr>
          <w:rFonts w:ascii="Times New Roman" w:hAnsi="Times New Roman" w:cs="Times New Roman"/>
          <w:sz w:val="24"/>
          <w:szCs w:val="24"/>
          <w:lang w:val="sv-SE"/>
        </w:rPr>
        <w:t>layanan Pusat Pembelajaran Keluarga (Puspaga)</w:t>
      </w:r>
      <w:r>
        <w:rPr>
          <w:rFonts w:ascii="Times New Roman" w:hAnsi="Times New Roman" w:cs="Times New Roman"/>
          <w:sz w:val="24"/>
          <w:szCs w:val="24"/>
          <w:lang w:val="sv-SE"/>
        </w:rPr>
        <w:t xml:space="preserve"> dan </w:t>
      </w:r>
      <w:r w:rsidRPr="00A0624E">
        <w:rPr>
          <w:rFonts w:ascii="Times New Roman" w:hAnsi="Times New Roman" w:cs="Times New Roman"/>
          <w:sz w:val="24"/>
          <w:szCs w:val="24"/>
          <w:lang w:val="sv-SE"/>
        </w:rPr>
        <w:t>program Desa Prima</w:t>
      </w:r>
      <w:r>
        <w:rPr>
          <w:rFonts w:ascii="Times New Roman" w:hAnsi="Times New Roman" w:cs="Times New Roman"/>
          <w:sz w:val="24"/>
          <w:szCs w:val="24"/>
          <w:lang w:val="sv-SE"/>
        </w:rPr>
        <w:t>.</w:t>
      </w:r>
    </w:p>
    <w:p w14:paraId="42AAF4DE" w14:textId="77777777" w:rsidR="00883F24" w:rsidRPr="0094752E" w:rsidRDefault="00883F24"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94752E">
        <w:rPr>
          <w:rFonts w:ascii="Times New Roman" w:hAnsi="Times New Roman" w:cs="Times New Roman"/>
          <w:sz w:val="24"/>
          <w:szCs w:val="24"/>
          <w:lang w:val="sv-SE"/>
        </w:rPr>
        <w:t xml:space="preserve">Uraian di atas selaras dengan indikator </w:t>
      </w:r>
      <w:r w:rsidRPr="0094752E">
        <w:rPr>
          <w:rFonts w:ascii="Times New Roman" w:hAnsi="Times New Roman" w:cs="Times New Roman"/>
          <w:i/>
          <w:iCs/>
          <w:sz w:val="24"/>
          <w:szCs w:val="24"/>
          <w:lang w:val="sv-SE"/>
        </w:rPr>
        <w:t xml:space="preserve">empowering </w:t>
      </w:r>
      <w:r w:rsidRPr="0094752E">
        <w:rPr>
          <w:rFonts w:ascii="Times New Roman" w:hAnsi="Times New Roman" w:cs="Times New Roman"/>
          <w:sz w:val="24"/>
          <w:szCs w:val="24"/>
          <w:lang w:val="sv-SE"/>
        </w:rPr>
        <w:t xml:space="preserve">(penguatan) yang diungkapkan Edi Suharto (2005) bahwa penguatan ditujukan untuk memperkuat pengetahuan dan kemampuan yang dimiliki masyarakat dalam memecahkan masalah dan memenuhi kebutuhan mereka, sehingga di dalam prosesnya pun harus mampu menumbuh-kembangkan segenap kemampuan dan kepercayaan diri masyarakat yang dapat menunjang kemandirian mereka. </w:t>
      </w:r>
      <w:r w:rsidR="0094752E" w:rsidRPr="0094752E">
        <w:rPr>
          <w:rFonts w:ascii="Times New Roman" w:hAnsi="Times New Roman" w:cs="Times New Roman"/>
          <w:sz w:val="24"/>
          <w:szCs w:val="24"/>
          <w:lang w:val="sv-SE"/>
        </w:rPr>
        <w:t>Hal ini juga relevan dengan pendapat Aslihan Burhan (2009) yang mana di dalam pendampingan terdapat pola pemberian motivasi yang bertujuan untuk menumbuhkan kesadaran pada awal pendampingan.</w:t>
      </w:r>
    </w:p>
    <w:p w14:paraId="3380AF62" w14:textId="77777777" w:rsidR="0094752E" w:rsidRDefault="00B938F9" w:rsidP="0094752E">
      <w:pPr>
        <w:pStyle w:val="ListParagraph"/>
        <w:numPr>
          <w:ilvl w:val="0"/>
          <w:numId w:val="4"/>
        </w:numPr>
        <w:pBdr>
          <w:top w:val="nil"/>
          <w:left w:val="nil"/>
          <w:bottom w:val="nil"/>
          <w:right w:val="nil"/>
          <w:between w:val="nil"/>
        </w:pBdr>
        <w:tabs>
          <w:tab w:val="left" w:pos="3119"/>
        </w:tabs>
        <w:jc w:val="both"/>
        <w:rPr>
          <w:rFonts w:ascii="Times New Roman" w:hAnsi="Times New Roman" w:cs="Times New Roman"/>
          <w:sz w:val="24"/>
          <w:szCs w:val="24"/>
          <w:lang w:val="sv-SE"/>
        </w:rPr>
      </w:pPr>
      <w:r w:rsidRPr="004C45E1">
        <w:rPr>
          <w:rFonts w:ascii="Times New Roman" w:hAnsi="Times New Roman" w:cs="Times New Roman"/>
          <w:i/>
          <w:iCs/>
          <w:sz w:val="24"/>
          <w:szCs w:val="24"/>
          <w:lang w:val="sv-SE"/>
        </w:rPr>
        <w:t>Protecting</w:t>
      </w:r>
      <w:r>
        <w:rPr>
          <w:rFonts w:ascii="Times New Roman" w:hAnsi="Times New Roman" w:cs="Times New Roman"/>
          <w:sz w:val="24"/>
          <w:szCs w:val="24"/>
          <w:lang w:val="sv-SE"/>
        </w:rPr>
        <w:t xml:space="preserve"> (perlindungan)</w:t>
      </w:r>
    </w:p>
    <w:p w14:paraId="6AD5080F" w14:textId="77777777" w:rsidR="0094752E" w:rsidRDefault="0094752E"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94752E">
        <w:rPr>
          <w:rFonts w:ascii="Times New Roman" w:hAnsi="Times New Roman" w:cs="Times New Roman"/>
          <w:sz w:val="24"/>
          <w:szCs w:val="24"/>
          <w:lang w:val="sv-SE"/>
        </w:rPr>
        <w:t>Perlindungan dalam hal pendampingan dapat diwujudkan melalui pembentukan lingkungan kegiatan yang aman bagi anak-anak, sehingga mereka merasa aman dan terlindungi dari berbagai bentuk ancaman, baik fisik, psikologis, maupun sosial</w:t>
      </w:r>
      <w:r>
        <w:rPr>
          <w:rFonts w:ascii="Times New Roman" w:hAnsi="Times New Roman" w:cs="Times New Roman"/>
          <w:sz w:val="24"/>
          <w:szCs w:val="24"/>
          <w:lang w:val="sv-SE"/>
        </w:rPr>
        <w:t xml:space="preserve">. </w:t>
      </w:r>
      <w:r w:rsidRPr="00A0624E">
        <w:rPr>
          <w:rFonts w:ascii="Times New Roman" w:hAnsi="Times New Roman" w:cs="Times New Roman"/>
          <w:sz w:val="24"/>
          <w:szCs w:val="24"/>
          <w:lang w:val="sv-SE"/>
        </w:rPr>
        <w:t>Sebagai langkah fundamental, Rumah Impian menjalin koordinasi bersama Dinas Sosial DIY, Dinas Pemberdayaan Perempuan, Perlindungan Anak, dan Pengendalian Penduduk DIY, serta Satpol PP, dengan Dinas Sosial sebagai lembaga penghubung utama dalam upaya perlindungan tersebut</w:t>
      </w:r>
      <w:r>
        <w:rPr>
          <w:rFonts w:ascii="Times New Roman" w:hAnsi="Times New Roman" w:cs="Times New Roman"/>
          <w:sz w:val="24"/>
          <w:szCs w:val="24"/>
          <w:lang w:val="sv-SE"/>
        </w:rPr>
        <w:t xml:space="preserve">. </w:t>
      </w:r>
      <w:r w:rsidRPr="00A0624E">
        <w:rPr>
          <w:rFonts w:ascii="Times New Roman" w:hAnsi="Times New Roman" w:cs="Times New Roman"/>
          <w:sz w:val="24"/>
          <w:szCs w:val="24"/>
          <w:lang w:val="sv-SE"/>
        </w:rPr>
        <w:t>, Rumah Impian juga menjalin kerja sama dengan Polda DIY untuk menangani kasus anak jalanan yang berhadapan dengan hukum</w:t>
      </w:r>
      <w:r>
        <w:rPr>
          <w:rFonts w:ascii="Times New Roman" w:hAnsi="Times New Roman" w:cs="Times New Roman"/>
          <w:sz w:val="24"/>
          <w:szCs w:val="24"/>
          <w:lang w:val="sv-SE"/>
        </w:rPr>
        <w:t xml:space="preserve"> dan </w:t>
      </w:r>
      <w:r w:rsidRPr="00A0624E">
        <w:rPr>
          <w:rFonts w:ascii="Times New Roman" w:hAnsi="Times New Roman" w:cs="Times New Roman"/>
          <w:sz w:val="24"/>
          <w:szCs w:val="24"/>
          <w:lang w:val="sv-SE"/>
        </w:rPr>
        <w:t>menyediakan layanan pendampingan hukum</w:t>
      </w:r>
      <w:r>
        <w:rPr>
          <w:rFonts w:ascii="Times New Roman" w:hAnsi="Times New Roman" w:cs="Times New Roman"/>
          <w:sz w:val="24"/>
          <w:szCs w:val="24"/>
          <w:lang w:val="sv-SE"/>
        </w:rPr>
        <w:t xml:space="preserve">. </w:t>
      </w:r>
    </w:p>
    <w:p w14:paraId="09A30FE7" w14:textId="77777777" w:rsidR="0094752E" w:rsidRDefault="0094752E"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112626">
        <w:rPr>
          <w:rFonts w:ascii="Times New Roman" w:hAnsi="Times New Roman" w:cs="Times New Roman"/>
          <w:sz w:val="24"/>
          <w:szCs w:val="24"/>
          <w:lang w:val="sv-SE"/>
        </w:rPr>
        <w:t>Hal demikian juga dilakukan oleh Pemda DIY yang berkomitmen untuk memberikan perlindungan terhadap anak-anak jalanan</w:t>
      </w:r>
      <w:r>
        <w:rPr>
          <w:rFonts w:ascii="Times New Roman" w:hAnsi="Times New Roman" w:cs="Times New Roman"/>
          <w:sz w:val="24"/>
          <w:szCs w:val="24"/>
          <w:lang w:val="sv-SE"/>
        </w:rPr>
        <w:t xml:space="preserve">. </w:t>
      </w:r>
      <w:r w:rsidRPr="00112626">
        <w:rPr>
          <w:rFonts w:ascii="Times New Roman" w:hAnsi="Times New Roman" w:cs="Times New Roman"/>
          <w:sz w:val="24"/>
          <w:szCs w:val="24"/>
          <w:lang w:val="sv-SE"/>
        </w:rPr>
        <w:t>Sebagai UPT yang bertugas untuk menampung dan merawat anak-anak jalanan, BRSPA menjalin koordinasi dengan pihak kepolisian.</w:t>
      </w:r>
    </w:p>
    <w:p w14:paraId="4FA5CC7C" w14:textId="77777777" w:rsidR="0094752E" w:rsidRPr="0094752E" w:rsidRDefault="0094752E"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94752E">
        <w:rPr>
          <w:rFonts w:ascii="Times New Roman" w:hAnsi="Times New Roman" w:cs="Times New Roman"/>
          <w:sz w:val="24"/>
          <w:szCs w:val="24"/>
          <w:lang w:val="sv-SE"/>
        </w:rPr>
        <w:t xml:space="preserve">Hal ini selaras dengan indikator </w:t>
      </w:r>
      <w:r w:rsidRPr="0094752E">
        <w:rPr>
          <w:rFonts w:ascii="Times New Roman" w:hAnsi="Times New Roman" w:cs="Times New Roman"/>
          <w:i/>
          <w:iCs/>
          <w:sz w:val="24"/>
          <w:szCs w:val="24"/>
          <w:lang w:val="sv-SE"/>
        </w:rPr>
        <w:t>protecting</w:t>
      </w:r>
      <w:r w:rsidRPr="0094752E">
        <w:rPr>
          <w:rFonts w:ascii="Times New Roman" w:hAnsi="Times New Roman" w:cs="Times New Roman"/>
          <w:sz w:val="24"/>
          <w:szCs w:val="24"/>
          <w:lang w:val="sv-SE"/>
        </w:rPr>
        <w:t xml:space="preserve"> (perlidungan) yang diungkapkan Edi Suharto (2005) bahwa perlindungan berkaitan dengan interaksi antara pendamping dengan lembaga-lembaga eksternal yang diwujudkan demi kepentingan masyarakat dampingannya. Selain itu, perlindungan juga berarti melindungi dan mencegah terjadinya eksploitasi.</w:t>
      </w:r>
    </w:p>
    <w:p w14:paraId="26A29A66" w14:textId="77777777" w:rsidR="00B938F9" w:rsidRDefault="00B938F9" w:rsidP="00B938F9">
      <w:pPr>
        <w:pStyle w:val="ListParagraph"/>
        <w:numPr>
          <w:ilvl w:val="0"/>
          <w:numId w:val="4"/>
        </w:numPr>
        <w:pBdr>
          <w:top w:val="nil"/>
          <w:left w:val="nil"/>
          <w:bottom w:val="nil"/>
          <w:right w:val="nil"/>
          <w:between w:val="nil"/>
        </w:pBdr>
        <w:tabs>
          <w:tab w:val="left" w:pos="3119"/>
        </w:tabs>
        <w:jc w:val="both"/>
        <w:rPr>
          <w:rFonts w:ascii="Times New Roman" w:hAnsi="Times New Roman" w:cs="Times New Roman"/>
          <w:sz w:val="24"/>
          <w:szCs w:val="24"/>
          <w:lang w:val="sv-SE"/>
        </w:rPr>
      </w:pPr>
      <w:r w:rsidRPr="004C45E1">
        <w:rPr>
          <w:rFonts w:ascii="Times New Roman" w:hAnsi="Times New Roman" w:cs="Times New Roman"/>
          <w:i/>
          <w:iCs/>
          <w:sz w:val="24"/>
          <w:szCs w:val="24"/>
          <w:lang w:val="sv-SE"/>
        </w:rPr>
        <w:t>Supporting</w:t>
      </w:r>
      <w:r>
        <w:rPr>
          <w:rFonts w:ascii="Times New Roman" w:hAnsi="Times New Roman" w:cs="Times New Roman"/>
          <w:sz w:val="24"/>
          <w:szCs w:val="24"/>
          <w:lang w:val="sv-SE"/>
        </w:rPr>
        <w:t xml:space="preserve"> (pendukungan)</w:t>
      </w:r>
    </w:p>
    <w:p w14:paraId="4709FD5E" w14:textId="77777777" w:rsidR="0094752E" w:rsidRPr="00AD36E2" w:rsidRDefault="0094752E" w:rsidP="006761F4">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A0624E">
        <w:rPr>
          <w:rFonts w:ascii="Times New Roman" w:hAnsi="Times New Roman" w:cs="Times New Roman"/>
          <w:sz w:val="24"/>
          <w:szCs w:val="24"/>
          <w:lang w:val="sv-SE"/>
        </w:rPr>
        <w:t>Dimensi ini diwujudkan dengan pemberian dukungan, baik dalam bentuk materil maupun non-materil.</w:t>
      </w:r>
      <w:r>
        <w:rPr>
          <w:rFonts w:ascii="Times New Roman" w:hAnsi="Times New Roman" w:cs="Times New Roman"/>
          <w:sz w:val="24"/>
          <w:szCs w:val="24"/>
          <w:lang w:val="sv-SE"/>
        </w:rPr>
        <w:t xml:space="preserve"> </w:t>
      </w:r>
      <w:r w:rsidRPr="006761F4">
        <w:rPr>
          <w:rFonts w:ascii="Times New Roman" w:hAnsi="Times New Roman" w:cs="Times New Roman"/>
          <w:sz w:val="24"/>
          <w:szCs w:val="24"/>
          <w:lang w:val="sv-SE"/>
        </w:rPr>
        <w:t>Tim pendamping Rumah Impian</w:t>
      </w:r>
      <w:r w:rsidR="006761F4" w:rsidRPr="006761F4">
        <w:rPr>
          <w:rFonts w:ascii="Times New Roman" w:hAnsi="Times New Roman" w:cs="Times New Roman"/>
          <w:sz w:val="24"/>
          <w:szCs w:val="24"/>
          <w:lang w:val="sv-SE"/>
        </w:rPr>
        <w:t xml:space="preserve"> memiliki prinsip yang menjadi landasan bagi lembaga, yakni </w:t>
      </w:r>
      <w:r w:rsidR="006761F4" w:rsidRPr="006761F4">
        <w:rPr>
          <w:rFonts w:ascii="Times New Roman" w:hAnsi="Times New Roman" w:cs="Times New Roman"/>
          <w:i/>
          <w:iCs/>
          <w:sz w:val="24"/>
          <w:szCs w:val="24"/>
          <w:lang w:val="sv-SE"/>
        </w:rPr>
        <w:t>the street is not for kids</w:t>
      </w:r>
      <w:r w:rsidR="006761F4" w:rsidRPr="006761F4">
        <w:rPr>
          <w:rFonts w:ascii="Times New Roman" w:hAnsi="Times New Roman" w:cs="Times New Roman"/>
          <w:sz w:val="24"/>
          <w:szCs w:val="24"/>
          <w:lang w:val="sv-SE"/>
        </w:rPr>
        <w:t xml:space="preserve">. </w:t>
      </w:r>
      <w:r w:rsidR="006761F4" w:rsidRPr="00A0624E">
        <w:rPr>
          <w:rFonts w:ascii="Times New Roman" w:hAnsi="Times New Roman" w:cs="Times New Roman"/>
          <w:sz w:val="24"/>
          <w:szCs w:val="24"/>
          <w:lang w:val="sv-SE"/>
        </w:rPr>
        <w:t>Dalam hal ini, maksudnya adalah Rumah Impian berprinsip bahwa jalanan bukanlah tempat yang baik bagi anak-anak. Oleh karena itu, Rumah Impian</w:t>
      </w:r>
      <w:r w:rsidRPr="006761F4">
        <w:rPr>
          <w:rFonts w:ascii="Times New Roman" w:hAnsi="Times New Roman" w:cs="Times New Roman"/>
          <w:sz w:val="24"/>
          <w:szCs w:val="24"/>
          <w:lang w:val="sv-SE"/>
        </w:rPr>
        <w:t xml:space="preserve"> berkomitmen memberikan dukungan dalam bentuk non-materil bagi anak-anak dampingan di program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sz w:val="24"/>
          <w:szCs w:val="24"/>
          <w:lang w:val="sv-SE"/>
        </w:rPr>
        <w:t xml:space="preserve"> karena tidak ingin menjanjikan bantuan materil saat mereka masih berstatus sebagai anak jalanan. Dukungan non-materil yang diberikan dalam kegiatan pendampingan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i/>
          <w:iCs/>
          <w:sz w:val="24"/>
          <w:szCs w:val="24"/>
          <w:lang w:val="sv-SE"/>
        </w:rPr>
        <w:t xml:space="preserve"> </w:t>
      </w:r>
      <w:r w:rsidRPr="006761F4">
        <w:rPr>
          <w:rFonts w:ascii="Times New Roman" w:hAnsi="Times New Roman" w:cs="Times New Roman"/>
          <w:sz w:val="24"/>
          <w:szCs w:val="24"/>
          <w:lang w:val="sv-SE"/>
        </w:rPr>
        <w:t xml:space="preserve">yaitu dukungan secara emosional, dukungan moral, motivasi, penyediaan edukasi, serta penyediaan layanan pendampingan hukum bagi anak-anak yang membutuhkan. Sementara itu, dukungan lebih lanjut dalam bentuk non-materil yang diberikan dalam asrama </w:t>
      </w:r>
      <w:r w:rsidRPr="006761F4">
        <w:rPr>
          <w:rFonts w:ascii="Times New Roman" w:hAnsi="Times New Roman" w:cs="Times New Roman"/>
          <w:i/>
          <w:iCs/>
          <w:sz w:val="24"/>
          <w:szCs w:val="24"/>
          <w:lang w:val="sv-SE"/>
        </w:rPr>
        <w:t>crisis center</w:t>
      </w:r>
      <w:r w:rsidRPr="006761F4">
        <w:rPr>
          <w:rFonts w:ascii="Times New Roman" w:hAnsi="Times New Roman" w:cs="Times New Roman"/>
          <w:sz w:val="24"/>
          <w:szCs w:val="24"/>
          <w:lang w:val="sv-SE"/>
        </w:rPr>
        <w:t xml:space="preserve"> disesuaikan dengan kebutuhan individu. </w:t>
      </w:r>
    </w:p>
    <w:p w14:paraId="6549CF78" w14:textId="77777777" w:rsidR="0094752E" w:rsidRDefault="0094752E"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94752E">
        <w:rPr>
          <w:rFonts w:ascii="Times New Roman" w:hAnsi="Times New Roman" w:cs="Times New Roman"/>
          <w:sz w:val="24"/>
          <w:szCs w:val="24"/>
          <w:lang w:val="sv-SE"/>
        </w:rPr>
        <w:t>Pemda DIY akan memberikan dukungan secara  materil maupun non materil saat anak-anak jalanan sudah mendapatkan pembinaan di dalam BRSPA</w:t>
      </w:r>
      <w:r>
        <w:rPr>
          <w:rFonts w:ascii="Times New Roman" w:hAnsi="Times New Roman" w:cs="Times New Roman"/>
          <w:sz w:val="24"/>
          <w:szCs w:val="24"/>
          <w:lang w:val="sv-SE"/>
        </w:rPr>
        <w:t xml:space="preserve"> dengan berkoordinasi bersama </w:t>
      </w:r>
      <w:r w:rsidRPr="0094752E">
        <w:rPr>
          <w:rFonts w:ascii="Times New Roman" w:hAnsi="Times New Roman" w:cs="Times New Roman"/>
          <w:sz w:val="24"/>
          <w:szCs w:val="24"/>
          <w:lang w:val="sv-SE"/>
        </w:rPr>
        <w:t>Dinas Sosial</w:t>
      </w:r>
      <w:r>
        <w:rPr>
          <w:rFonts w:ascii="Times New Roman" w:hAnsi="Times New Roman" w:cs="Times New Roman"/>
          <w:sz w:val="24"/>
          <w:szCs w:val="24"/>
          <w:lang w:val="sv-SE"/>
        </w:rPr>
        <w:t xml:space="preserve">. </w:t>
      </w:r>
      <w:r w:rsidRPr="0094752E">
        <w:rPr>
          <w:rFonts w:ascii="Times New Roman" w:hAnsi="Times New Roman" w:cs="Times New Roman"/>
          <w:sz w:val="24"/>
          <w:szCs w:val="24"/>
          <w:lang w:val="sv-SE"/>
        </w:rPr>
        <w:t>Bentuk dukungan yang diberikan untuk anak-anak meliputi pemenuhan hak pendidikan, asrama, sandang, pangan, kebutuhan perlengkap harian, serta jaminan kesehatan, termasuk dengan pemeriksanaan dari psikolog bagi anak yang membutuhkan. Di dalam BRSPA juga anak-anak difasilitasi pengembanga</w:t>
      </w:r>
      <w:r>
        <w:rPr>
          <w:rFonts w:ascii="Times New Roman" w:hAnsi="Times New Roman" w:cs="Times New Roman"/>
          <w:sz w:val="24"/>
          <w:szCs w:val="24"/>
          <w:lang w:val="sv-SE"/>
        </w:rPr>
        <w:t xml:space="preserve">n </w:t>
      </w:r>
      <w:r w:rsidRPr="0094752E">
        <w:rPr>
          <w:rFonts w:ascii="Times New Roman" w:hAnsi="Times New Roman" w:cs="Times New Roman"/>
          <w:sz w:val="24"/>
          <w:szCs w:val="24"/>
          <w:lang w:val="sv-SE"/>
        </w:rPr>
        <w:t>minat dan bakat sesuai dengan potensinya masing-masing.</w:t>
      </w:r>
    </w:p>
    <w:p w14:paraId="5BA92401" w14:textId="77777777" w:rsidR="00531331" w:rsidRDefault="0094752E" w:rsidP="0053133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94752E">
        <w:rPr>
          <w:rFonts w:ascii="Times New Roman" w:hAnsi="Times New Roman" w:cs="Times New Roman"/>
          <w:sz w:val="24"/>
          <w:szCs w:val="24"/>
          <w:lang w:val="sv-SE"/>
        </w:rPr>
        <w:t xml:space="preserve">Hal ini selaras dengan indikator </w:t>
      </w:r>
      <w:r w:rsidRPr="0094752E">
        <w:rPr>
          <w:rFonts w:ascii="Times New Roman" w:hAnsi="Times New Roman" w:cs="Times New Roman"/>
          <w:i/>
          <w:iCs/>
          <w:sz w:val="24"/>
          <w:szCs w:val="24"/>
          <w:lang w:val="sv-SE"/>
        </w:rPr>
        <w:t>supporting</w:t>
      </w:r>
      <w:r w:rsidRPr="0094752E">
        <w:rPr>
          <w:rFonts w:ascii="Times New Roman" w:hAnsi="Times New Roman" w:cs="Times New Roman"/>
          <w:sz w:val="24"/>
          <w:szCs w:val="24"/>
          <w:lang w:val="sv-SE"/>
        </w:rPr>
        <w:t xml:space="preserve"> (pendukungan) menurut Edi Suharto (2005) yang mengacu pada pengaplikasian yang bersifat praktis dan dapat mendukung terjadinya perubahan positif pada masyarakat. Pendapat Aslihan Burhan (2009) yang mengugkapkan bahwa dalam pola pendampingan terdapat pendidikan dan pelatihan juga relevan dengan hasil temuan ini.</w:t>
      </w:r>
    </w:p>
    <w:p w14:paraId="13576901" w14:textId="4262F635" w:rsidR="00A6294D" w:rsidRDefault="00A6294D" w:rsidP="0053133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15480F">
        <w:rPr>
          <w:rFonts w:ascii="Times New Roman" w:hAnsi="Times New Roman" w:cs="Times New Roman"/>
          <w:sz w:val="24"/>
          <w:szCs w:val="24"/>
          <w:lang w:val="sv-SE"/>
        </w:rPr>
        <w:t xml:space="preserve">Pelaksanaan program </w:t>
      </w:r>
      <w:r w:rsidRPr="001F6CA6">
        <w:rPr>
          <w:rFonts w:ascii="Times New Roman" w:hAnsi="Times New Roman" w:cs="Times New Roman"/>
          <w:i/>
          <w:iCs/>
          <w:sz w:val="24"/>
          <w:szCs w:val="24"/>
          <w:lang w:val="sv-SE"/>
        </w:rPr>
        <w:t>street contact</w:t>
      </w:r>
      <w:r w:rsidRPr="0015480F">
        <w:rPr>
          <w:rFonts w:ascii="Times New Roman" w:hAnsi="Times New Roman" w:cs="Times New Roman"/>
          <w:sz w:val="24"/>
          <w:szCs w:val="24"/>
          <w:lang w:val="sv-SE"/>
        </w:rPr>
        <w:t xml:space="preserve"> yang dijalankan oleh tim pendamping Rumah Impian dipengaruhi oleh fa</w:t>
      </w:r>
      <w:r>
        <w:rPr>
          <w:rFonts w:ascii="Times New Roman" w:hAnsi="Times New Roman" w:cs="Times New Roman"/>
          <w:sz w:val="24"/>
          <w:szCs w:val="24"/>
          <w:lang w:val="sv-SE"/>
        </w:rPr>
        <w:t xml:space="preserve">ktor pendukung dan penghambat. Faktor-faktor tersebut di antaranya adalah cuaca, mood anak-anak jalanan saat mengikuti </w:t>
      </w:r>
      <w:r w:rsidRPr="001F6CA6">
        <w:rPr>
          <w:rFonts w:ascii="Times New Roman" w:hAnsi="Times New Roman" w:cs="Times New Roman"/>
          <w:i/>
          <w:iCs/>
          <w:sz w:val="24"/>
          <w:szCs w:val="24"/>
          <w:lang w:val="sv-SE"/>
        </w:rPr>
        <w:t>street contact</w:t>
      </w:r>
      <w:r>
        <w:rPr>
          <w:rFonts w:ascii="Times New Roman" w:hAnsi="Times New Roman" w:cs="Times New Roman"/>
          <w:sz w:val="24"/>
          <w:szCs w:val="24"/>
          <w:lang w:val="sv-SE"/>
        </w:rPr>
        <w:t xml:space="preserve">, hingga dukungan dari orang tua atau keluarga anak. </w:t>
      </w:r>
      <w:r w:rsidR="005873FD">
        <w:rPr>
          <w:rFonts w:ascii="Times New Roman" w:hAnsi="Times New Roman" w:cs="Times New Roman"/>
          <w:sz w:val="24"/>
          <w:szCs w:val="24"/>
          <w:lang w:val="sv-SE"/>
        </w:rPr>
        <w:t>Selain itu, tak jarang juga tim pendamping Rumah Impian mendapatkan penolakan dari orang tua atau keluarga anak jalanan dan dianggap terlalu mencampuri permasalahan mereka.</w:t>
      </w:r>
    </w:p>
    <w:p w14:paraId="02D72C68" w14:textId="77777777" w:rsidR="00531331" w:rsidRPr="00531331" w:rsidRDefault="00531331" w:rsidP="0053133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531331">
        <w:rPr>
          <w:rFonts w:ascii="Times New Roman" w:hAnsi="Times New Roman" w:cs="Times New Roman"/>
          <w:sz w:val="24"/>
          <w:szCs w:val="24"/>
          <w:lang w:val="sv-SE"/>
        </w:rPr>
        <w:t xml:space="preserve">Dari seluruh  proses yang diuraikan sebelumnya dapat disimpulkan kembali bahwa proses pendampingan anak jalanan yang ditempuh oleh Yayasan Rumah Impian melalui program </w:t>
      </w:r>
      <w:r w:rsidR="00385D8B" w:rsidRPr="00385D8B">
        <w:rPr>
          <w:rFonts w:ascii="Times New Roman" w:hAnsi="Times New Roman" w:cs="Times New Roman"/>
          <w:i/>
          <w:iCs/>
          <w:sz w:val="24"/>
          <w:szCs w:val="24"/>
          <w:lang w:val="sv-SE"/>
        </w:rPr>
        <w:t>street contact</w:t>
      </w:r>
      <w:r w:rsidRPr="00531331">
        <w:rPr>
          <w:rFonts w:ascii="Times New Roman" w:hAnsi="Times New Roman" w:cs="Times New Roman"/>
          <w:i/>
          <w:iCs/>
          <w:sz w:val="24"/>
          <w:szCs w:val="24"/>
          <w:lang w:val="sv-SE"/>
        </w:rPr>
        <w:t xml:space="preserve"> </w:t>
      </w:r>
      <w:r w:rsidRPr="00531331">
        <w:rPr>
          <w:rFonts w:ascii="Times New Roman" w:hAnsi="Times New Roman" w:cs="Times New Roman"/>
          <w:sz w:val="24"/>
          <w:szCs w:val="24"/>
          <w:lang w:val="sv-SE"/>
        </w:rPr>
        <w:t xml:space="preserve">diwujudkan melalui dimensi fasilitasi, penguatan, perlindungan, serta pendukungan. Hasil temuan ini sesuai dengan pandangan teori yang diungkapkan oleh Edi Suharto (2005). Keempat indikator tersebut saling berkaitan dalam proses pendampingan dan pada program </w:t>
      </w:r>
      <w:r w:rsidR="00385D8B" w:rsidRPr="00385D8B">
        <w:rPr>
          <w:rFonts w:ascii="Times New Roman" w:hAnsi="Times New Roman" w:cs="Times New Roman"/>
          <w:i/>
          <w:iCs/>
          <w:sz w:val="24"/>
          <w:szCs w:val="24"/>
          <w:lang w:val="sv-SE"/>
        </w:rPr>
        <w:t>street contact</w:t>
      </w:r>
      <w:r w:rsidRPr="00531331">
        <w:rPr>
          <w:rFonts w:ascii="Times New Roman" w:hAnsi="Times New Roman" w:cs="Times New Roman"/>
          <w:sz w:val="24"/>
          <w:szCs w:val="24"/>
          <w:lang w:val="sv-SE"/>
        </w:rPr>
        <w:t xml:space="preserve"> diwujudkan dengan cara yang disesuaikan dengan tujuan serta visi dan misi Rumah Impian.</w:t>
      </w:r>
    </w:p>
    <w:p w14:paraId="13CF56CB" w14:textId="54F8D978" w:rsidR="00531331" w:rsidRDefault="00531331" w:rsidP="006761F4">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A0624E">
        <w:rPr>
          <w:rFonts w:ascii="Times New Roman" w:hAnsi="Times New Roman" w:cs="Times New Roman"/>
          <w:sz w:val="24"/>
          <w:szCs w:val="24"/>
          <w:lang w:val="sv-SE"/>
        </w:rPr>
        <w:t>Yang me</w:t>
      </w:r>
      <w:r>
        <w:rPr>
          <w:rFonts w:ascii="Times New Roman" w:hAnsi="Times New Roman" w:cs="Times New Roman"/>
          <w:sz w:val="24"/>
          <w:szCs w:val="24"/>
          <w:lang w:val="sv-SE"/>
        </w:rPr>
        <w:t xml:space="preserve">mbuat program </w:t>
      </w:r>
      <w:r w:rsidR="00385D8B" w:rsidRPr="00385D8B">
        <w:rPr>
          <w:rFonts w:ascii="Times New Roman" w:hAnsi="Times New Roman" w:cs="Times New Roman"/>
          <w:i/>
          <w:iCs/>
          <w:sz w:val="24"/>
          <w:szCs w:val="24"/>
          <w:lang w:val="sv-SE"/>
        </w:rPr>
        <w:t>street contact</w:t>
      </w:r>
      <w:r>
        <w:rPr>
          <w:rFonts w:ascii="Times New Roman" w:hAnsi="Times New Roman" w:cs="Times New Roman"/>
          <w:sz w:val="24"/>
          <w:szCs w:val="24"/>
          <w:lang w:val="sv-SE"/>
        </w:rPr>
        <w:t xml:space="preserve"> menjadi  menarik dikarenakan </w:t>
      </w:r>
      <w:r w:rsidRPr="00A0624E">
        <w:rPr>
          <w:rFonts w:ascii="Times New Roman" w:hAnsi="Times New Roman" w:cs="Times New Roman"/>
          <w:sz w:val="24"/>
          <w:szCs w:val="24"/>
          <w:lang w:val="sv-SE"/>
        </w:rPr>
        <w:t>program ini tidak menjadi bagian dari langkah yang ditempuh oleh Pemda DIY</w:t>
      </w:r>
      <w:r>
        <w:rPr>
          <w:rFonts w:ascii="Times New Roman" w:hAnsi="Times New Roman" w:cs="Times New Roman"/>
          <w:sz w:val="24"/>
          <w:szCs w:val="24"/>
          <w:lang w:val="sv-SE"/>
        </w:rPr>
        <w:t xml:space="preserve">. </w:t>
      </w:r>
      <w:r w:rsidRPr="00A0624E">
        <w:rPr>
          <w:rFonts w:ascii="Times New Roman" w:hAnsi="Times New Roman" w:cs="Times New Roman"/>
          <w:sz w:val="24"/>
          <w:szCs w:val="24"/>
          <w:lang w:val="sv-SE"/>
        </w:rPr>
        <w:t xml:space="preserve">Sebenarnya, pendekatan secara </w:t>
      </w:r>
      <w:r w:rsidRPr="00785BC5">
        <w:rPr>
          <w:rFonts w:ascii="Times New Roman" w:hAnsi="Times New Roman" w:cs="Times New Roman"/>
          <w:i/>
          <w:iCs/>
          <w:sz w:val="24"/>
          <w:szCs w:val="24"/>
          <w:lang w:val="sv-SE"/>
        </w:rPr>
        <w:t>street based</w:t>
      </w:r>
      <w:r w:rsidRPr="002C7083">
        <w:rPr>
          <w:rFonts w:ascii="Times New Roman" w:hAnsi="Times New Roman" w:cs="Times New Roman"/>
          <w:i/>
          <w:iCs/>
          <w:sz w:val="24"/>
          <w:szCs w:val="24"/>
          <w:lang w:val="sv-SE"/>
        </w:rPr>
        <w:t xml:space="preserve"> </w:t>
      </w:r>
      <w:r w:rsidRPr="00A0624E">
        <w:rPr>
          <w:rFonts w:ascii="Times New Roman" w:hAnsi="Times New Roman" w:cs="Times New Roman"/>
          <w:sz w:val="24"/>
          <w:szCs w:val="24"/>
          <w:lang w:val="sv-SE"/>
        </w:rPr>
        <w:t>pernah dilakukan oleh Dinas Sosial DIY melalui pembentukan tim perlindungan anak yang bertugas melakukan penjangkauan terhadap anak-anak jalanan di berbagai titik di DIY, sebagaimana yang tercantum dalam DIY Nomor 6 Tahun 2011 tentang Perlindungan Anak yang Hidup di Jalan. Namun, tim tersebut sudah tidak beroperasi secara efektif sejak tahun 2024 lalu</w:t>
      </w:r>
      <w:r w:rsidR="00147DA7">
        <w:rPr>
          <w:rFonts w:ascii="Times New Roman" w:hAnsi="Times New Roman" w:cs="Times New Roman"/>
          <w:sz w:val="24"/>
          <w:szCs w:val="24"/>
          <w:lang w:val="sv-SE"/>
        </w:rPr>
        <w:t xml:space="preserve"> disebabkan karena adanya keterbatasan anggaran</w:t>
      </w:r>
      <w:r>
        <w:rPr>
          <w:rFonts w:ascii="Times New Roman" w:hAnsi="Times New Roman" w:cs="Times New Roman"/>
          <w:sz w:val="24"/>
          <w:szCs w:val="24"/>
          <w:lang w:val="sv-SE"/>
        </w:rPr>
        <w:t xml:space="preserve">. </w:t>
      </w:r>
      <w:r w:rsidRPr="00A0624E">
        <w:rPr>
          <w:rFonts w:ascii="Times New Roman" w:hAnsi="Times New Roman" w:cs="Times New Roman"/>
          <w:sz w:val="24"/>
          <w:szCs w:val="24"/>
          <w:lang w:val="sv-SE"/>
        </w:rPr>
        <w:t>Oleh karena itu, penjangkauan anak jalanan yang ditempuh oleh Pemda DIY hanya dilakukan dengan operasi razia oleh Satpol PP</w:t>
      </w:r>
      <w:r>
        <w:rPr>
          <w:rFonts w:ascii="Times New Roman" w:hAnsi="Times New Roman" w:cs="Times New Roman"/>
          <w:sz w:val="24"/>
          <w:szCs w:val="24"/>
          <w:lang w:val="sv-SE"/>
        </w:rPr>
        <w:t>. Untuk saat ini Pemda DIY masih memfasilitasi Forum Perlindungan Anak yang Hidup di Jalan sebagai sarana untuk berkoordinasi antar lembaga-lembaga yang berfokus terhadap pendampingan dan perlindungan anak jalanan.</w:t>
      </w:r>
    </w:p>
    <w:p w14:paraId="14416864" w14:textId="3B52E310" w:rsidR="006761F4" w:rsidRPr="006761F4" w:rsidRDefault="006761F4" w:rsidP="006761F4">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r w:rsidRPr="006761F4">
        <w:rPr>
          <w:rFonts w:ascii="Times New Roman" w:hAnsi="Times New Roman" w:cs="Times New Roman"/>
          <w:sz w:val="24"/>
          <w:szCs w:val="24"/>
          <w:lang w:val="sv-SE"/>
        </w:rPr>
        <w:t xml:space="preserve">Pendampingan melalui program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sz w:val="24"/>
          <w:szCs w:val="24"/>
          <w:lang w:val="sv-SE"/>
        </w:rPr>
        <w:t xml:space="preserve"> yang dilakukan oleh Yayasan Rumah Impian termasuk dalam pelayanan sosial sebagai bentuk dari kebijakan sosial yang menjadi bentuk intervensi implementasi kebijakan sosial oleh </w:t>
      </w:r>
      <w:r w:rsidRPr="006761F4">
        <w:rPr>
          <w:rFonts w:ascii="Times New Roman" w:hAnsi="Times New Roman" w:cs="Times New Roman"/>
          <w:i/>
          <w:iCs/>
          <w:sz w:val="24"/>
          <w:szCs w:val="24"/>
          <w:lang w:val="sv-SE"/>
        </w:rPr>
        <w:t>non-state actor.</w:t>
      </w:r>
      <w:r w:rsidRPr="006761F4">
        <w:rPr>
          <w:rFonts w:ascii="Times New Roman" w:hAnsi="Times New Roman" w:cs="Times New Roman"/>
          <w:sz w:val="24"/>
          <w:szCs w:val="24"/>
          <w:lang w:val="sv-SE"/>
        </w:rPr>
        <w:t xml:space="preserve"> </w:t>
      </w:r>
      <w:r w:rsidR="00385D8B" w:rsidRPr="00385D8B">
        <w:rPr>
          <w:rFonts w:ascii="Times New Roman" w:hAnsi="Times New Roman" w:cs="Times New Roman"/>
          <w:i/>
          <w:iCs/>
          <w:sz w:val="24"/>
          <w:szCs w:val="24"/>
          <w:lang w:val="sv-SE"/>
        </w:rPr>
        <w:t>Street contact</w:t>
      </w:r>
      <w:r w:rsidRPr="006761F4">
        <w:rPr>
          <w:rFonts w:ascii="Times New Roman" w:hAnsi="Times New Roman" w:cs="Times New Roman"/>
          <w:sz w:val="24"/>
          <w:szCs w:val="24"/>
          <w:lang w:val="sv-SE"/>
        </w:rPr>
        <w:t xml:space="preserve"> bukan hanya berfokus pada pemberian bantuan jangka pendek, melainkan sebagai bentuk pendampingan yang juga mengidentifikasi dan memahami setiap masing-masing masalah anak jalanan.</w:t>
      </w:r>
      <w:r w:rsidRPr="006761F4">
        <w:rPr>
          <w:sz w:val="24"/>
          <w:szCs w:val="24"/>
          <w:lang w:val="sv-SE"/>
        </w:rPr>
        <w:t xml:space="preserve"> </w:t>
      </w:r>
      <w:r w:rsidR="00147DA7">
        <w:rPr>
          <w:rFonts w:ascii="Times New Roman" w:hAnsi="Times New Roman" w:cs="Times New Roman"/>
          <w:sz w:val="24"/>
          <w:szCs w:val="24"/>
          <w:lang w:val="sv-SE"/>
        </w:rPr>
        <w:t>M</w:t>
      </w:r>
      <w:r w:rsidR="00147DA7" w:rsidRPr="004A6230">
        <w:rPr>
          <w:rFonts w:ascii="Times New Roman" w:hAnsi="Times New Roman" w:cs="Times New Roman"/>
          <w:sz w:val="24"/>
          <w:szCs w:val="24"/>
          <w:lang w:val="sv-SE"/>
        </w:rPr>
        <w:t>elalui program ini juga Rumah Impian berupaya memenuhi hak-hak anak jalanan melalui pendidikan, pelatihan keterampilan, dan perlindungan dari berbagai bentuk ancaman.</w:t>
      </w:r>
      <w:r w:rsidR="00147DA7" w:rsidRPr="00147DA7">
        <w:rPr>
          <w:rFonts w:ascii="Times New Roman" w:hAnsi="Times New Roman" w:cs="Times New Roman"/>
          <w:sz w:val="24"/>
          <w:szCs w:val="24"/>
          <w:lang w:val="sv-SE"/>
        </w:rPr>
        <w:t xml:space="preserve"> </w:t>
      </w:r>
      <w:r w:rsidR="00147DA7" w:rsidRPr="004A6230">
        <w:rPr>
          <w:rFonts w:ascii="Times New Roman" w:hAnsi="Times New Roman" w:cs="Times New Roman"/>
          <w:sz w:val="24"/>
          <w:szCs w:val="24"/>
          <w:lang w:val="sv-SE"/>
        </w:rPr>
        <w:t xml:space="preserve">Hal </w:t>
      </w:r>
      <w:r w:rsidR="00147DA7">
        <w:rPr>
          <w:rFonts w:ascii="Times New Roman" w:hAnsi="Times New Roman" w:cs="Times New Roman"/>
          <w:sz w:val="24"/>
          <w:szCs w:val="24"/>
          <w:lang w:val="sv-SE"/>
        </w:rPr>
        <w:t xml:space="preserve">ini </w:t>
      </w:r>
      <w:r w:rsidR="00147DA7" w:rsidRPr="004A6230">
        <w:rPr>
          <w:rFonts w:ascii="Times New Roman" w:hAnsi="Times New Roman" w:cs="Times New Roman"/>
          <w:sz w:val="24"/>
          <w:szCs w:val="24"/>
          <w:lang w:val="sv-SE"/>
        </w:rPr>
        <w:t xml:space="preserve">ditempuh dengan tujuan untuk memberikan kehidupan masa depan yang lebih baik bagi anak-anak jalanan. </w:t>
      </w:r>
      <w:r w:rsidRPr="006761F4">
        <w:rPr>
          <w:rFonts w:ascii="Times New Roman" w:hAnsi="Times New Roman" w:cs="Times New Roman"/>
          <w:sz w:val="24"/>
          <w:szCs w:val="24"/>
          <w:lang w:val="sv-SE"/>
        </w:rPr>
        <w:t>Oleh karena itu, bentuk intervensi pelayanan sosial yang diberikan oleh Yayasan Rumah Impian dalam membantu peran negara untuk memecahkan masalah sosial cukup signifikan.</w:t>
      </w:r>
      <w:r>
        <w:rPr>
          <w:rFonts w:ascii="Times New Roman" w:hAnsi="Times New Roman" w:cs="Times New Roman"/>
          <w:sz w:val="24"/>
          <w:szCs w:val="24"/>
          <w:lang w:val="sv-SE"/>
        </w:rPr>
        <w:t xml:space="preserve"> </w:t>
      </w:r>
    </w:p>
    <w:p w14:paraId="2C4E891D" w14:textId="77777777" w:rsidR="006761F4" w:rsidRPr="006761F4" w:rsidRDefault="006761F4" w:rsidP="004C45E1">
      <w:pPr>
        <w:pStyle w:val="ListParagraph"/>
        <w:pBdr>
          <w:top w:val="nil"/>
          <w:left w:val="nil"/>
          <w:bottom w:val="nil"/>
          <w:right w:val="nil"/>
          <w:between w:val="nil"/>
        </w:pBdr>
        <w:tabs>
          <w:tab w:val="left" w:pos="3119"/>
        </w:tabs>
        <w:ind w:firstLine="720"/>
        <w:jc w:val="both"/>
        <w:rPr>
          <w:rFonts w:ascii="Times New Roman" w:hAnsi="Times New Roman" w:cs="Times New Roman"/>
          <w:sz w:val="24"/>
          <w:szCs w:val="24"/>
          <w:lang w:val="sv-SE"/>
        </w:rPr>
      </w:pPr>
    </w:p>
    <w:p w14:paraId="5BEEEDA2" w14:textId="77777777" w:rsidR="00447EB6" w:rsidRPr="006673A3" w:rsidRDefault="00000000">
      <w:pPr>
        <w:pStyle w:val="Heading1"/>
        <w:numPr>
          <w:ilvl w:val="0"/>
          <w:numId w:val="1"/>
        </w:numPr>
        <w:rPr>
          <w:sz w:val="24"/>
          <w:szCs w:val="24"/>
        </w:rPr>
      </w:pPr>
      <w:r w:rsidRPr="006673A3">
        <w:rPr>
          <w:sz w:val="24"/>
          <w:szCs w:val="24"/>
        </w:rPr>
        <w:t>Kesimpulan</w:t>
      </w:r>
    </w:p>
    <w:p w14:paraId="781F405B" w14:textId="77777777" w:rsidR="00B5794A" w:rsidRDefault="004C45E1" w:rsidP="00B5794A">
      <w:pPr>
        <w:pBdr>
          <w:top w:val="nil"/>
          <w:left w:val="nil"/>
          <w:bottom w:val="nil"/>
          <w:right w:val="nil"/>
          <w:between w:val="nil"/>
        </w:pBdr>
        <w:ind w:firstLine="360"/>
        <w:jc w:val="both"/>
        <w:rPr>
          <w:rFonts w:ascii="Times New Roman" w:hAnsi="Times New Roman" w:cs="Times New Roman"/>
          <w:sz w:val="24"/>
          <w:szCs w:val="24"/>
          <w:lang w:val="sv-SE"/>
        </w:rPr>
      </w:pPr>
      <w:r>
        <w:rPr>
          <w:rFonts w:ascii="Times New Roman" w:hAnsi="Times New Roman" w:cs="Times New Roman"/>
          <w:sz w:val="24"/>
          <w:szCs w:val="24"/>
        </w:rPr>
        <w:t xml:space="preserve">Program </w:t>
      </w:r>
      <w:r w:rsidR="00385D8B" w:rsidRPr="00385D8B">
        <w:rPr>
          <w:rFonts w:ascii="Times New Roman" w:hAnsi="Times New Roman" w:cs="Times New Roman"/>
          <w:i/>
          <w:iCs/>
          <w:sz w:val="24"/>
          <w:szCs w:val="24"/>
        </w:rPr>
        <w:t>street contact</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785BC5">
        <w:rPr>
          <w:rFonts w:ascii="Times New Roman" w:hAnsi="Times New Roman" w:cs="Times New Roman"/>
          <w:i/>
          <w:iCs/>
          <w:sz w:val="24"/>
          <w:szCs w:val="24"/>
        </w:rPr>
        <w:t>street based</w:t>
      </w:r>
      <w:r>
        <w:rPr>
          <w:rFonts w:ascii="Times New Roman" w:hAnsi="Times New Roman" w:cs="Times New Roman"/>
          <w:sz w:val="24"/>
          <w:szCs w:val="24"/>
        </w:rPr>
        <w:t xml:space="preserve"> (</w:t>
      </w:r>
      <w:proofErr w:type="spellStart"/>
      <w:r>
        <w:rPr>
          <w:rFonts w:ascii="Times New Roman" w:hAnsi="Times New Roman" w:cs="Times New Roman"/>
          <w:sz w:val="24"/>
          <w:szCs w:val="24"/>
        </w:rPr>
        <w:t>berbasis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jalanan</w:t>
      </w:r>
      <w:proofErr w:type="spellEnd"/>
      <w:r>
        <w:rPr>
          <w:rFonts w:ascii="Times New Roman" w:hAnsi="Times New Roman" w:cs="Times New Roman"/>
          <w:sz w:val="24"/>
          <w:szCs w:val="24"/>
        </w:rPr>
        <w:t xml:space="preserve">) oleh Yayasan Rumah Impian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w:t>
      </w:r>
      <w:r w:rsidR="00B5794A">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w:t>
      </w:r>
      <w:r w:rsidR="00B5794A">
        <w:rPr>
          <w:rFonts w:ascii="Times New Roman" w:hAnsi="Times New Roman" w:cs="Times New Roman"/>
          <w:sz w:val="24"/>
          <w:szCs w:val="24"/>
        </w:rPr>
        <w:t xml:space="preserve"> </w:t>
      </w:r>
      <w:r w:rsidR="00B5794A" w:rsidRPr="00B5794A">
        <w:rPr>
          <w:rFonts w:ascii="Times New Roman" w:hAnsi="Times New Roman" w:cs="Times New Roman"/>
          <w:sz w:val="24"/>
          <w:szCs w:val="24"/>
          <w:lang w:val="sv-SE"/>
        </w:rPr>
        <w:t>Dalam pelaksanaannya, tim pendamping Rumah Impian membangun lingkungan yang positif dan nyaman yang diwujudkan dengan interaksi secara langsung bersama anak-anak. Di dalam prosesnya, tim pendamping juga memberikan motivasi yang bertujuan untuk membangkitkan semangat hidup mereka. Selain itu, melalui program ini tim pendamping juga akan mengidentifikasi, melakukan asesmen, serta pendekatan yang mendalam. Biasanya, tim pendamping akan mengajak mereka untuk melakukan kegiatan yang menyenangkan, seperti belajar dan bermain. Hal ini ditempuh dengan harapan dapat menumbuhkan kepercayaan dan rasa nyaman yang terjalin di antara tim pendamping dengan anak-anak jalanan.</w:t>
      </w:r>
    </w:p>
    <w:p w14:paraId="61F4E176" w14:textId="77777777" w:rsidR="00B5794A" w:rsidRPr="00B5794A" w:rsidRDefault="00B5794A" w:rsidP="00B5794A">
      <w:pPr>
        <w:pBdr>
          <w:top w:val="nil"/>
          <w:left w:val="nil"/>
          <w:bottom w:val="nil"/>
          <w:right w:val="nil"/>
          <w:between w:val="nil"/>
        </w:pBdr>
        <w:ind w:firstLine="360"/>
        <w:jc w:val="both"/>
        <w:rPr>
          <w:rFonts w:ascii="Times New Roman" w:hAnsi="Times New Roman" w:cs="Times New Roman"/>
          <w:sz w:val="24"/>
          <w:szCs w:val="24"/>
          <w:lang w:val="sv-SE"/>
        </w:rPr>
      </w:pPr>
      <w:r>
        <w:rPr>
          <w:rFonts w:ascii="Times" w:hAnsi="Times" w:cs="Times"/>
          <w:sz w:val="24"/>
          <w:szCs w:val="24"/>
          <w:lang w:val="sv-SE"/>
        </w:rPr>
        <w:t xml:space="preserve">Faktor pendukung dan penghambat yang dirasakan oleh tim pendamping Rumah Impian berkaitan dengan kondisi cuaca, keadaan anak jalanan, serta tanggapan yang diberikan oleh orang tua atau keluarga anak, sehingga tim pendamping harus memiliki sifat adaptif untuk menghadapi faktor-faktor tersebut. Secara keseluruhan, pendampingan bagi anak-anak jalanan yang dilakukan oleh Yayasan Rumah Impian melalui program </w:t>
      </w:r>
      <w:r w:rsidR="00385D8B" w:rsidRPr="00385D8B">
        <w:rPr>
          <w:rFonts w:ascii="Times" w:hAnsi="Times" w:cs="Times"/>
          <w:i/>
          <w:iCs/>
          <w:sz w:val="24"/>
          <w:szCs w:val="24"/>
          <w:lang w:val="sv-SE"/>
        </w:rPr>
        <w:t>street contact</w:t>
      </w:r>
      <w:r>
        <w:rPr>
          <w:rFonts w:ascii="Times" w:hAnsi="Times" w:cs="Times"/>
          <w:sz w:val="24"/>
          <w:szCs w:val="24"/>
          <w:lang w:val="sv-SE"/>
        </w:rPr>
        <w:t xml:space="preserve"> telah memenuhi keempat indikator pendampingan sebagaimana yang diungkapkan oleh Edi Suharto (2005). Kemudian, menariknya program </w:t>
      </w:r>
      <w:r w:rsidR="00385D8B" w:rsidRPr="00385D8B">
        <w:rPr>
          <w:rFonts w:ascii="Times" w:hAnsi="Times" w:cs="Times"/>
          <w:i/>
          <w:iCs/>
          <w:sz w:val="24"/>
          <w:szCs w:val="24"/>
          <w:lang w:val="sv-SE"/>
        </w:rPr>
        <w:t>street contact</w:t>
      </w:r>
      <w:r>
        <w:rPr>
          <w:rFonts w:ascii="Times" w:hAnsi="Times" w:cs="Times"/>
          <w:sz w:val="24"/>
          <w:szCs w:val="24"/>
          <w:lang w:val="sv-SE"/>
        </w:rPr>
        <w:t xml:space="preserve"> ini tidak dijalankan oleh instansi Pemda DIY mengemban tugas dalam penanganan anak jalanan. Keunggulan ini yang menjadikan program </w:t>
      </w:r>
      <w:r w:rsidR="00385D8B" w:rsidRPr="00385D8B">
        <w:rPr>
          <w:rFonts w:ascii="Times" w:hAnsi="Times" w:cs="Times"/>
          <w:i/>
          <w:iCs/>
          <w:sz w:val="24"/>
          <w:szCs w:val="24"/>
          <w:lang w:val="sv-SE"/>
        </w:rPr>
        <w:t>street contact</w:t>
      </w:r>
      <w:r>
        <w:rPr>
          <w:rFonts w:ascii="Times" w:hAnsi="Times" w:cs="Times"/>
          <w:sz w:val="24"/>
          <w:szCs w:val="24"/>
          <w:lang w:val="sv-SE"/>
        </w:rPr>
        <w:t xml:space="preserve"> Yayasan Rumah Impian bersifat lebih inklusif. Namun meskipun terdapat perbedaan mekanisme penjangkauan dan pendampingan anak di jalan antara Pemda DIY dengan Yayasan Rumah Impian, namun tetap ada koordinasi yang terjalin melalui Forum Perlindungan Anak yang Hidup di Jalan.</w:t>
      </w:r>
    </w:p>
    <w:p w14:paraId="0A7A5632" w14:textId="77777777" w:rsidR="00B5794A" w:rsidRPr="00B5794A" w:rsidRDefault="00B5794A">
      <w:pPr>
        <w:pBdr>
          <w:top w:val="nil"/>
          <w:left w:val="nil"/>
          <w:bottom w:val="nil"/>
          <w:right w:val="nil"/>
          <w:between w:val="nil"/>
        </w:pBdr>
        <w:ind w:firstLine="360"/>
        <w:jc w:val="both"/>
        <w:rPr>
          <w:rFonts w:ascii="Times New Roman" w:hAnsi="Times New Roman" w:cs="Times New Roman"/>
          <w:sz w:val="24"/>
          <w:szCs w:val="24"/>
          <w:lang w:val="sv-SE"/>
        </w:rPr>
      </w:pPr>
      <w:r>
        <w:rPr>
          <w:rFonts w:ascii="Times New Roman" w:hAnsi="Times New Roman" w:cs="Times New Roman"/>
          <w:sz w:val="24"/>
          <w:szCs w:val="24"/>
          <w:lang w:val="sv-SE"/>
        </w:rPr>
        <w:t>Untuk dapat menangani permasalahan anak jalanan secara menyeluruh, d</w:t>
      </w:r>
      <w:r w:rsidRPr="00715788">
        <w:rPr>
          <w:rFonts w:ascii="Times New Roman" w:hAnsi="Times New Roman" w:cs="Times New Roman"/>
          <w:sz w:val="24"/>
          <w:szCs w:val="24"/>
          <w:lang w:val="sv-SE"/>
        </w:rPr>
        <w:t xml:space="preserve">iperlukan upaya yang lebih massif dalam menjangkau anak-anak jalanan melalui pendekatan secara </w:t>
      </w:r>
      <w:r w:rsidRPr="00715788">
        <w:rPr>
          <w:rFonts w:ascii="Times New Roman" w:hAnsi="Times New Roman" w:cs="Times New Roman"/>
          <w:i/>
          <w:iCs/>
          <w:sz w:val="24"/>
          <w:szCs w:val="24"/>
          <w:lang w:val="sv-SE"/>
        </w:rPr>
        <w:t>street based</w:t>
      </w:r>
      <w:r w:rsidRPr="00715788">
        <w:rPr>
          <w:rFonts w:ascii="Times New Roman" w:hAnsi="Times New Roman" w:cs="Times New Roman"/>
          <w:sz w:val="24"/>
          <w:szCs w:val="24"/>
          <w:lang w:val="sv-SE"/>
        </w:rPr>
        <w:t>.</w:t>
      </w:r>
      <w:r>
        <w:rPr>
          <w:rFonts w:ascii="Times New Roman" w:hAnsi="Times New Roman" w:cs="Times New Roman"/>
          <w:sz w:val="24"/>
          <w:szCs w:val="24"/>
          <w:lang w:val="sv-SE"/>
        </w:rPr>
        <w:t xml:space="preserve"> </w:t>
      </w:r>
      <w:r w:rsidRPr="00B5794A">
        <w:rPr>
          <w:rFonts w:ascii="Times New Roman" w:hAnsi="Times New Roman" w:cs="Times New Roman"/>
          <w:sz w:val="24"/>
          <w:szCs w:val="24"/>
          <w:lang w:val="sv-SE"/>
        </w:rPr>
        <w:t>Pemda DIY diharapkan memberikan keterlibatan peran yang lebih besar lagi dalam kerja sama penanganan anak jalanan, khususnya dalam tata cara penjangkauan anak jalanan bersama Lembaga Swadaya Masyarakat (LSM) atau pun elemen masyarakat lainnya, misalnya adalah dengan pemanfaatan Forum Perlindungan Anak yang Hidup di Jalan</w:t>
      </w:r>
      <w:r>
        <w:rPr>
          <w:rFonts w:ascii="Times New Roman" w:hAnsi="Times New Roman" w:cs="Times New Roman"/>
          <w:sz w:val="24"/>
          <w:szCs w:val="24"/>
          <w:lang w:val="sv-SE"/>
        </w:rPr>
        <w:t xml:space="preserve">. </w:t>
      </w:r>
      <w:r w:rsidRPr="00B5794A">
        <w:rPr>
          <w:rFonts w:ascii="Times New Roman" w:hAnsi="Times New Roman" w:cs="Times New Roman"/>
          <w:sz w:val="24"/>
          <w:szCs w:val="24"/>
          <w:lang w:val="sv-SE"/>
        </w:rPr>
        <w:t>Fungsi forum tersebut dapat dimaksimalkan keberadaannya dengan mengintensifkan kegiatan forum komunikasi, sehingga dapat menciptakan langkah-langkah inovatif yang melibatkan kolaborasi antara Pemda dengan LSM dan elemen masyarakat.</w:t>
      </w:r>
    </w:p>
    <w:p w14:paraId="124965FA" w14:textId="77777777" w:rsidR="00CE129F" w:rsidRPr="00C35E93" w:rsidRDefault="00000000" w:rsidP="00C35E93">
      <w:pPr>
        <w:pStyle w:val="Heading1"/>
        <w:rPr>
          <w:rStyle w:val="Hyperlink"/>
          <w:color w:val="000000"/>
          <w:sz w:val="24"/>
          <w:szCs w:val="24"/>
          <w:u w:val="none"/>
          <w:lang w:val="sv-SE"/>
        </w:rPr>
      </w:pPr>
      <w:r w:rsidRPr="004E086C">
        <w:rPr>
          <w:sz w:val="24"/>
          <w:szCs w:val="24"/>
          <w:lang w:val="sv-SE"/>
        </w:rPr>
        <w:t>Referensi</w:t>
      </w:r>
    </w:p>
    <w:p w14:paraId="24D9E8EF" w14:textId="0DB86E03" w:rsidR="00C35E93" w:rsidRPr="003C35F0" w:rsidRDefault="00CE129F" w:rsidP="003C35F0">
      <w:pPr>
        <w:pStyle w:val="ListParagraph"/>
        <w:numPr>
          <w:ilvl w:val="0"/>
          <w:numId w:val="2"/>
        </w:numPr>
        <w:rPr>
          <w:rFonts w:ascii="Times New Roman" w:hAnsi="Times New Roman" w:cs="Times New Roman"/>
          <w:sz w:val="22"/>
          <w:szCs w:val="22"/>
          <w:lang w:val="sv-SE"/>
        </w:rPr>
      </w:pPr>
      <w:r w:rsidRPr="003C35F0">
        <w:rPr>
          <w:rFonts w:ascii="Times New Roman" w:hAnsi="Times New Roman" w:cs="Times New Roman"/>
          <w:sz w:val="22"/>
          <w:szCs w:val="22"/>
          <w:lang w:val="sv-SE"/>
        </w:rPr>
        <w:t>Departemen Sosial RI.</w:t>
      </w:r>
      <w:r w:rsidR="0030589B" w:rsidRPr="003C35F0">
        <w:rPr>
          <w:rFonts w:ascii="Times New Roman" w:hAnsi="Times New Roman" w:cs="Times New Roman"/>
          <w:sz w:val="22"/>
          <w:szCs w:val="22"/>
          <w:lang w:val="sv-SE"/>
        </w:rPr>
        <w:t xml:space="preserve">, </w:t>
      </w:r>
      <w:r w:rsidRPr="003C35F0">
        <w:rPr>
          <w:rFonts w:ascii="Times New Roman" w:hAnsi="Times New Roman" w:cs="Times New Roman"/>
          <w:sz w:val="22"/>
          <w:szCs w:val="22"/>
          <w:lang w:val="sv-SE"/>
        </w:rPr>
        <w:t xml:space="preserve"> </w:t>
      </w:r>
      <w:r w:rsidRPr="003C35F0">
        <w:rPr>
          <w:rFonts w:ascii="Times New Roman" w:hAnsi="Times New Roman" w:cs="Times New Roman"/>
          <w:i/>
          <w:iCs/>
          <w:sz w:val="22"/>
          <w:szCs w:val="22"/>
          <w:lang w:val="sv-SE"/>
        </w:rPr>
        <w:t>Petunjuk Teknis Pelayanan Sosial Anak Jalanan</w:t>
      </w:r>
      <w:r w:rsidR="0030589B" w:rsidRPr="003C35F0">
        <w:rPr>
          <w:rFonts w:ascii="Times New Roman" w:hAnsi="Times New Roman" w:cs="Times New Roman"/>
          <w:sz w:val="22"/>
          <w:szCs w:val="22"/>
          <w:lang w:val="sv-SE"/>
        </w:rPr>
        <w:t>,</w:t>
      </w:r>
      <w:r w:rsidRPr="003C35F0">
        <w:rPr>
          <w:rFonts w:ascii="Times New Roman" w:hAnsi="Times New Roman" w:cs="Times New Roman"/>
          <w:sz w:val="22"/>
          <w:szCs w:val="22"/>
          <w:lang w:val="sv-SE"/>
        </w:rPr>
        <w:t xml:space="preserve"> Departemen Sosial Republik Indonesia</w:t>
      </w:r>
      <w:r w:rsidR="0030589B" w:rsidRPr="003C35F0">
        <w:rPr>
          <w:rFonts w:ascii="Times New Roman" w:hAnsi="Times New Roman" w:cs="Times New Roman"/>
          <w:sz w:val="22"/>
          <w:szCs w:val="22"/>
          <w:lang w:val="sv-SE"/>
        </w:rPr>
        <w:t>, 2005.</w:t>
      </w:r>
    </w:p>
    <w:p w14:paraId="56C9ECBE" w14:textId="7383B59F" w:rsidR="00447EB6" w:rsidRPr="003C35F0" w:rsidRDefault="00CE129F" w:rsidP="003C35F0">
      <w:pPr>
        <w:pStyle w:val="ListParagraph"/>
        <w:numPr>
          <w:ilvl w:val="0"/>
          <w:numId w:val="2"/>
        </w:numPr>
        <w:rPr>
          <w:rFonts w:ascii="Times New Roman" w:hAnsi="Times New Roman" w:cs="Times New Roman"/>
          <w:sz w:val="22"/>
          <w:szCs w:val="22"/>
          <w:lang w:val="sv-SE"/>
        </w:rPr>
      </w:pPr>
      <w:r w:rsidRPr="003C35F0">
        <w:rPr>
          <w:rFonts w:ascii="Times New Roman" w:hAnsi="Times New Roman" w:cs="Times New Roman"/>
          <w:sz w:val="22"/>
          <w:szCs w:val="22"/>
          <w:lang w:val="sv-SE"/>
        </w:rPr>
        <w:t>BAPPEDA Daerah Istimewa Yogyakarta.</w:t>
      </w:r>
      <w:r w:rsidR="008F268D" w:rsidRPr="003C35F0">
        <w:rPr>
          <w:rFonts w:ascii="Times New Roman" w:hAnsi="Times New Roman" w:cs="Times New Roman"/>
          <w:sz w:val="22"/>
          <w:szCs w:val="22"/>
          <w:lang w:val="sv-SE"/>
        </w:rPr>
        <w:t xml:space="preserve">, </w:t>
      </w:r>
      <w:r w:rsidRPr="003C35F0">
        <w:rPr>
          <w:rFonts w:ascii="Times New Roman" w:hAnsi="Times New Roman" w:cs="Times New Roman"/>
          <w:sz w:val="22"/>
          <w:szCs w:val="22"/>
          <w:lang w:val="sv-SE"/>
        </w:rPr>
        <w:t xml:space="preserve"> </w:t>
      </w:r>
      <w:r w:rsidRPr="003C35F0">
        <w:rPr>
          <w:rFonts w:ascii="Times New Roman" w:hAnsi="Times New Roman" w:cs="Times New Roman"/>
          <w:i/>
          <w:iCs/>
          <w:sz w:val="22"/>
          <w:szCs w:val="22"/>
          <w:lang w:val="sv-SE"/>
        </w:rPr>
        <w:t>Data Penyandang Masalah Kesejahteraan Sosial dan Sarana Kesejahteraan Sosial (PMKS) Daerah Istimewa Yogyakarta tahun 2020-2023</w:t>
      </w:r>
      <w:r w:rsidR="008F268D" w:rsidRPr="003C35F0">
        <w:rPr>
          <w:rFonts w:ascii="Times New Roman" w:hAnsi="Times New Roman" w:cs="Times New Roman"/>
          <w:sz w:val="22"/>
          <w:szCs w:val="22"/>
          <w:lang w:val="sv-SE"/>
        </w:rPr>
        <w:t>, Bappeda DIY, 2023.</w:t>
      </w:r>
    </w:p>
    <w:p w14:paraId="55F6B91C" w14:textId="0D19682B" w:rsidR="005873FD" w:rsidRPr="003C35F0" w:rsidRDefault="005873FD" w:rsidP="003C35F0">
      <w:pPr>
        <w:pStyle w:val="ListParagraph"/>
        <w:numPr>
          <w:ilvl w:val="0"/>
          <w:numId w:val="2"/>
        </w:numPr>
        <w:spacing w:before="240"/>
        <w:rPr>
          <w:rFonts w:ascii="Times New Roman" w:hAnsi="Times New Roman" w:cs="Times New Roman"/>
          <w:noProof/>
          <w:sz w:val="22"/>
          <w:szCs w:val="22"/>
          <w:lang w:val="sv-SE"/>
        </w:rPr>
      </w:pPr>
      <w:hyperlink r:id="rId16" w:history="1">
        <w:r w:rsidRPr="003C35F0">
          <w:rPr>
            <w:rStyle w:val="Hyperlink"/>
            <w:rFonts w:ascii="Times New Roman" w:hAnsi="Times New Roman" w:cs="Times New Roman"/>
            <w:noProof/>
            <w:sz w:val="22"/>
            <w:szCs w:val="22"/>
            <w:lang w:val="sv-SE"/>
          </w:rPr>
          <w:t>https://databoks.katadata.co.id/demografi/statistik/c64df36aafd25fb/anak-usia-dini-ri-capai-302-juta-jiwa-pada-2023-provinsi-mana-terbanyak</w:t>
        </w:r>
      </w:hyperlink>
      <w:r w:rsidR="008F268D" w:rsidRPr="003C35F0">
        <w:rPr>
          <w:rFonts w:ascii="Times New Roman" w:hAnsi="Times New Roman" w:cs="Times New Roman"/>
          <w:noProof/>
          <w:sz w:val="22"/>
          <w:szCs w:val="22"/>
          <w:lang w:val="sv-SE"/>
        </w:rPr>
        <w:t>, diakses Mei 2025.</w:t>
      </w:r>
    </w:p>
    <w:p w14:paraId="0147877E" w14:textId="388A5B93" w:rsidR="005873FD" w:rsidRPr="003C35F0" w:rsidRDefault="005873FD" w:rsidP="003C35F0">
      <w:pPr>
        <w:pStyle w:val="ListParagraph"/>
        <w:numPr>
          <w:ilvl w:val="0"/>
          <w:numId w:val="2"/>
        </w:numPr>
        <w:rPr>
          <w:rFonts w:ascii="Times New Roman" w:hAnsi="Times New Roman" w:cs="Times New Roman"/>
          <w:sz w:val="22"/>
          <w:szCs w:val="22"/>
          <w:lang w:val="sv-SE"/>
        </w:rPr>
      </w:pPr>
      <w:bookmarkStart w:id="7" w:name="_Hlk197649584"/>
      <w:r w:rsidRPr="003C35F0">
        <w:rPr>
          <w:rFonts w:ascii="Times New Roman" w:hAnsi="Times New Roman" w:cs="Times New Roman"/>
          <w:sz w:val="22"/>
          <w:szCs w:val="22"/>
          <w:lang w:val="sv-SE"/>
        </w:rPr>
        <w:t>Astri, Herlina</w:t>
      </w:r>
      <w:r w:rsidR="008F268D" w:rsidRPr="003C35F0">
        <w:rPr>
          <w:rFonts w:ascii="Times New Roman" w:hAnsi="Times New Roman" w:cs="Times New Roman"/>
          <w:sz w:val="22"/>
          <w:szCs w:val="22"/>
          <w:lang w:val="sv-SE"/>
        </w:rPr>
        <w:t xml:space="preserve">., </w:t>
      </w:r>
      <w:r w:rsidRPr="003C35F0">
        <w:rPr>
          <w:rFonts w:ascii="Times New Roman" w:hAnsi="Times New Roman" w:cs="Times New Roman"/>
          <w:sz w:val="22"/>
          <w:szCs w:val="22"/>
          <w:lang w:val="sv-SE"/>
        </w:rPr>
        <w:t>Kehidupan Anak Jalanan di Indonesia: Faktor Penyebab, Tatanan Hidup, dan Kerentanan Berperilaku Menyimpang</w:t>
      </w:r>
      <w:r w:rsidR="008F268D" w:rsidRPr="003C35F0">
        <w:rPr>
          <w:rFonts w:ascii="Times New Roman" w:hAnsi="Times New Roman" w:cs="Times New Roman"/>
          <w:sz w:val="22"/>
          <w:szCs w:val="22"/>
          <w:lang w:val="sv-SE"/>
        </w:rPr>
        <w:t>,</w:t>
      </w:r>
      <w:r w:rsidRPr="003C35F0">
        <w:rPr>
          <w:rFonts w:ascii="Times New Roman" w:hAnsi="Times New Roman" w:cs="Times New Roman"/>
          <w:sz w:val="22"/>
          <w:szCs w:val="22"/>
          <w:lang w:val="sv-SE"/>
        </w:rPr>
        <w:t xml:space="preserve"> </w:t>
      </w:r>
      <w:r w:rsidRPr="003C35F0">
        <w:rPr>
          <w:rFonts w:ascii="Times New Roman" w:hAnsi="Times New Roman" w:cs="Times New Roman"/>
          <w:i/>
          <w:iCs/>
          <w:sz w:val="22"/>
          <w:szCs w:val="22"/>
          <w:lang w:val="sv-SE"/>
        </w:rPr>
        <w:t xml:space="preserve">Aspirasi, </w:t>
      </w:r>
      <w:r w:rsidR="008F268D" w:rsidRPr="003C35F0">
        <w:rPr>
          <w:rFonts w:ascii="Times New Roman" w:hAnsi="Times New Roman" w:cs="Times New Roman"/>
          <w:sz w:val="22"/>
          <w:szCs w:val="22"/>
          <w:lang w:val="sv-SE"/>
        </w:rPr>
        <w:t xml:space="preserve">Volume </w:t>
      </w:r>
      <w:r w:rsidRPr="003C35F0">
        <w:rPr>
          <w:rFonts w:ascii="Times New Roman" w:hAnsi="Times New Roman" w:cs="Times New Roman"/>
          <w:sz w:val="22"/>
          <w:szCs w:val="22"/>
          <w:lang w:val="sv-SE"/>
        </w:rPr>
        <w:t>5</w:t>
      </w:r>
      <w:r w:rsidR="008F268D" w:rsidRPr="003C35F0">
        <w:rPr>
          <w:rFonts w:ascii="Times New Roman" w:hAnsi="Times New Roman" w:cs="Times New Roman"/>
          <w:sz w:val="22"/>
          <w:szCs w:val="22"/>
          <w:lang w:val="sv-SE"/>
        </w:rPr>
        <w:t xml:space="preserve">, Number </w:t>
      </w:r>
      <w:r w:rsidRPr="003C35F0">
        <w:rPr>
          <w:rFonts w:ascii="Times New Roman" w:hAnsi="Times New Roman" w:cs="Times New Roman"/>
          <w:sz w:val="22"/>
          <w:szCs w:val="22"/>
          <w:lang w:val="sv-SE"/>
        </w:rPr>
        <w:t xml:space="preserve">2, </w:t>
      </w:r>
      <w:r w:rsidR="008F268D" w:rsidRPr="003C35F0">
        <w:rPr>
          <w:rFonts w:ascii="Times New Roman" w:hAnsi="Times New Roman" w:cs="Times New Roman"/>
          <w:sz w:val="22"/>
          <w:szCs w:val="22"/>
          <w:lang w:val="sv-SE"/>
        </w:rPr>
        <w:t xml:space="preserve">2014, pp. </w:t>
      </w:r>
      <w:r w:rsidRPr="003C35F0">
        <w:rPr>
          <w:rFonts w:ascii="Times New Roman" w:hAnsi="Times New Roman" w:cs="Times New Roman"/>
          <w:sz w:val="22"/>
          <w:szCs w:val="22"/>
          <w:lang w:val="sv-SE"/>
        </w:rPr>
        <w:t>145-155.</w:t>
      </w:r>
      <w:bookmarkEnd w:id="7"/>
    </w:p>
    <w:p w14:paraId="1B8C1FA6" w14:textId="668AC9A8" w:rsidR="0064784C" w:rsidRPr="003C35F0" w:rsidRDefault="0064784C" w:rsidP="003C35F0">
      <w:pPr>
        <w:pStyle w:val="ListParagraph"/>
        <w:numPr>
          <w:ilvl w:val="0"/>
          <w:numId w:val="2"/>
        </w:numPr>
        <w:rPr>
          <w:rFonts w:ascii="Times New Roman" w:hAnsi="Times New Roman" w:cs="Times New Roman"/>
          <w:sz w:val="22"/>
          <w:szCs w:val="22"/>
        </w:rPr>
      </w:pPr>
      <w:r w:rsidRPr="003C35F0">
        <w:rPr>
          <w:rFonts w:ascii="Times New Roman" w:hAnsi="Times New Roman" w:cs="Times New Roman"/>
          <w:sz w:val="22"/>
          <w:szCs w:val="22"/>
        </w:rPr>
        <w:t>Carol, B.</w:t>
      </w:r>
      <w:r w:rsidR="008F268D" w:rsidRPr="003C35F0">
        <w:rPr>
          <w:rFonts w:ascii="Times New Roman" w:hAnsi="Times New Roman" w:cs="Times New Roman"/>
          <w:sz w:val="22"/>
          <w:szCs w:val="22"/>
        </w:rPr>
        <w:t xml:space="preserve">, </w:t>
      </w:r>
      <w:r w:rsidRPr="003C35F0">
        <w:rPr>
          <w:rFonts w:ascii="Times New Roman" w:hAnsi="Times New Roman" w:cs="Times New Roman"/>
          <w:i/>
          <w:iCs/>
          <w:sz w:val="22"/>
          <w:szCs w:val="22"/>
        </w:rPr>
        <w:t>The State of The World’s Children</w:t>
      </w:r>
      <w:r w:rsidR="008F268D" w:rsidRPr="003C35F0">
        <w:rPr>
          <w:rFonts w:ascii="Times New Roman" w:hAnsi="Times New Roman" w:cs="Times New Roman"/>
          <w:sz w:val="22"/>
          <w:szCs w:val="22"/>
        </w:rPr>
        <w:t xml:space="preserve">, </w:t>
      </w:r>
      <w:r w:rsidRPr="003C35F0">
        <w:rPr>
          <w:rFonts w:ascii="Times New Roman" w:hAnsi="Times New Roman" w:cs="Times New Roman"/>
          <w:sz w:val="22"/>
          <w:szCs w:val="22"/>
        </w:rPr>
        <w:t>Oxford University Press</w:t>
      </w:r>
      <w:r w:rsidR="008F268D" w:rsidRPr="003C35F0">
        <w:rPr>
          <w:rFonts w:ascii="Times New Roman" w:hAnsi="Times New Roman" w:cs="Times New Roman"/>
          <w:sz w:val="22"/>
          <w:szCs w:val="22"/>
        </w:rPr>
        <w:t>, 1997.</w:t>
      </w:r>
    </w:p>
    <w:p w14:paraId="69A6E8FC" w14:textId="61CA4E54" w:rsidR="006D68D7" w:rsidRPr="003C35F0" w:rsidRDefault="0064784C" w:rsidP="003C35F0">
      <w:pPr>
        <w:pStyle w:val="ListParagraph"/>
        <w:numPr>
          <w:ilvl w:val="0"/>
          <w:numId w:val="2"/>
        </w:numPr>
        <w:rPr>
          <w:rStyle w:val="Hyperlink"/>
          <w:rFonts w:ascii="Times New Roman" w:hAnsi="Times New Roman" w:cs="Times New Roman"/>
          <w:color w:val="auto"/>
          <w:sz w:val="22"/>
          <w:szCs w:val="22"/>
          <w:u w:val="none"/>
        </w:rPr>
      </w:pPr>
      <w:proofErr w:type="spellStart"/>
      <w:r w:rsidRPr="003C35F0">
        <w:rPr>
          <w:rStyle w:val="Hyperlink"/>
          <w:rFonts w:ascii="Times New Roman" w:hAnsi="Times New Roman" w:cs="Times New Roman"/>
          <w:color w:val="auto"/>
          <w:sz w:val="22"/>
          <w:szCs w:val="22"/>
          <w:u w:val="none"/>
        </w:rPr>
        <w:t>Shalahudin</w:t>
      </w:r>
      <w:proofErr w:type="spellEnd"/>
      <w:r w:rsidRPr="003C35F0">
        <w:rPr>
          <w:rStyle w:val="Hyperlink"/>
          <w:rFonts w:ascii="Times New Roman" w:hAnsi="Times New Roman" w:cs="Times New Roman"/>
          <w:color w:val="auto"/>
          <w:sz w:val="22"/>
          <w:szCs w:val="22"/>
          <w:u w:val="none"/>
        </w:rPr>
        <w:t>, Odi.</w:t>
      </w:r>
      <w:r w:rsidR="008F268D" w:rsidRPr="003C35F0">
        <w:rPr>
          <w:rStyle w:val="Hyperlink"/>
          <w:rFonts w:ascii="Times New Roman" w:hAnsi="Times New Roman" w:cs="Times New Roman"/>
          <w:color w:val="auto"/>
          <w:sz w:val="22"/>
          <w:szCs w:val="22"/>
          <w:u w:val="none"/>
        </w:rPr>
        <w:t xml:space="preserve">, </w:t>
      </w:r>
      <w:r w:rsidRPr="003C35F0">
        <w:rPr>
          <w:rStyle w:val="Hyperlink"/>
          <w:rFonts w:ascii="Times New Roman" w:hAnsi="Times New Roman" w:cs="Times New Roman"/>
          <w:i/>
          <w:iCs/>
          <w:color w:val="auto"/>
          <w:sz w:val="22"/>
          <w:szCs w:val="22"/>
          <w:u w:val="none"/>
        </w:rPr>
        <w:t>Di Bawah B</w:t>
      </w:r>
      <w:r w:rsidR="008F268D" w:rsidRPr="003C35F0">
        <w:rPr>
          <w:rStyle w:val="Hyperlink"/>
          <w:rFonts w:ascii="Times New Roman" w:hAnsi="Times New Roman" w:cs="Times New Roman"/>
          <w:i/>
          <w:iCs/>
          <w:color w:val="auto"/>
          <w:sz w:val="22"/>
          <w:szCs w:val="22"/>
          <w:u w:val="none"/>
        </w:rPr>
        <w:t>a</w:t>
      </w:r>
      <w:r w:rsidRPr="003C35F0">
        <w:rPr>
          <w:rStyle w:val="Hyperlink"/>
          <w:rFonts w:ascii="Times New Roman" w:hAnsi="Times New Roman" w:cs="Times New Roman"/>
          <w:i/>
          <w:iCs/>
          <w:color w:val="auto"/>
          <w:sz w:val="22"/>
          <w:szCs w:val="22"/>
          <w:u w:val="none"/>
        </w:rPr>
        <w:t xml:space="preserve">yang-Bayang </w:t>
      </w:r>
      <w:proofErr w:type="spellStart"/>
      <w:r w:rsidRPr="003C35F0">
        <w:rPr>
          <w:rStyle w:val="Hyperlink"/>
          <w:rFonts w:ascii="Times New Roman" w:hAnsi="Times New Roman" w:cs="Times New Roman"/>
          <w:i/>
          <w:iCs/>
          <w:color w:val="auto"/>
          <w:sz w:val="22"/>
          <w:szCs w:val="22"/>
          <w:u w:val="none"/>
        </w:rPr>
        <w:t>Ancaman</w:t>
      </w:r>
      <w:proofErr w:type="spellEnd"/>
      <w:r w:rsidRPr="003C35F0">
        <w:rPr>
          <w:rStyle w:val="Hyperlink"/>
          <w:rFonts w:ascii="Times New Roman" w:hAnsi="Times New Roman" w:cs="Times New Roman"/>
          <w:i/>
          <w:iCs/>
          <w:color w:val="auto"/>
          <w:sz w:val="22"/>
          <w:szCs w:val="22"/>
          <w:u w:val="none"/>
        </w:rPr>
        <w:t xml:space="preserve">: </w:t>
      </w:r>
      <w:proofErr w:type="spellStart"/>
      <w:r w:rsidRPr="003C35F0">
        <w:rPr>
          <w:rStyle w:val="Hyperlink"/>
          <w:rFonts w:ascii="Times New Roman" w:hAnsi="Times New Roman" w:cs="Times New Roman"/>
          <w:i/>
          <w:iCs/>
          <w:color w:val="auto"/>
          <w:sz w:val="22"/>
          <w:szCs w:val="22"/>
          <w:u w:val="none"/>
        </w:rPr>
        <w:t>Dinamika</w:t>
      </w:r>
      <w:proofErr w:type="spellEnd"/>
      <w:r w:rsidRPr="003C35F0">
        <w:rPr>
          <w:rStyle w:val="Hyperlink"/>
          <w:rFonts w:ascii="Times New Roman" w:hAnsi="Times New Roman" w:cs="Times New Roman"/>
          <w:i/>
          <w:iCs/>
          <w:color w:val="auto"/>
          <w:sz w:val="22"/>
          <w:szCs w:val="22"/>
          <w:u w:val="none"/>
        </w:rPr>
        <w:t xml:space="preserve"> </w:t>
      </w:r>
      <w:proofErr w:type="spellStart"/>
      <w:r w:rsidRPr="003C35F0">
        <w:rPr>
          <w:rStyle w:val="Hyperlink"/>
          <w:rFonts w:ascii="Times New Roman" w:hAnsi="Times New Roman" w:cs="Times New Roman"/>
          <w:i/>
          <w:iCs/>
          <w:color w:val="auto"/>
          <w:sz w:val="22"/>
          <w:szCs w:val="22"/>
          <w:u w:val="none"/>
        </w:rPr>
        <w:t>Kehidupan</w:t>
      </w:r>
      <w:proofErr w:type="spellEnd"/>
      <w:r w:rsidRPr="003C35F0">
        <w:rPr>
          <w:rStyle w:val="Hyperlink"/>
          <w:rFonts w:ascii="Times New Roman" w:hAnsi="Times New Roman" w:cs="Times New Roman"/>
          <w:i/>
          <w:iCs/>
          <w:color w:val="auto"/>
          <w:sz w:val="22"/>
          <w:szCs w:val="22"/>
          <w:u w:val="none"/>
        </w:rPr>
        <w:t xml:space="preserve"> Anak Jalanan</w:t>
      </w:r>
      <w:r w:rsidR="008F268D" w:rsidRPr="003C35F0">
        <w:rPr>
          <w:rStyle w:val="Hyperlink"/>
          <w:rFonts w:ascii="Times New Roman" w:hAnsi="Times New Roman" w:cs="Times New Roman"/>
          <w:color w:val="auto"/>
          <w:sz w:val="22"/>
          <w:szCs w:val="22"/>
          <w:u w:val="none"/>
        </w:rPr>
        <w:t xml:space="preserve">, </w:t>
      </w:r>
      <w:r w:rsidRPr="003C35F0">
        <w:rPr>
          <w:rStyle w:val="Hyperlink"/>
          <w:rFonts w:ascii="Times New Roman" w:hAnsi="Times New Roman" w:cs="Times New Roman"/>
          <w:color w:val="auto"/>
          <w:sz w:val="22"/>
          <w:szCs w:val="22"/>
          <w:u w:val="none"/>
        </w:rPr>
        <w:t>Yayasan Setara</w:t>
      </w:r>
      <w:r w:rsidR="008F268D" w:rsidRPr="003C35F0">
        <w:rPr>
          <w:rStyle w:val="Hyperlink"/>
          <w:rFonts w:ascii="Times New Roman" w:hAnsi="Times New Roman" w:cs="Times New Roman"/>
          <w:color w:val="auto"/>
          <w:sz w:val="22"/>
          <w:szCs w:val="22"/>
          <w:u w:val="none"/>
        </w:rPr>
        <w:t>, 2004.</w:t>
      </w:r>
    </w:p>
    <w:p w14:paraId="14E46C26" w14:textId="76D1ECCA" w:rsidR="00A44806" w:rsidRPr="003C35F0" w:rsidRDefault="0064784C" w:rsidP="003C35F0">
      <w:pPr>
        <w:pStyle w:val="ListParagraph"/>
        <w:numPr>
          <w:ilvl w:val="0"/>
          <w:numId w:val="2"/>
        </w:numPr>
        <w:rPr>
          <w:rFonts w:ascii="Times New Roman" w:hAnsi="Times New Roman" w:cs="Times New Roman"/>
          <w:sz w:val="22"/>
          <w:szCs w:val="22"/>
          <w:lang w:val="en-ID"/>
        </w:rPr>
      </w:pPr>
      <w:r w:rsidRPr="003C35F0">
        <w:rPr>
          <w:rFonts w:ascii="Times New Roman" w:hAnsi="Times New Roman" w:cs="Times New Roman"/>
          <w:sz w:val="22"/>
          <w:szCs w:val="22"/>
        </w:rPr>
        <w:t>Lutya, T.</w:t>
      </w:r>
      <w:r w:rsidR="008F268D" w:rsidRPr="003C35F0">
        <w:rPr>
          <w:rFonts w:ascii="Times New Roman" w:hAnsi="Times New Roman" w:cs="Times New Roman"/>
          <w:sz w:val="22"/>
          <w:szCs w:val="22"/>
        </w:rPr>
        <w:t xml:space="preserve">M., </w:t>
      </w:r>
      <w:r w:rsidRPr="003C35F0">
        <w:rPr>
          <w:rFonts w:ascii="Times New Roman" w:hAnsi="Times New Roman" w:cs="Times New Roman"/>
          <w:i/>
          <w:iCs/>
          <w:sz w:val="22"/>
          <w:szCs w:val="22"/>
        </w:rPr>
        <w:t xml:space="preserve">Lifestyle and Routine Activities of South African </w:t>
      </w:r>
      <w:proofErr w:type="spellStart"/>
      <w:r w:rsidRPr="003C35F0">
        <w:rPr>
          <w:rFonts w:ascii="Times New Roman" w:hAnsi="Times New Roman" w:cs="Times New Roman"/>
          <w:i/>
          <w:iCs/>
          <w:sz w:val="22"/>
          <w:szCs w:val="22"/>
        </w:rPr>
        <w:t>Teenegers</w:t>
      </w:r>
      <w:proofErr w:type="spellEnd"/>
      <w:r w:rsidRPr="003C35F0">
        <w:rPr>
          <w:rFonts w:ascii="Times New Roman" w:hAnsi="Times New Roman" w:cs="Times New Roman"/>
          <w:i/>
          <w:iCs/>
          <w:sz w:val="22"/>
          <w:szCs w:val="22"/>
        </w:rPr>
        <w:t xml:space="preserve"> at Risk of being Trafficked for Involuntary Prostitution</w:t>
      </w:r>
      <w:r w:rsidR="008F268D" w:rsidRPr="003C35F0">
        <w:rPr>
          <w:rFonts w:ascii="Times New Roman" w:hAnsi="Times New Roman" w:cs="Times New Roman"/>
          <w:sz w:val="22"/>
          <w:szCs w:val="22"/>
        </w:rPr>
        <w:t xml:space="preserve">, </w:t>
      </w:r>
      <w:r w:rsidRPr="003C35F0">
        <w:rPr>
          <w:rFonts w:ascii="Times New Roman" w:hAnsi="Times New Roman" w:cs="Times New Roman"/>
          <w:sz w:val="22"/>
          <w:szCs w:val="22"/>
        </w:rPr>
        <w:t xml:space="preserve">University of </w:t>
      </w:r>
      <w:proofErr w:type="spellStart"/>
      <w:r w:rsidRPr="003C35F0">
        <w:rPr>
          <w:rFonts w:ascii="Times New Roman" w:hAnsi="Times New Roman" w:cs="Times New Roman"/>
          <w:sz w:val="22"/>
          <w:szCs w:val="22"/>
        </w:rPr>
        <w:t>Petrotia</w:t>
      </w:r>
      <w:proofErr w:type="spellEnd"/>
      <w:r w:rsidR="008F268D" w:rsidRPr="003C35F0">
        <w:rPr>
          <w:rFonts w:ascii="Times New Roman" w:hAnsi="Times New Roman" w:cs="Times New Roman"/>
          <w:sz w:val="22"/>
          <w:szCs w:val="22"/>
        </w:rPr>
        <w:t>, 2010.</w:t>
      </w:r>
    </w:p>
    <w:p w14:paraId="243F148E" w14:textId="53A68350" w:rsidR="0030589B" w:rsidRPr="003C35F0" w:rsidRDefault="0030589B" w:rsidP="003C35F0">
      <w:pPr>
        <w:pStyle w:val="ListParagraph"/>
        <w:numPr>
          <w:ilvl w:val="0"/>
          <w:numId w:val="2"/>
        </w:numPr>
        <w:rPr>
          <w:rFonts w:ascii="Times New Roman" w:hAnsi="Times New Roman" w:cs="Times New Roman"/>
          <w:sz w:val="22"/>
          <w:szCs w:val="22"/>
          <w:lang w:val="sv-SE"/>
        </w:rPr>
      </w:pPr>
      <w:r w:rsidRPr="003C35F0">
        <w:rPr>
          <w:rFonts w:ascii="Times New Roman" w:hAnsi="Times New Roman" w:cs="Times New Roman"/>
          <w:sz w:val="22"/>
          <w:szCs w:val="22"/>
          <w:lang w:val="sv-SE"/>
        </w:rPr>
        <w:t xml:space="preserve">Republik Indonesia. (2014). </w:t>
      </w:r>
      <w:r w:rsidRPr="003C35F0">
        <w:rPr>
          <w:rFonts w:ascii="Times New Roman" w:hAnsi="Times New Roman" w:cs="Times New Roman"/>
          <w:i/>
          <w:iCs/>
          <w:sz w:val="22"/>
          <w:szCs w:val="22"/>
          <w:lang w:val="sv-SE"/>
        </w:rPr>
        <w:t>Undang-Undang RI Nomor 35 Tahun 2014</w:t>
      </w:r>
      <w:r w:rsidRPr="003C35F0">
        <w:rPr>
          <w:rFonts w:ascii="Times New Roman" w:hAnsi="Times New Roman" w:cs="Times New Roman"/>
          <w:sz w:val="22"/>
          <w:szCs w:val="22"/>
          <w:lang w:val="sv-SE"/>
        </w:rPr>
        <w:t>, tentang Perubahan Atas Undang-undang Nomor 23 Tahun 2002 tentang Perlindungan Anak</w:t>
      </w:r>
    </w:p>
    <w:p w14:paraId="4A735B56" w14:textId="5D33A291" w:rsidR="0064784C" w:rsidRPr="003C35F0" w:rsidRDefault="0064784C" w:rsidP="003C35F0">
      <w:pPr>
        <w:pStyle w:val="ListParagraph"/>
        <w:numPr>
          <w:ilvl w:val="0"/>
          <w:numId w:val="2"/>
        </w:numPr>
        <w:rPr>
          <w:rFonts w:ascii="Times New Roman" w:hAnsi="Times New Roman" w:cs="Times New Roman"/>
          <w:sz w:val="22"/>
          <w:szCs w:val="22"/>
          <w:lang w:val="sv-SE"/>
        </w:rPr>
      </w:pPr>
      <w:r w:rsidRPr="003C35F0">
        <w:rPr>
          <w:rFonts w:ascii="Times New Roman" w:hAnsi="Times New Roman" w:cs="Times New Roman"/>
          <w:sz w:val="22"/>
          <w:szCs w:val="22"/>
          <w:lang w:val="sv-SE"/>
        </w:rPr>
        <w:t>Tjandraningsih, Indrasari</w:t>
      </w:r>
      <w:r w:rsidR="008F268D" w:rsidRPr="003C35F0">
        <w:rPr>
          <w:rFonts w:ascii="Times New Roman" w:hAnsi="Times New Roman" w:cs="Times New Roman"/>
          <w:sz w:val="22"/>
          <w:szCs w:val="22"/>
          <w:lang w:val="sv-SE"/>
        </w:rPr>
        <w:t xml:space="preserve">., </w:t>
      </w:r>
      <w:r w:rsidRPr="003C35F0">
        <w:rPr>
          <w:rFonts w:ascii="Times New Roman" w:hAnsi="Times New Roman" w:cs="Times New Roman"/>
          <w:i/>
          <w:iCs/>
          <w:sz w:val="22"/>
          <w:szCs w:val="22"/>
          <w:lang w:val="sv-SE"/>
        </w:rPr>
        <w:t>Dehumanisasi Anak Marjinal։ Berbagai Pengalaman Pemberdayaan</w:t>
      </w:r>
      <w:r w:rsidR="008F268D" w:rsidRPr="003C35F0">
        <w:rPr>
          <w:rFonts w:ascii="Times New Roman" w:hAnsi="Times New Roman" w:cs="Times New Roman"/>
          <w:sz w:val="22"/>
          <w:szCs w:val="22"/>
          <w:lang w:val="sv-SE"/>
        </w:rPr>
        <w:t xml:space="preserve">, </w:t>
      </w:r>
      <w:r w:rsidRPr="003C35F0">
        <w:rPr>
          <w:rStyle w:val="Hyperlink"/>
          <w:rFonts w:ascii="Times New Roman" w:hAnsi="Times New Roman" w:cs="Times New Roman"/>
          <w:color w:val="auto"/>
          <w:sz w:val="22"/>
          <w:szCs w:val="22"/>
          <w:u w:val="none"/>
          <w:lang w:val="sv-SE"/>
        </w:rPr>
        <w:t>Yayasan Akatiga</w:t>
      </w:r>
      <w:r w:rsidR="008F268D" w:rsidRPr="003C35F0">
        <w:rPr>
          <w:rStyle w:val="Hyperlink"/>
          <w:rFonts w:ascii="Times New Roman" w:hAnsi="Times New Roman" w:cs="Times New Roman"/>
          <w:color w:val="auto"/>
          <w:sz w:val="22"/>
          <w:szCs w:val="22"/>
          <w:u w:val="none"/>
          <w:lang w:val="sv-SE"/>
        </w:rPr>
        <w:t xml:space="preserve">, </w:t>
      </w:r>
      <w:r w:rsidR="008F268D" w:rsidRPr="003C35F0">
        <w:rPr>
          <w:rFonts w:ascii="Times New Roman" w:hAnsi="Times New Roman" w:cs="Times New Roman"/>
          <w:sz w:val="22"/>
          <w:szCs w:val="22"/>
          <w:lang w:val="sv-SE"/>
        </w:rPr>
        <w:t>1996.</w:t>
      </w:r>
    </w:p>
    <w:p w14:paraId="595E8100" w14:textId="77777777" w:rsidR="003C35F0" w:rsidRPr="00227B46" w:rsidRDefault="0064784C" w:rsidP="003C35F0">
      <w:pPr>
        <w:pStyle w:val="ListParagraph"/>
        <w:numPr>
          <w:ilvl w:val="0"/>
          <w:numId w:val="2"/>
        </w:numPr>
        <w:rPr>
          <w:rFonts w:ascii="Times New Roman" w:hAnsi="Times New Roman" w:cs="Times New Roman"/>
          <w:sz w:val="22"/>
          <w:szCs w:val="22"/>
          <w:lang w:val="sv-SE"/>
        </w:rPr>
      </w:pPr>
      <w:r w:rsidRPr="003C35F0">
        <w:rPr>
          <w:rFonts w:ascii="Times New Roman" w:hAnsi="Times New Roman" w:cs="Times New Roman"/>
          <w:sz w:val="22"/>
          <w:szCs w:val="22"/>
          <w:lang w:val="sv-SE"/>
        </w:rPr>
        <w:t>Nasofa, A., Effendy, M., Nurhadi</w:t>
      </w:r>
      <w:r w:rsidR="008F268D" w:rsidRPr="003C35F0">
        <w:rPr>
          <w:rFonts w:ascii="Times New Roman" w:hAnsi="Times New Roman" w:cs="Times New Roman"/>
          <w:sz w:val="22"/>
          <w:szCs w:val="22"/>
          <w:lang w:val="sv-SE"/>
        </w:rPr>
        <w:t xml:space="preserve">., </w:t>
      </w:r>
      <w:r w:rsidRPr="003C35F0">
        <w:rPr>
          <w:rFonts w:ascii="Times New Roman" w:hAnsi="Times New Roman" w:cs="Times New Roman"/>
          <w:sz w:val="22"/>
          <w:szCs w:val="22"/>
          <w:lang w:val="sv-SE"/>
        </w:rPr>
        <w:t>Strategi Pendampingan Anak Jalanan (Studi Kasus di Jaringan Kemanusiaan Jawa Timur)</w:t>
      </w:r>
      <w:r w:rsidR="008F268D" w:rsidRPr="003C35F0">
        <w:rPr>
          <w:rFonts w:ascii="Times New Roman" w:hAnsi="Times New Roman" w:cs="Times New Roman"/>
          <w:sz w:val="22"/>
          <w:szCs w:val="22"/>
          <w:lang w:val="sv-SE"/>
        </w:rPr>
        <w:t xml:space="preserve">, </w:t>
      </w:r>
      <w:r w:rsidRPr="003C35F0">
        <w:rPr>
          <w:rFonts w:ascii="Times New Roman" w:hAnsi="Times New Roman" w:cs="Times New Roman"/>
          <w:i/>
          <w:iCs/>
          <w:sz w:val="22"/>
          <w:szCs w:val="22"/>
          <w:lang w:val="sv-SE"/>
        </w:rPr>
        <w:t>Jurnal Pendidikan Nonformal</w:t>
      </w:r>
      <w:r w:rsidRPr="003C35F0">
        <w:rPr>
          <w:rFonts w:ascii="Times New Roman" w:hAnsi="Times New Roman" w:cs="Times New Roman"/>
          <w:sz w:val="22"/>
          <w:szCs w:val="22"/>
          <w:lang w:val="sv-SE"/>
        </w:rPr>
        <w:t xml:space="preserve">, </w:t>
      </w:r>
      <w:r w:rsidR="008F268D" w:rsidRPr="003C35F0">
        <w:rPr>
          <w:rFonts w:ascii="Times New Roman" w:hAnsi="Times New Roman" w:cs="Times New Roman"/>
          <w:sz w:val="22"/>
          <w:szCs w:val="22"/>
          <w:lang w:val="sv-SE"/>
        </w:rPr>
        <w:t xml:space="preserve">Volume </w:t>
      </w:r>
      <w:r w:rsidRPr="003C35F0">
        <w:rPr>
          <w:rFonts w:ascii="Times New Roman" w:hAnsi="Times New Roman" w:cs="Times New Roman"/>
          <w:sz w:val="22"/>
          <w:szCs w:val="22"/>
          <w:lang w:val="sv-SE"/>
        </w:rPr>
        <w:t>11</w:t>
      </w:r>
      <w:r w:rsidR="008F268D" w:rsidRPr="003C35F0">
        <w:rPr>
          <w:rFonts w:ascii="Times New Roman" w:hAnsi="Times New Roman" w:cs="Times New Roman"/>
          <w:sz w:val="22"/>
          <w:szCs w:val="22"/>
          <w:lang w:val="sv-SE"/>
        </w:rPr>
        <w:t>, Number 1</w:t>
      </w:r>
      <w:r w:rsidRPr="003C35F0">
        <w:rPr>
          <w:rFonts w:ascii="Times New Roman" w:hAnsi="Times New Roman" w:cs="Times New Roman"/>
          <w:sz w:val="22"/>
          <w:szCs w:val="22"/>
          <w:lang w:val="sv-SE"/>
        </w:rPr>
        <w:t>,</w:t>
      </w:r>
      <w:r w:rsidR="008F268D" w:rsidRPr="003C35F0">
        <w:rPr>
          <w:rFonts w:ascii="Times New Roman" w:hAnsi="Times New Roman" w:cs="Times New Roman"/>
          <w:sz w:val="22"/>
          <w:szCs w:val="22"/>
          <w:lang w:val="sv-SE"/>
        </w:rPr>
        <w:t xml:space="preserve"> 2016, pp.</w:t>
      </w:r>
      <w:r w:rsidRPr="003C35F0">
        <w:rPr>
          <w:rFonts w:ascii="Times New Roman" w:hAnsi="Times New Roman" w:cs="Times New Roman"/>
          <w:sz w:val="22"/>
          <w:szCs w:val="22"/>
          <w:lang w:val="sv-SE"/>
        </w:rPr>
        <w:t xml:space="preserve"> 1-7.</w:t>
      </w:r>
    </w:p>
    <w:p w14:paraId="2F8D2E6D" w14:textId="17D39E98" w:rsidR="00C35E93" w:rsidRPr="003C35F0" w:rsidRDefault="003C35F0" w:rsidP="003C35F0">
      <w:pPr>
        <w:pStyle w:val="ListParagraph"/>
        <w:numPr>
          <w:ilvl w:val="0"/>
          <w:numId w:val="2"/>
        </w:numPr>
        <w:rPr>
          <w:rFonts w:ascii="Times New Roman" w:hAnsi="Times New Roman" w:cs="Times New Roman"/>
          <w:sz w:val="22"/>
          <w:szCs w:val="22"/>
          <w:lang w:val="en-ID"/>
        </w:rPr>
      </w:pPr>
      <w:hyperlink r:id="rId17" w:history="1">
        <w:r w:rsidRPr="003C35F0">
          <w:rPr>
            <w:rStyle w:val="Hyperlink"/>
            <w:rFonts w:ascii="Times New Roman" w:hAnsi="Times New Roman" w:cs="Times New Roman"/>
            <w:sz w:val="22"/>
            <w:szCs w:val="22"/>
            <w:lang w:val="en-ID"/>
          </w:rPr>
          <w:t>https://dinsos.jogjaprov.go.id/bimbingan-teknis-bagi-tim-penjangkau-anak-jalanan-diy/</w:t>
        </w:r>
      </w:hyperlink>
      <w:r w:rsidRPr="003C35F0">
        <w:rPr>
          <w:rFonts w:ascii="Times New Roman" w:hAnsi="Times New Roman" w:cs="Times New Roman"/>
          <w:sz w:val="22"/>
          <w:szCs w:val="22"/>
          <w:lang w:val="en-ID"/>
        </w:rPr>
        <w:t xml:space="preserve">, </w:t>
      </w:r>
      <w:proofErr w:type="spellStart"/>
      <w:r w:rsidRPr="003C35F0">
        <w:rPr>
          <w:rFonts w:ascii="Times New Roman" w:hAnsi="Times New Roman" w:cs="Times New Roman"/>
          <w:sz w:val="22"/>
          <w:szCs w:val="22"/>
          <w:lang w:val="en-ID"/>
        </w:rPr>
        <w:t>diakses</w:t>
      </w:r>
      <w:proofErr w:type="spellEnd"/>
      <w:r w:rsidRPr="003C35F0">
        <w:rPr>
          <w:rFonts w:ascii="Times New Roman" w:hAnsi="Times New Roman" w:cs="Times New Roman"/>
          <w:sz w:val="22"/>
          <w:szCs w:val="22"/>
          <w:lang w:val="en-ID"/>
        </w:rPr>
        <w:t xml:space="preserve"> A</w:t>
      </w:r>
      <w:r>
        <w:rPr>
          <w:rFonts w:ascii="Times New Roman" w:hAnsi="Times New Roman" w:cs="Times New Roman"/>
          <w:sz w:val="22"/>
          <w:szCs w:val="22"/>
          <w:lang w:val="en-ID"/>
        </w:rPr>
        <w:t>gustus 2024.</w:t>
      </w:r>
    </w:p>
    <w:p w14:paraId="2CC8A821" w14:textId="77777777" w:rsidR="0064784C" w:rsidRPr="00227B46" w:rsidRDefault="0064784C" w:rsidP="003C35F0">
      <w:pPr>
        <w:pStyle w:val="ListParagraph"/>
        <w:numPr>
          <w:ilvl w:val="0"/>
          <w:numId w:val="2"/>
        </w:numPr>
        <w:rPr>
          <w:rFonts w:ascii="Times New Roman" w:hAnsi="Times New Roman" w:cs="Times New Roman"/>
          <w:sz w:val="22"/>
          <w:szCs w:val="22"/>
          <w:lang w:val="en-ID"/>
        </w:rPr>
      </w:pPr>
      <w:r w:rsidRPr="00227B46">
        <w:rPr>
          <w:rFonts w:ascii="Times New Roman" w:eastAsia="Times New Roman" w:hAnsi="Times New Roman" w:cs="Times New Roman"/>
          <w:sz w:val="22"/>
          <w:szCs w:val="22"/>
          <w:lang w:val="en-ID"/>
        </w:rPr>
        <w:t>Gubernur Daerah Istimewa Yogyakarta</w:t>
      </w:r>
      <w:r w:rsidRPr="00227B46">
        <w:rPr>
          <w:rFonts w:ascii="Times New Roman" w:hAnsi="Times New Roman" w:cs="Times New Roman"/>
          <w:sz w:val="22"/>
          <w:szCs w:val="22"/>
          <w:lang w:val="en-ID"/>
        </w:rPr>
        <w:t xml:space="preserve"> (2011). </w:t>
      </w:r>
      <w:r w:rsidRPr="00227B46">
        <w:rPr>
          <w:rFonts w:ascii="Times New Roman" w:hAnsi="Times New Roman" w:cs="Times New Roman"/>
          <w:i/>
          <w:iCs/>
          <w:sz w:val="22"/>
          <w:szCs w:val="22"/>
          <w:lang w:val="en-ID"/>
        </w:rPr>
        <w:t>Peraturan Daerah Provinsi Daerah Istimewa Yogyakarta Nomor 6 Tahun 2011</w:t>
      </w:r>
      <w:r w:rsidRPr="00227B46">
        <w:rPr>
          <w:rFonts w:ascii="Times New Roman" w:hAnsi="Times New Roman" w:cs="Times New Roman"/>
          <w:sz w:val="22"/>
          <w:szCs w:val="22"/>
          <w:lang w:val="en-ID"/>
        </w:rPr>
        <w:t>, tentang Perlindungan Anak yang Hidup di Jalan.</w:t>
      </w:r>
    </w:p>
    <w:p w14:paraId="28E6B914" w14:textId="4E1DED54" w:rsidR="0064784C" w:rsidRPr="003C35F0" w:rsidRDefault="0064784C" w:rsidP="003C35F0">
      <w:pPr>
        <w:pStyle w:val="ListParagraph"/>
        <w:numPr>
          <w:ilvl w:val="0"/>
          <w:numId w:val="2"/>
        </w:numPr>
        <w:rPr>
          <w:rStyle w:val="Hyperlink"/>
          <w:rFonts w:ascii="Times New Roman" w:hAnsi="Times New Roman" w:cs="Times New Roman"/>
          <w:color w:val="auto"/>
          <w:sz w:val="22"/>
          <w:szCs w:val="22"/>
          <w:u w:val="none"/>
          <w:lang w:val="sv-SE"/>
        </w:rPr>
      </w:pPr>
      <w:r w:rsidRPr="003C35F0">
        <w:rPr>
          <w:rStyle w:val="Hyperlink"/>
          <w:rFonts w:ascii="Times New Roman" w:hAnsi="Times New Roman" w:cs="Times New Roman"/>
          <w:color w:val="auto"/>
          <w:sz w:val="22"/>
          <w:szCs w:val="22"/>
          <w:u w:val="none"/>
          <w:lang w:val="sv-SE"/>
        </w:rPr>
        <w:t>Muhrisun.</w:t>
      </w:r>
      <w:r w:rsidR="008F268D" w:rsidRPr="003C35F0">
        <w:rPr>
          <w:rStyle w:val="Hyperlink"/>
          <w:rFonts w:ascii="Times New Roman" w:hAnsi="Times New Roman" w:cs="Times New Roman"/>
          <w:color w:val="auto"/>
          <w:sz w:val="22"/>
          <w:szCs w:val="22"/>
          <w:u w:val="none"/>
          <w:lang w:val="sv-SE"/>
        </w:rPr>
        <w:t>,</w:t>
      </w:r>
      <w:r w:rsidRPr="003C35F0">
        <w:rPr>
          <w:rStyle w:val="Hyperlink"/>
          <w:rFonts w:ascii="Times New Roman" w:hAnsi="Times New Roman" w:cs="Times New Roman"/>
          <w:color w:val="auto"/>
          <w:sz w:val="22"/>
          <w:szCs w:val="22"/>
          <w:u w:val="none"/>
          <w:lang w:val="sv-SE"/>
        </w:rPr>
        <w:t xml:space="preserve"> Meninjau Kembali Kebijakan dan Program Reunifikasi Anak Jalanan di Indonesia</w:t>
      </w:r>
      <w:r w:rsidR="008F268D" w:rsidRPr="003C35F0">
        <w:rPr>
          <w:rStyle w:val="Hyperlink"/>
          <w:rFonts w:ascii="Times New Roman" w:hAnsi="Times New Roman" w:cs="Times New Roman"/>
          <w:color w:val="auto"/>
          <w:sz w:val="22"/>
          <w:szCs w:val="22"/>
          <w:u w:val="none"/>
          <w:lang w:val="sv-SE"/>
        </w:rPr>
        <w:t>,</w:t>
      </w:r>
      <w:r w:rsidRPr="003C35F0">
        <w:rPr>
          <w:rStyle w:val="Hyperlink"/>
          <w:rFonts w:ascii="Times New Roman" w:hAnsi="Times New Roman" w:cs="Times New Roman"/>
          <w:color w:val="auto"/>
          <w:sz w:val="22"/>
          <w:szCs w:val="22"/>
          <w:u w:val="none"/>
          <w:lang w:val="sv-SE"/>
        </w:rPr>
        <w:t xml:space="preserve"> </w:t>
      </w:r>
      <w:r w:rsidRPr="003C35F0">
        <w:rPr>
          <w:rStyle w:val="Hyperlink"/>
          <w:rFonts w:ascii="Times New Roman" w:hAnsi="Times New Roman" w:cs="Times New Roman"/>
          <w:i/>
          <w:iCs/>
          <w:color w:val="auto"/>
          <w:sz w:val="22"/>
          <w:szCs w:val="22"/>
          <w:u w:val="none"/>
          <w:lang w:val="sv-SE"/>
        </w:rPr>
        <w:t>Panangkaran</w:t>
      </w:r>
      <w:r w:rsidRPr="003C35F0">
        <w:rPr>
          <w:rStyle w:val="Hyperlink"/>
          <w:rFonts w:ascii="Times New Roman" w:hAnsi="Times New Roman" w:cs="Times New Roman"/>
          <w:color w:val="auto"/>
          <w:sz w:val="22"/>
          <w:szCs w:val="22"/>
          <w:u w:val="none"/>
          <w:lang w:val="sv-SE"/>
        </w:rPr>
        <w:t xml:space="preserve">, </w:t>
      </w:r>
      <w:r w:rsidR="008F268D" w:rsidRPr="003C35F0">
        <w:rPr>
          <w:rStyle w:val="Hyperlink"/>
          <w:rFonts w:ascii="Times New Roman" w:hAnsi="Times New Roman" w:cs="Times New Roman"/>
          <w:color w:val="auto"/>
          <w:sz w:val="22"/>
          <w:szCs w:val="22"/>
          <w:u w:val="none"/>
          <w:lang w:val="sv-SE"/>
        </w:rPr>
        <w:t xml:space="preserve">Volume </w:t>
      </w:r>
      <w:r w:rsidRPr="003C35F0">
        <w:rPr>
          <w:rStyle w:val="Hyperlink"/>
          <w:rFonts w:ascii="Times New Roman" w:hAnsi="Times New Roman" w:cs="Times New Roman"/>
          <w:i/>
          <w:iCs/>
          <w:color w:val="auto"/>
          <w:sz w:val="22"/>
          <w:szCs w:val="22"/>
          <w:u w:val="none"/>
          <w:lang w:val="sv-SE"/>
        </w:rPr>
        <w:t>2</w:t>
      </w:r>
      <w:r w:rsidR="008F268D" w:rsidRPr="003C35F0">
        <w:rPr>
          <w:rStyle w:val="Hyperlink"/>
          <w:rFonts w:ascii="Times New Roman" w:hAnsi="Times New Roman" w:cs="Times New Roman"/>
          <w:color w:val="auto"/>
          <w:sz w:val="22"/>
          <w:szCs w:val="22"/>
          <w:u w:val="none"/>
          <w:lang w:val="sv-SE"/>
        </w:rPr>
        <w:t xml:space="preserve">, Number </w:t>
      </w:r>
      <w:r w:rsidRPr="003C35F0">
        <w:rPr>
          <w:rStyle w:val="Hyperlink"/>
          <w:rFonts w:ascii="Times New Roman" w:hAnsi="Times New Roman" w:cs="Times New Roman"/>
          <w:color w:val="auto"/>
          <w:sz w:val="22"/>
          <w:szCs w:val="22"/>
          <w:u w:val="none"/>
          <w:lang w:val="sv-SE"/>
        </w:rPr>
        <w:t>1,</w:t>
      </w:r>
      <w:r w:rsidR="008F268D" w:rsidRPr="003C35F0">
        <w:rPr>
          <w:rStyle w:val="Hyperlink"/>
          <w:rFonts w:ascii="Times New Roman" w:hAnsi="Times New Roman" w:cs="Times New Roman"/>
          <w:color w:val="auto"/>
          <w:sz w:val="22"/>
          <w:szCs w:val="22"/>
          <w:u w:val="none"/>
          <w:lang w:val="sv-SE"/>
        </w:rPr>
        <w:t xml:space="preserve"> 2018, pp.</w:t>
      </w:r>
      <w:r w:rsidRPr="003C35F0">
        <w:rPr>
          <w:rStyle w:val="Hyperlink"/>
          <w:rFonts w:ascii="Times New Roman" w:hAnsi="Times New Roman" w:cs="Times New Roman"/>
          <w:color w:val="auto"/>
          <w:sz w:val="22"/>
          <w:szCs w:val="22"/>
          <w:u w:val="none"/>
          <w:lang w:val="sv-SE"/>
        </w:rPr>
        <w:t xml:space="preserve"> 43-64.</w:t>
      </w:r>
      <w:r w:rsidRPr="003C35F0">
        <w:rPr>
          <w:rFonts w:ascii="Times New Roman" w:hAnsi="Times New Roman" w:cs="Times New Roman"/>
          <w:sz w:val="22"/>
          <w:szCs w:val="22"/>
          <w:lang w:val="sv-SE"/>
        </w:rPr>
        <w:t xml:space="preserve"> </w:t>
      </w:r>
    </w:p>
    <w:p w14:paraId="5939C467" w14:textId="76905CEB" w:rsidR="003C35F0" w:rsidRPr="003C35F0" w:rsidRDefault="0030589B" w:rsidP="003C35F0">
      <w:pPr>
        <w:pStyle w:val="ListParagraph"/>
        <w:widowControl w:val="0"/>
        <w:numPr>
          <w:ilvl w:val="0"/>
          <w:numId w:val="2"/>
        </w:numPr>
        <w:autoSpaceDE w:val="0"/>
        <w:autoSpaceDN w:val="0"/>
        <w:adjustRightInd w:val="0"/>
        <w:rPr>
          <w:rFonts w:ascii="Times New Roman" w:eastAsia="Times New Roman" w:hAnsi="Times New Roman" w:cs="Times New Roman"/>
          <w:sz w:val="22"/>
          <w:szCs w:val="22"/>
          <w:lang w:val="en-ID"/>
        </w:rPr>
      </w:pPr>
      <w:hyperlink r:id="rId18" w:history="1">
        <w:r w:rsidRPr="003C35F0">
          <w:rPr>
            <w:rStyle w:val="Hyperlink"/>
            <w:rFonts w:ascii="Times New Roman" w:hAnsi="Times New Roman" w:cs="Times New Roman"/>
            <w:noProof/>
            <w:sz w:val="22"/>
            <w:szCs w:val="22"/>
            <w:lang w:val="en-ID"/>
          </w:rPr>
          <w:t>https://jogjapolitan.harianjogja.com/read/2025/02/27/512/1205565/gegara-refokusing-anggaran-1000-anak-terlantar-di-sleman-gagal-terima-bansos-tahun-ini</w:t>
        </w:r>
      </w:hyperlink>
      <w:r w:rsidR="008F268D" w:rsidRPr="003C35F0">
        <w:rPr>
          <w:rFonts w:ascii="Times New Roman" w:hAnsi="Times New Roman" w:cs="Times New Roman"/>
          <w:noProof/>
          <w:sz w:val="22"/>
          <w:szCs w:val="22"/>
          <w:lang w:val="en-ID"/>
        </w:rPr>
        <w:t>, diakses</w:t>
      </w:r>
      <w:r w:rsidR="003C35F0">
        <w:rPr>
          <w:rFonts w:ascii="Times New Roman" w:hAnsi="Times New Roman" w:cs="Times New Roman"/>
          <w:noProof/>
          <w:sz w:val="22"/>
          <w:szCs w:val="22"/>
          <w:lang w:val="en-ID"/>
        </w:rPr>
        <w:t xml:space="preserve"> </w:t>
      </w:r>
      <w:r w:rsidR="008F268D" w:rsidRPr="003C35F0">
        <w:rPr>
          <w:rFonts w:ascii="Times New Roman" w:hAnsi="Times New Roman" w:cs="Times New Roman"/>
          <w:noProof/>
          <w:sz w:val="22"/>
          <w:szCs w:val="22"/>
          <w:lang w:val="en-ID"/>
        </w:rPr>
        <w:t>Mei 2025.</w:t>
      </w:r>
    </w:p>
    <w:p w14:paraId="7D7F14DB" w14:textId="6FDC895B" w:rsidR="003C35F0" w:rsidRPr="003C35F0" w:rsidRDefault="003C35F0" w:rsidP="003C35F0">
      <w:pPr>
        <w:pStyle w:val="ListParagraph"/>
        <w:widowControl w:val="0"/>
        <w:numPr>
          <w:ilvl w:val="0"/>
          <w:numId w:val="2"/>
        </w:numPr>
        <w:autoSpaceDE w:val="0"/>
        <w:autoSpaceDN w:val="0"/>
        <w:adjustRightInd w:val="0"/>
        <w:rPr>
          <w:rFonts w:ascii="Times New Roman" w:eastAsia="Times New Roman" w:hAnsi="Times New Roman" w:cs="Times New Roman"/>
          <w:sz w:val="22"/>
          <w:szCs w:val="22"/>
          <w:lang w:val="sv-SE"/>
        </w:rPr>
      </w:pPr>
      <w:hyperlink r:id="rId19" w:history="1">
        <w:r w:rsidRPr="003C35F0">
          <w:rPr>
            <w:rStyle w:val="Hyperlink"/>
            <w:rFonts w:ascii="Times New Roman" w:hAnsi="Times New Roman" w:cs="Times New Roman"/>
            <w:sz w:val="22"/>
            <w:szCs w:val="22"/>
            <w:lang w:val="sv-SE"/>
          </w:rPr>
          <w:t>https://jogja.antaranews.com/berita/736841/satpol-pp-bantul-komitmen-menertibkan-anak-jalanan-dan-pengemis</w:t>
        </w:r>
      </w:hyperlink>
      <w:r w:rsidRPr="003C35F0">
        <w:rPr>
          <w:rFonts w:ascii="Times New Roman" w:hAnsi="Times New Roman" w:cs="Times New Roman"/>
          <w:sz w:val="22"/>
          <w:szCs w:val="22"/>
          <w:u w:val="single"/>
          <w:lang w:val="sv-SE"/>
        </w:rPr>
        <w:t xml:space="preserve">, </w:t>
      </w:r>
      <w:r w:rsidRPr="003C35F0">
        <w:rPr>
          <w:rFonts w:ascii="Times New Roman" w:hAnsi="Times New Roman" w:cs="Times New Roman"/>
          <w:sz w:val="22"/>
          <w:szCs w:val="22"/>
          <w:lang w:val="sv-SE"/>
        </w:rPr>
        <w:t>diakses Mei 2025.</w:t>
      </w:r>
    </w:p>
    <w:p w14:paraId="36570BDC" w14:textId="010A5DDF" w:rsidR="0064784C" w:rsidRPr="003C35F0" w:rsidRDefault="0064784C" w:rsidP="003C35F0">
      <w:pPr>
        <w:pStyle w:val="ListParagraph"/>
        <w:numPr>
          <w:ilvl w:val="0"/>
          <w:numId w:val="2"/>
        </w:numPr>
        <w:spacing w:before="240"/>
        <w:rPr>
          <w:rFonts w:ascii="Times New Roman" w:hAnsi="Times New Roman" w:cs="Times New Roman"/>
          <w:noProof/>
          <w:sz w:val="22"/>
          <w:szCs w:val="22"/>
          <w:lang w:val="en-ID"/>
        </w:rPr>
      </w:pPr>
      <w:r w:rsidRPr="003C35F0">
        <w:rPr>
          <w:rFonts w:ascii="Times New Roman" w:hAnsi="Times New Roman" w:cs="Times New Roman"/>
          <w:noProof/>
          <w:sz w:val="22"/>
          <w:szCs w:val="22"/>
        </w:rPr>
        <w:t>Creswell, J. W.</w:t>
      </w:r>
      <w:r w:rsidR="003C35F0" w:rsidRPr="003C35F0">
        <w:rPr>
          <w:rFonts w:ascii="Times New Roman" w:hAnsi="Times New Roman" w:cs="Times New Roman"/>
          <w:noProof/>
          <w:sz w:val="22"/>
          <w:szCs w:val="22"/>
        </w:rPr>
        <w:t xml:space="preserve">, </w:t>
      </w:r>
      <w:r w:rsidRPr="003C35F0">
        <w:rPr>
          <w:rFonts w:ascii="Times New Roman" w:hAnsi="Times New Roman" w:cs="Times New Roman"/>
          <w:i/>
          <w:iCs/>
          <w:noProof/>
          <w:sz w:val="22"/>
          <w:szCs w:val="22"/>
        </w:rPr>
        <w:t>Research Design</w:t>
      </w:r>
      <w:r w:rsidRPr="003C35F0">
        <w:rPr>
          <w:rFonts w:ascii="Times New Roman" w:hAnsi="Times New Roman" w:cs="Times New Roman"/>
          <w:sz w:val="22"/>
          <w:szCs w:val="22"/>
        </w:rPr>
        <w:t xml:space="preserve"> (</w:t>
      </w:r>
      <w:proofErr w:type="spellStart"/>
      <w:r w:rsidRPr="003C35F0">
        <w:rPr>
          <w:rFonts w:ascii="Times New Roman" w:hAnsi="Times New Roman" w:cs="Times New Roman"/>
          <w:i/>
          <w:iCs/>
          <w:noProof/>
          <w:sz w:val="22"/>
          <w:szCs w:val="22"/>
        </w:rPr>
        <w:t>Pendekatan</w:t>
      </w:r>
      <w:proofErr w:type="spellEnd"/>
      <w:r w:rsidRPr="003C35F0">
        <w:rPr>
          <w:rFonts w:ascii="Times New Roman" w:hAnsi="Times New Roman" w:cs="Times New Roman"/>
          <w:i/>
          <w:iCs/>
          <w:noProof/>
          <w:sz w:val="22"/>
          <w:szCs w:val="22"/>
        </w:rPr>
        <w:t xml:space="preserve"> Kualitatif, Kuantitatif, dan Mixed</w:t>
      </w:r>
      <w:r w:rsidRPr="003C35F0">
        <w:rPr>
          <w:rFonts w:ascii="Times New Roman" w:hAnsi="Times New Roman" w:cs="Times New Roman"/>
          <w:iCs/>
          <w:noProof/>
          <w:sz w:val="22"/>
          <w:szCs w:val="22"/>
        </w:rPr>
        <w:t>)</w:t>
      </w:r>
      <w:r w:rsidR="003C35F0" w:rsidRPr="003C35F0">
        <w:rPr>
          <w:rFonts w:ascii="Times New Roman" w:hAnsi="Times New Roman" w:cs="Times New Roman"/>
          <w:sz w:val="22"/>
          <w:szCs w:val="22"/>
        </w:rPr>
        <w:t>, Edisi 3,</w:t>
      </w:r>
      <w:r w:rsidRPr="003C35F0">
        <w:rPr>
          <w:rFonts w:ascii="Times New Roman" w:hAnsi="Times New Roman" w:cs="Times New Roman"/>
          <w:noProof/>
          <w:sz w:val="22"/>
          <w:szCs w:val="22"/>
        </w:rPr>
        <w:t xml:space="preserve"> </w:t>
      </w:r>
      <w:r w:rsidRPr="003C35F0">
        <w:rPr>
          <w:rFonts w:ascii="Times New Roman" w:hAnsi="Times New Roman" w:cs="Times New Roman"/>
          <w:noProof/>
          <w:sz w:val="22"/>
          <w:szCs w:val="22"/>
          <w:lang w:val="en-ID"/>
        </w:rPr>
        <w:t>Pustaka Belajar</w:t>
      </w:r>
      <w:r w:rsidR="003C35F0" w:rsidRPr="003C35F0">
        <w:rPr>
          <w:rFonts w:ascii="Times New Roman" w:hAnsi="Times New Roman" w:cs="Times New Roman"/>
          <w:noProof/>
          <w:sz w:val="22"/>
          <w:szCs w:val="22"/>
          <w:lang w:val="en-ID"/>
        </w:rPr>
        <w:t>, 2010</w:t>
      </w:r>
      <w:r w:rsidRPr="003C35F0">
        <w:rPr>
          <w:rFonts w:ascii="Times New Roman" w:hAnsi="Times New Roman" w:cs="Times New Roman"/>
          <w:noProof/>
          <w:sz w:val="22"/>
          <w:szCs w:val="22"/>
          <w:lang w:val="en-ID"/>
        </w:rPr>
        <w:t>.</w:t>
      </w:r>
    </w:p>
    <w:p w14:paraId="446EB75C" w14:textId="2CECF623" w:rsidR="0064784C" w:rsidRPr="003C35F0" w:rsidRDefault="0064784C" w:rsidP="003C35F0">
      <w:pPr>
        <w:pStyle w:val="ListParagraph"/>
        <w:numPr>
          <w:ilvl w:val="0"/>
          <w:numId w:val="2"/>
        </w:numPr>
        <w:spacing w:before="240"/>
        <w:rPr>
          <w:rFonts w:ascii="Times New Roman" w:hAnsi="Times New Roman" w:cs="Times New Roman"/>
          <w:sz w:val="22"/>
          <w:szCs w:val="22"/>
          <w:lang w:val="sv-SE"/>
        </w:rPr>
      </w:pPr>
      <w:r w:rsidRPr="003C35F0">
        <w:rPr>
          <w:rFonts w:ascii="Times New Roman" w:hAnsi="Times New Roman" w:cs="Times New Roman"/>
          <w:sz w:val="22"/>
          <w:szCs w:val="22"/>
          <w:lang w:val="sv-SE"/>
        </w:rPr>
        <w:t>Yusuf, A. M.</w:t>
      </w:r>
      <w:r w:rsidR="003C35F0" w:rsidRPr="003C35F0">
        <w:rPr>
          <w:rFonts w:ascii="Times New Roman" w:hAnsi="Times New Roman" w:cs="Times New Roman"/>
          <w:sz w:val="22"/>
          <w:szCs w:val="22"/>
          <w:lang w:val="sv-SE"/>
        </w:rPr>
        <w:t xml:space="preserve">, </w:t>
      </w:r>
      <w:r w:rsidRPr="003C35F0">
        <w:rPr>
          <w:rFonts w:ascii="Times New Roman" w:hAnsi="Times New Roman" w:cs="Times New Roman"/>
          <w:i/>
          <w:iCs/>
          <w:sz w:val="22"/>
          <w:szCs w:val="22"/>
          <w:lang w:val="sv-SE"/>
        </w:rPr>
        <w:t>Metode Penelitian: Kuantitatif, Kualitatif, dan Penelitian Gabungan</w:t>
      </w:r>
      <w:r w:rsidR="003C35F0" w:rsidRPr="003C35F0">
        <w:rPr>
          <w:rFonts w:ascii="Times New Roman" w:hAnsi="Times New Roman" w:cs="Times New Roman"/>
          <w:sz w:val="22"/>
          <w:szCs w:val="22"/>
          <w:lang w:val="sv-SE"/>
        </w:rPr>
        <w:t xml:space="preserve">, </w:t>
      </w:r>
      <w:r w:rsidRPr="003C35F0">
        <w:rPr>
          <w:rFonts w:ascii="Times New Roman" w:hAnsi="Times New Roman" w:cs="Times New Roman"/>
          <w:sz w:val="22"/>
          <w:szCs w:val="22"/>
          <w:lang w:val="sv-SE"/>
        </w:rPr>
        <w:t>Kencana</w:t>
      </w:r>
      <w:r w:rsidR="003C35F0" w:rsidRPr="003C35F0">
        <w:rPr>
          <w:rFonts w:ascii="Times New Roman" w:hAnsi="Times New Roman" w:cs="Times New Roman"/>
          <w:sz w:val="22"/>
          <w:szCs w:val="22"/>
          <w:lang w:val="sv-SE"/>
        </w:rPr>
        <w:t>, 2014</w:t>
      </w:r>
      <w:r w:rsidRPr="003C35F0">
        <w:rPr>
          <w:rFonts w:ascii="Times New Roman" w:hAnsi="Times New Roman" w:cs="Times New Roman"/>
          <w:sz w:val="22"/>
          <w:szCs w:val="22"/>
          <w:lang w:val="sv-SE"/>
        </w:rPr>
        <w:t xml:space="preserve">. </w:t>
      </w:r>
    </w:p>
    <w:p w14:paraId="161A72AC" w14:textId="59C76139" w:rsidR="00447EB6" w:rsidRPr="003C35F0" w:rsidRDefault="0064784C" w:rsidP="003C35F0">
      <w:pPr>
        <w:pStyle w:val="ListParagraph"/>
        <w:numPr>
          <w:ilvl w:val="0"/>
          <w:numId w:val="2"/>
        </w:numPr>
        <w:spacing w:before="240"/>
        <w:rPr>
          <w:rFonts w:ascii="Times New Roman" w:hAnsi="Times New Roman" w:cs="Times New Roman"/>
          <w:color w:val="222222"/>
          <w:sz w:val="22"/>
          <w:szCs w:val="22"/>
          <w:u w:val="single"/>
          <w:shd w:val="clear" w:color="auto" w:fill="FFFFFF"/>
          <w:lang w:val="sv-SE"/>
        </w:rPr>
      </w:pPr>
      <w:r w:rsidRPr="003C35F0">
        <w:rPr>
          <w:rFonts w:ascii="Times New Roman" w:hAnsi="Times New Roman" w:cs="Times New Roman"/>
          <w:noProof/>
          <w:sz w:val="22"/>
          <w:szCs w:val="22"/>
          <w:lang w:val="sv-SE"/>
        </w:rPr>
        <w:t>Suharto, Edi.</w:t>
      </w:r>
      <w:r w:rsidR="003C35F0" w:rsidRPr="003C35F0">
        <w:rPr>
          <w:rFonts w:ascii="Times New Roman" w:hAnsi="Times New Roman" w:cs="Times New Roman"/>
          <w:noProof/>
          <w:sz w:val="22"/>
          <w:szCs w:val="22"/>
          <w:lang w:val="sv-SE"/>
        </w:rPr>
        <w:t xml:space="preserve">, </w:t>
      </w:r>
      <w:r w:rsidRPr="003C35F0">
        <w:rPr>
          <w:rFonts w:ascii="Times New Roman" w:hAnsi="Times New Roman" w:cs="Times New Roman"/>
          <w:i/>
          <w:iCs/>
          <w:noProof/>
          <w:sz w:val="22"/>
          <w:szCs w:val="22"/>
          <w:lang w:val="sv-SE"/>
        </w:rPr>
        <w:t>Membangun Masyarakat Memberdayakan Masyarakat, Kajian Strategis Pembangunan Kesejahteraan Sosial dan Pekerjaan Sosial</w:t>
      </w:r>
      <w:r w:rsidR="003C35F0" w:rsidRPr="003C35F0">
        <w:rPr>
          <w:rFonts w:ascii="Times New Roman" w:hAnsi="Times New Roman" w:cs="Times New Roman"/>
          <w:noProof/>
          <w:sz w:val="22"/>
          <w:szCs w:val="22"/>
          <w:lang w:val="sv-SE"/>
        </w:rPr>
        <w:t xml:space="preserve">, </w:t>
      </w:r>
      <w:r w:rsidRPr="003C35F0">
        <w:rPr>
          <w:rFonts w:ascii="Times New Roman" w:hAnsi="Times New Roman" w:cs="Times New Roman"/>
          <w:noProof/>
          <w:sz w:val="22"/>
          <w:szCs w:val="22"/>
          <w:lang w:val="sv-SE"/>
        </w:rPr>
        <w:t>PT. Refika Aditama</w:t>
      </w:r>
      <w:r w:rsidR="003C35F0" w:rsidRPr="003C35F0">
        <w:rPr>
          <w:rFonts w:ascii="Times New Roman" w:hAnsi="Times New Roman" w:cs="Times New Roman"/>
          <w:noProof/>
          <w:sz w:val="22"/>
          <w:szCs w:val="22"/>
          <w:lang w:val="sv-SE"/>
        </w:rPr>
        <w:t>, 2005</w:t>
      </w:r>
      <w:r w:rsidRPr="003C35F0">
        <w:rPr>
          <w:rFonts w:ascii="Times New Roman" w:hAnsi="Times New Roman" w:cs="Times New Roman"/>
          <w:noProof/>
          <w:sz w:val="22"/>
          <w:szCs w:val="22"/>
          <w:lang w:val="sv-SE"/>
        </w:rPr>
        <w:t>.</w:t>
      </w:r>
    </w:p>
    <w:sectPr w:rsidR="00447EB6" w:rsidRPr="003C35F0">
      <w:type w:val="continuous"/>
      <w:pgSz w:w="11909" w:h="16834"/>
      <w:pgMar w:top="2275" w:right="1699" w:bottom="1699" w:left="227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2864" w14:textId="77777777" w:rsidR="00D618F1" w:rsidRDefault="00D618F1">
      <w:r>
        <w:separator/>
      </w:r>
    </w:p>
  </w:endnote>
  <w:endnote w:type="continuationSeparator" w:id="0">
    <w:p w14:paraId="76EDC270" w14:textId="77777777" w:rsidR="00D618F1" w:rsidRDefault="00D61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A781" w14:textId="77777777" w:rsidR="00447EB6" w:rsidRDefault="00447EB6">
    <w:pPr>
      <w:pBdr>
        <w:top w:val="nil"/>
        <w:left w:val="nil"/>
        <w:bottom w:val="nil"/>
        <w:right w:val="nil"/>
        <w:between w:val="nil"/>
      </w:pBdr>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F556" w14:textId="77777777" w:rsidR="00447EB6" w:rsidRDefault="00447EB6">
    <w:pPr>
      <w:pBdr>
        <w:top w:val="nil"/>
        <w:left w:val="nil"/>
        <w:bottom w:val="nil"/>
        <w:right w:val="nil"/>
        <w:between w:val="nil"/>
      </w:pBdr>
      <w:jc w:val="center"/>
      <w:rPr>
        <w:rFonts w:ascii="Times New Roman" w:eastAsia="Times New Roman" w:hAnsi="Times New Roman" w:cs="Times New Roman"/>
        <w:color w:val="000000"/>
      </w:rPr>
    </w:pPr>
  </w:p>
  <w:p w14:paraId="7F2F9DA2" w14:textId="77777777" w:rsidR="00447EB6" w:rsidRDefault="00447EB6">
    <w:pPr>
      <w:pBdr>
        <w:top w:val="nil"/>
        <w:left w:val="nil"/>
        <w:bottom w:val="nil"/>
        <w:right w:val="nil"/>
        <w:between w:val="nil"/>
      </w:pBdr>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13F6" w14:textId="77777777" w:rsidR="00447EB6" w:rsidRDefault="00447EB6">
    <w:pPr>
      <w:pBdr>
        <w:top w:val="nil"/>
        <w:left w:val="nil"/>
        <w:bottom w:val="nil"/>
        <w:right w:val="nil"/>
        <w:between w:val="nil"/>
      </w:pBdr>
      <w:jc w:val="center"/>
      <w:rPr>
        <w:rFonts w:ascii="Times New Roman" w:eastAsia="Times New Roman" w:hAnsi="Times New Roman" w:cs="Times New Roman"/>
        <w:color w:val="000000"/>
      </w:rPr>
    </w:pPr>
  </w:p>
  <w:tbl>
    <w:tblPr>
      <w:tblStyle w:val="a6"/>
      <w:tblW w:w="6210" w:type="dxa"/>
      <w:tblInd w:w="-90" w:type="dxa"/>
      <w:tblLayout w:type="fixed"/>
      <w:tblLook w:val="0000" w:firstRow="0" w:lastRow="0" w:firstColumn="0" w:lastColumn="0" w:noHBand="0" w:noVBand="0"/>
    </w:tblPr>
    <w:tblGrid>
      <w:gridCol w:w="1548"/>
      <w:gridCol w:w="4662"/>
    </w:tblGrid>
    <w:tr w:rsidR="00447EB6" w14:paraId="3EE60755" w14:textId="77777777">
      <w:tc>
        <w:tcPr>
          <w:tcW w:w="1548" w:type="dxa"/>
        </w:tcPr>
        <w:p w14:paraId="41C18029" w14:textId="77777777" w:rsidR="00447EB6" w:rsidRDefault="00447EB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c>
        <w:tcPr>
          <w:tcW w:w="4662" w:type="dxa"/>
        </w:tcPr>
        <w:p w14:paraId="375E7CC9" w14:textId="77777777" w:rsidR="00447EB6" w:rsidRDefault="00447EB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r w:rsidR="00447EB6" w14:paraId="2D3C7000" w14:textId="77777777">
      <w:tc>
        <w:tcPr>
          <w:tcW w:w="6210" w:type="dxa"/>
          <w:gridSpan w:val="2"/>
        </w:tcPr>
        <w:p w14:paraId="473E682A" w14:textId="3B1AE8C6" w:rsidR="00227B46" w:rsidRDefault="00000000">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Email: </w:t>
          </w:r>
          <w:hyperlink r:id="rId1" w:history="1">
            <w:r w:rsidR="00227B46" w:rsidRPr="002E65D3">
              <w:rPr>
                <w:rStyle w:val="Hyperlink"/>
                <w:rFonts w:ascii="Times New Roman" w:eastAsia="Times New Roman" w:hAnsi="Times New Roman" w:cs="Times New Roman"/>
                <w:sz w:val="14"/>
                <w:szCs w:val="14"/>
              </w:rPr>
              <w:t>oktiadinda.2021@student.uny.ac.id</w:t>
            </w:r>
          </w:hyperlink>
        </w:p>
        <w:p w14:paraId="19B41954" w14:textId="3DAF1226" w:rsidR="00447EB6" w:rsidRDefault="00227B4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roofErr w:type="spellStart"/>
          <w:r>
            <w:rPr>
              <w:rFonts w:ascii="Times New Roman" w:eastAsia="Times New Roman" w:hAnsi="Times New Roman" w:cs="Times New Roman"/>
              <w:color w:val="000000"/>
              <w:sz w:val="14"/>
              <w:szCs w:val="14"/>
            </w:rPr>
            <w:t>Korespondensi</w:t>
          </w:r>
          <w:proofErr w:type="spellEnd"/>
          <w:r>
            <w:rPr>
              <w:rFonts w:ascii="Times New Roman" w:eastAsia="Times New Roman" w:hAnsi="Times New Roman" w:cs="Times New Roman"/>
              <w:color w:val="000000"/>
              <w:sz w:val="14"/>
              <w:szCs w:val="14"/>
            </w:rPr>
            <w:t xml:space="preserve">։ </w:t>
          </w:r>
          <w:r w:rsidRPr="00227B46">
            <w:rPr>
              <w:rFonts w:ascii="Times New Roman" w:eastAsia="Times New Roman" w:hAnsi="Times New Roman" w:cs="Times New Roman"/>
              <w:color w:val="0000FF"/>
              <w:sz w:val="14"/>
              <w:szCs w:val="14"/>
              <w:u w:val="single"/>
            </w:rPr>
            <w:t>dwiharsono@uny.</w:t>
          </w:r>
          <w:r>
            <w:rPr>
              <w:rFonts w:ascii="Times New Roman" w:eastAsia="Times New Roman" w:hAnsi="Times New Roman" w:cs="Times New Roman"/>
              <w:color w:val="0000FF"/>
              <w:sz w:val="14"/>
              <w:szCs w:val="14"/>
              <w:u w:val="single"/>
            </w:rPr>
            <w:t>ac.id</w:t>
          </w:r>
        </w:p>
      </w:tc>
    </w:tr>
    <w:tr w:rsidR="00447EB6" w14:paraId="68351DD2" w14:textId="77777777">
      <w:tc>
        <w:tcPr>
          <w:tcW w:w="1548" w:type="dxa"/>
        </w:tcPr>
        <w:p w14:paraId="02A18A98" w14:textId="77777777" w:rsidR="00447EB6" w:rsidRDefault="00447EB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p w14:paraId="0A4E8D7D" w14:textId="448144CA" w:rsidR="00447EB6" w:rsidRDefault="00447EB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c>
        <w:tcPr>
          <w:tcW w:w="4662" w:type="dxa"/>
        </w:tcPr>
        <w:p w14:paraId="0296A498" w14:textId="77777777" w:rsidR="00447EB6" w:rsidRDefault="00447EB6">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bl>
  <w:p w14:paraId="58C5DE3B" w14:textId="77777777" w:rsidR="00447EB6" w:rsidRDefault="00447EB6">
    <w:pPr>
      <w:pBdr>
        <w:top w:val="nil"/>
        <w:left w:val="nil"/>
        <w:bottom w:val="nil"/>
        <w:right w:val="nil"/>
        <w:between w:val="nil"/>
      </w:pBdr>
      <w:jc w:val="center"/>
      <w:rPr>
        <w:rFonts w:ascii="Times New Roman" w:eastAsia="Times New Roman" w:hAnsi="Times New Roman" w:cs="Times New Roman"/>
        <w:color w:val="000000"/>
      </w:rPr>
    </w:pPr>
  </w:p>
  <w:p w14:paraId="39EB5853" w14:textId="77777777" w:rsidR="00447EB6" w:rsidRDefault="00447EB6">
    <w:pPr>
      <w:pBdr>
        <w:top w:val="nil"/>
        <w:left w:val="nil"/>
        <w:bottom w:val="nil"/>
        <w:right w:val="nil"/>
        <w:between w:val="nil"/>
      </w:pBdr>
      <w:jc w:val="both"/>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B369F" w14:textId="77777777" w:rsidR="00D618F1" w:rsidRDefault="00D618F1">
      <w:r>
        <w:separator/>
      </w:r>
    </w:p>
  </w:footnote>
  <w:footnote w:type="continuationSeparator" w:id="0">
    <w:p w14:paraId="21DF2176" w14:textId="77777777" w:rsidR="00D618F1" w:rsidRDefault="00D61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7BCB" w14:textId="77777777" w:rsidR="00447EB6"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pict w14:anchorId="38D30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514pt;height:514pt;z-index:-251658240;mso-position-horizontal:center;mso-position-horizontal-relative:margin;mso-position-vertical:center;mso-position-vertical-relative:margin">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9B1B" w14:textId="3BB16960" w:rsidR="00447EB6" w:rsidRDefault="008C7210">
    <w:pPr>
      <w:pBdr>
        <w:top w:val="nil"/>
        <w:left w:val="nil"/>
        <w:bottom w:val="nil"/>
        <w:right w:val="nil"/>
        <w:between w:val="nil"/>
      </w:pBd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Kholisya</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dkk</w:t>
    </w:r>
    <w:proofErr w:type="spellEnd"/>
    <w:r>
      <w:rPr>
        <w:rFonts w:ascii="Times New Roman" w:eastAsia="Times New Roman" w:hAnsi="Times New Roman" w:cs="Times New Roman"/>
        <w:color w:val="000000"/>
        <w:sz w:val="18"/>
        <w:szCs w:val="18"/>
      </w:rPr>
      <w:t>. Journal of Public Policy and Administration Research Volume 03 No 01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31C8" w14:textId="6F79789E" w:rsidR="00447EB6" w:rsidRDefault="00000000">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pict w14:anchorId="121F8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514pt;height:514pt;z-index:-251659264;mso-position-horizontal:center;mso-position-horizontal-relative:margin;mso-position-vertical:center;mso-position-vertical-relative:margin">
          <v:imagedata r:id="rId1" o:title="image7" gain="19661f" blacklevel="22938f"/>
          <w10:wrap anchorx="margin" anchory="margin"/>
        </v:shape>
      </w:pict>
    </w:r>
    <w:r>
      <w:rPr>
        <w:rFonts w:ascii="Times New Roman" w:eastAsia="Times New Roman" w:hAnsi="Times New Roman" w:cs="Times New Roman"/>
        <w:color w:val="000000"/>
        <w:sz w:val="18"/>
        <w:szCs w:val="18"/>
      </w:rPr>
      <w:t xml:space="preserve">Volume </w:t>
    </w:r>
    <w:r w:rsidR="008C7210">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Nomor</w:t>
    </w:r>
    <w:proofErr w:type="spellEnd"/>
    <w:r>
      <w:rPr>
        <w:rFonts w:ascii="Times New Roman" w:eastAsia="Times New Roman" w:hAnsi="Times New Roman" w:cs="Times New Roman"/>
        <w:color w:val="000000"/>
        <w:sz w:val="18"/>
        <w:szCs w:val="18"/>
      </w:rPr>
      <w:t xml:space="preserve"> </w:t>
    </w:r>
    <w:r w:rsidR="008C7210">
      <w:rPr>
        <w:rFonts w:ascii="Times New Roman" w:eastAsia="Times New Roman" w:hAnsi="Times New Roman" w:cs="Times New Roman"/>
        <w:color w:val="000000"/>
        <w:sz w:val="18"/>
        <w:szCs w:val="18"/>
      </w:rPr>
      <w:t>01</w:t>
    </w:r>
    <w:r>
      <w:rPr>
        <w:rFonts w:ascii="Times New Roman" w:eastAsia="Times New Roman" w:hAnsi="Times New Roman" w:cs="Times New Roman"/>
        <w:color w:val="000000"/>
        <w:sz w:val="18"/>
        <w:szCs w:val="18"/>
      </w:rPr>
      <w:t xml:space="preserve"> (20</w:t>
    </w:r>
    <w:r w:rsidR="008C7210">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F7B4"/>
    <w:multiLevelType w:val="hybridMultilevel"/>
    <w:tmpl w:val="18F84202"/>
    <w:lvl w:ilvl="0" w:tplc="D13A25AA">
      <w:start w:val="1"/>
      <w:numFmt w:val="decimal"/>
      <w:lvlText w:val="%1."/>
      <w:lvlJc w:val="left"/>
      <w:pPr>
        <w:ind w:left="717" w:hanging="360"/>
      </w:pPr>
      <w:rPr>
        <w:rFonts w:ascii="Times New Roman" w:eastAsia="Times" w:hAnsi="Times New Roman" w:cs="Times New Roman"/>
      </w:rPr>
    </w:lvl>
    <w:lvl w:ilvl="1" w:tplc="CA4AF4A2">
      <w:start w:val="1"/>
      <w:numFmt w:val="lowerLetter"/>
      <w:lvlText w:val="%2."/>
      <w:lvlJc w:val="left"/>
      <w:pPr>
        <w:ind w:left="1437" w:hanging="360"/>
      </w:pPr>
    </w:lvl>
    <w:lvl w:ilvl="2" w:tplc="91FCEF48">
      <w:start w:val="1"/>
      <w:numFmt w:val="lowerRoman"/>
      <w:lvlText w:val="%3."/>
      <w:lvlJc w:val="right"/>
      <w:pPr>
        <w:ind w:left="2157" w:hanging="180"/>
      </w:pPr>
    </w:lvl>
    <w:lvl w:ilvl="3" w:tplc="488CB0DC">
      <w:start w:val="1"/>
      <w:numFmt w:val="decimal"/>
      <w:lvlText w:val="%4."/>
      <w:lvlJc w:val="left"/>
      <w:pPr>
        <w:ind w:left="2877" w:hanging="360"/>
      </w:pPr>
    </w:lvl>
    <w:lvl w:ilvl="4" w:tplc="9C0C0332">
      <w:start w:val="1"/>
      <w:numFmt w:val="lowerLetter"/>
      <w:lvlText w:val="%5."/>
      <w:lvlJc w:val="left"/>
      <w:pPr>
        <w:ind w:left="3597" w:hanging="360"/>
      </w:pPr>
    </w:lvl>
    <w:lvl w:ilvl="5" w:tplc="08BC6416">
      <w:start w:val="1"/>
      <w:numFmt w:val="lowerRoman"/>
      <w:lvlText w:val="%6."/>
      <w:lvlJc w:val="right"/>
      <w:pPr>
        <w:ind w:left="4317" w:hanging="180"/>
      </w:pPr>
    </w:lvl>
    <w:lvl w:ilvl="6" w:tplc="11D8D40E">
      <w:start w:val="1"/>
      <w:numFmt w:val="decimal"/>
      <w:lvlText w:val="%7."/>
      <w:lvlJc w:val="left"/>
      <w:pPr>
        <w:ind w:left="5037" w:hanging="360"/>
      </w:pPr>
    </w:lvl>
    <w:lvl w:ilvl="7" w:tplc="D74E878E">
      <w:start w:val="1"/>
      <w:numFmt w:val="lowerLetter"/>
      <w:lvlText w:val="%8."/>
      <w:lvlJc w:val="left"/>
      <w:pPr>
        <w:ind w:left="5757" w:hanging="360"/>
      </w:pPr>
    </w:lvl>
    <w:lvl w:ilvl="8" w:tplc="F9F6F420">
      <w:start w:val="1"/>
      <w:numFmt w:val="lowerRoman"/>
      <w:lvlText w:val="%9."/>
      <w:lvlJc w:val="right"/>
      <w:pPr>
        <w:ind w:left="6477" w:hanging="180"/>
      </w:pPr>
    </w:lvl>
  </w:abstractNum>
  <w:abstractNum w:abstractNumId="1" w15:restartNumberingAfterBreak="0">
    <w:nsid w:val="40C45D8F"/>
    <w:multiLevelType w:val="multilevel"/>
    <w:tmpl w:val="FED2695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4EEF780F"/>
    <w:multiLevelType w:val="multilevel"/>
    <w:tmpl w:val="58AC52EC"/>
    <w:lvl w:ilvl="0">
      <w:start w:val="1"/>
      <w:numFmt w:val="decimal"/>
      <w:lvlText w:val="%1."/>
      <w:lvlJc w:val="left"/>
      <w:pPr>
        <w:ind w:left="360" w:hanging="360"/>
      </w:pPr>
      <w:rPr>
        <w:smallCaps w:val="0"/>
        <w:strike w:val="0"/>
        <w:color w:val="000000"/>
        <w:sz w:val="20"/>
        <w:szCs w:val="20"/>
        <w:vertAlign w:val="baseline"/>
      </w:rPr>
    </w:lvl>
    <w:lvl w:ilvl="1">
      <w:start w:val="1"/>
      <w:numFmt w:val="decimal"/>
      <w:lvlText w:val="%1.%2"/>
      <w:lvlJc w:val="left"/>
      <w:pPr>
        <w:ind w:left="576" w:hanging="576"/>
      </w:pPr>
      <w:rPr>
        <w:b w:val="0"/>
        <w:i/>
        <w:smallCaps w:val="0"/>
        <w:strike w:val="0"/>
        <w:color w:val="000000"/>
        <w:sz w:val="20"/>
        <w:szCs w:val="20"/>
        <w:vertAlign w:val="baseline"/>
      </w:rPr>
    </w:lvl>
    <w:lvl w:ilvl="2">
      <w:start w:val="1"/>
      <w:numFmt w:val="decimal"/>
      <w:lvlText w:val="%1.%2.%3"/>
      <w:lvlJc w:val="left"/>
      <w:pPr>
        <w:ind w:left="720" w:hanging="720"/>
      </w:pPr>
      <w:rPr>
        <w:b w:val="0"/>
        <w:i/>
        <w:smallCaps w:val="0"/>
        <w:strike w:val="0"/>
        <w:color w:val="000000"/>
        <w:sz w:val="20"/>
        <w:szCs w:val="20"/>
        <w:vertAlign w:val="baseline"/>
      </w:rPr>
    </w:lvl>
    <w:lvl w:ilvl="3">
      <w:start w:val="1"/>
      <w:numFmt w:val="decimal"/>
      <w:lvlText w:val="%1.%2.%3.%4"/>
      <w:lvlJc w:val="left"/>
      <w:pPr>
        <w:ind w:left="864" w:hanging="864"/>
      </w:pPr>
      <w:rPr>
        <w:b w:val="0"/>
        <w:i/>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3" w15:restartNumberingAfterBreak="0">
    <w:nsid w:val="570A6C9F"/>
    <w:multiLevelType w:val="multilevel"/>
    <w:tmpl w:val="DC6E1F1C"/>
    <w:lvl w:ilvl="0">
      <w:start w:val="1"/>
      <w:numFmt w:val="decimal"/>
      <w:lvlText w:val="[%1]"/>
      <w:lvlJc w:val="left"/>
      <w:pPr>
        <w:ind w:left="360" w:hanging="360"/>
      </w:pPr>
      <w:rPr>
        <w:sz w:val="20"/>
        <w:szCs w:val="20"/>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15:restartNumberingAfterBreak="0">
    <w:nsid w:val="6DBD427A"/>
    <w:multiLevelType w:val="hybridMultilevel"/>
    <w:tmpl w:val="E7E614DA"/>
    <w:lvl w:ilvl="0" w:tplc="780A76AA">
      <w:start w:val="1"/>
      <w:numFmt w:val="decimal"/>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3A0616"/>
    <w:multiLevelType w:val="hybridMultilevel"/>
    <w:tmpl w:val="92846DA0"/>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74094264">
    <w:abstractNumId w:val="2"/>
  </w:num>
  <w:num w:numId="2" w16cid:durableId="1940016138">
    <w:abstractNumId w:val="3"/>
  </w:num>
  <w:num w:numId="3" w16cid:durableId="1264070950">
    <w:abstractNumId w:val="1"/>
  </w:num>
  <w:num w:numId="4" w16cid:durableId="374735744">
    <w:abstractNumId w:val="4"/>
  </w:num>
  <w:num w:numId="5" w16cid:durableId="613679322">
    <w:abstractNumId w:val="0"/>
  </w:num>
  <w:num w:numId="6" w16cid:durableId="1905986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B6"/>
    <w:rsid w:val="000238B6"/>
    <w:rsid w:val="000738BC"/>
    <w:rsid w:val="000959FB"/>
    <w:rsid w:val="00126C2D"/>
    <w:rsid w:val="00147DA7"/>
    <w:rsid w:val="00166695"/>
    <w:rsid w:val="001B2D4A"/>
    <w:rsid w:val="001E3710"/>
    <w:rsid w:val="00227B46"/>
    <w:rsid w:val="002E2E6C"/>
    <w:rsid w:val="002F0EAC"/>
    <w:rsid w:val="002F2C38"/>
    <w:rsid w:val="0030589B"/>
    <w:rsid w:val="00312D12"/>
    <w:rsid w:val="003236CF"/>
    <w:rsid w:val="00356876"/>
    <w:rsid w:val="00367205"/>
    <w:rsid w:val="00367B66"/>
    <w:rsid w:val="00385D8B"/>
    <w:rsid w:val="003C35F0"/>
    <w:rsid w:val="003D3ABA"/>
    <w:rsid w:val="00447EB6"/>
    <w:rsid w:val="00466F0B"/>
    <w:rsid w:val="004C45E1"/>
    <w:rsid w:val="004E086C"/>
    <w:rsid w:val="00531331"/>
    <w:rsid w:val="00537B3B"/>
    <w:rsid w:val="005873FD"/>
    <w:rsid w:val="0063542F"/>
    <w:rsid w:val="0064784C"/>
    <w:rsid w:val="006673A3"/>
    <w:rsid w:val="006761F4"/>
    <w:rsid w:val="006860F6"/>
    <w:rsid w:val="00690B86"/>
    <w:rsid w:val="006C2721"/>
    <w:rsid w:val="006D68D7"/>
    <w:rsid w:val="006E2F15"/>
    <w:rsid w:val="007031A8"/>
    <w:rsid w:val="007551F2"/>
    <w:rsid w:val="00781590"/>
    <w:rsid w:val="007B3C3F"/>
    <w:rsid w:val="00826184"/>
    <w:rsid w:val="00883F24"/>
    <w:rsid w:val="008A2680"/>
    <w:rsid w:val="008C7210"/>
    <w:rsid w:val="008E5BCE"/>
    <w:rsid w:val="008F268D"/>
    <w:rsid w:val="0090733E"/>
    <w:rsid w:val="00941BED"/>
    <w:rsid w:val="0094752E"/>
    <w:rsid w:val="009B36C5"/>
    <w:rsid w:val="009C63F2"/>
    <w:rsid w:val="009D4CFA"/>
    <w:rsid w:val="00A234AE"/>
    <w:rsid w:val="00A44806"/>
    <w:rsid w:val="00A6294D"/>
    <w:rsid w:val="00A84DAC"/>
    <w:rsid w:val="00AD36E2"/>
    <w:rsid w:val="00B438F6"/>
    <w:rsid w:val="00B5794A"/>
    <w:rsid w:val="00B938F9"/>
    <w:rsid w:val="00C35E93"/>
    <w:rsid w:val="00C45D29"/>
    <w:rsid w:val="00C965FF"/>
    <w:rsid w:val="00CE0923"/>
    <w:rsid w:val="00CE129F"/>
    <w:rsid w:val="00D3308F"/>
    <w:rsid w:val="00D618F1"/>
    <w:rsid w:val="00DA40CD"/>
    <w:rsid w:val="00DE5F20"/>
    <w:rsid w:val="00DF5C29"/>
    <w:rsid w:val="00E626EA"/>
    <w:rsid w:val="00E8043E"/>
    <w:rsid w:val="00E83219"/>
    <w:rsid w:val="00E90A60"/>
    <w:rsid w:val="00EB0FDA"/>
    <w:rsid w:val="00F27A27"/>
    <w:rsid w:val="00F30FA0"/>
    <w:rsid w:val="00F35BAE"/>
    <w:rsid w:val="00F82964"/>
    <w:rsid w:val="00FB363F"/>
    <w:rsid w:val="00FD0F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3831D"/>
  <w15:docId w15:val="{A044BA37-0F09-4A6D-8ECF-83763561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29F"/>
  </w:style>
  <w:style w:type="paragraph" w:styleId="Heading1">
    <w:name w:val="heading 1"/>
    <w:basedOn w:val="Normal"/>
    <w:next w:val="Normal"/>
    <w:uiPriority w:val="9"/>
    <w:qFormat/>
    <w:pPr>
      <w:keepNext/>
      <w:keepLines/>
      <w:pBdr>
        <w:top w:val="nil"/>
        <w:left w:val="nil"/>
        <w:bottom w:val="nil"/>
        <w:right w:val="nil"/>
        <w:between w:val="nil"/>
      </w:pBdr>
      <w:spacing w:before="160" w:after="120"/>
      <w:ind w:left="432" w:hanging="432"/>
      <w:jc w:val="both"/>
      <w:outlineLvl w:val="0"/>
    </w:pPr>
    <w:rPr>
      <w:rFonts w:ascii="Times New Roman" w:eastAsia="Times New Roman" w:hAnsi="Times New Roman" w:cs="Times New Roman"/>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after="120"/>
      <w:ind w:left="432" w:hanging="432"/>
      <w:jc w:val="both"/>
      <w:outlineLvl w:val="1"/>
    </w:pPr>
    <w:rPr>
      <w:rFonts w:ascii="Times New Roman" w:eastAsia="Times New Roman" w:hAnsi="Times New Roman" w:cs="Times New Roman"/>
      <w:i/>
      <w:color w:val="000000"/>
    </w:rPr>
  </w:style>
  <w:style w:type="paragraph" w:styleId="Heading3">
    <w:name w:val="heading 3"/>
    <w:basedOn w:val="Normal"/>
    <w:next w:val="Normal"/>
    <w:uiPriority w:val="9"/>
    <w:unhideWhenUsed/>
    <w:qFormat/>
    <w:pPr>
      <w:pBdr>
        <w:top w:val="nil"/>
        <w:left w:val="nil"/>
        <w:bottom w:val="nil"/>
        <w:right w:val="nil"/>
        <w:between w:val="nil"/>
      </w:pBdr>
      <w:spacing w:before="120" w:after="120"/>
      <w:ind w:left="576" w:hanging="576"/>
      <w:jc w:val="both"/>
      <w:outlineLvl w:val="2"/>
    </w:pPr>
    <w:rPr>
      <w:rFonts w:ascii="Times New Roman" w:eastAsia="Times New Roman" w:hAnsi="Times New Roman" w:cs="Times New Roman"/>
      <w:i/>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before="40" w:after="40"/>
      <w:ind w:left="864" w:hanging="864"/>
      <w:jc w:val="both"/>
      <w:outlineLvl w:val="3"/>
    </w:pPr>
    <w:rPr>
      <w:rFonts w:ascii="Times New Roman" w:eastAsia="Times New Roman" w:hAnsi="Times New Roman" w:cs="Times New Roman"/>
      <w:i/>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160" w:after="80"/>
      <w:ind w:left="1008" w:hanging="1008"/>
      <w:jc w:val="both"/>
      <w:outlineLvl w:val="4"/>
    </w:pPr>
    <w:rPr>
      <w:b/>
      <w:i/>
      <w:color w:val="000000"/>
      <w:sz w:val="26"/>
      <w:szCs w:val="2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ind w:left="1152" w:hanging="1152"/>
      <w:jc w:val="both"/>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120" w:after="300" w:line="274" w:lineRule="auto"/>
      <w:jc w:val="both"/>
    </w:pPr>
    <w:rPr>
      <w:rFonts w:ascii="Times New Roman" w:eastAsia="Times New Roman" w:hAnsi="Times New Roman" w:cs="Times New Roman"/>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sub judul"/>
    <w:basedOn w:val="Normal"/>
    <w:uiPriority w:val="34"/>
    <w:qFormat/>
    <w:rsid w:val="00B938F9"/>
    <w:pPr>
      <w:ind w:left="720"/>
      <w:contextualSpacing/>
    </w:pPr>
  </w:style>
  <w:style w:type="table" w:styleId="TableGrid">
    <w:name w:val="Table Grid"/>
    <w:basedOn w:val="TableNormal"/>
    <w:uiPriority w:val="39"/>
    <w:rsid w:val="006673A3"/>
    <w:rPr>
      <w:rFonts w:asciiTheme="minorHAnsi" w:eastAsiaTheme="minorHAnsi" w:hAnsiTheme="minorHAnsi" w:cstheme="minorBidi"/>
      <w:kern w:val="2"/>
      <w:sz w:val="22"/>
      <w:szCs w:val="22"/>
      <w:lang w:val="id-ID" w:eastAsia="en-U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2E6C"/>
    <w:rPr>
      <w:color w:val="0000FF" w:themeColor="hyperlink"/>
      <w:u w:val="single"/>
    </w:rPr>
  </w:style>
  <w:style w:type="character" w:styleId="UnresolvedMention">
    <w:name w:val="Unresolved Mention"/>
    <w:basedOn w:val="DefaultParagraphFont"/>
    <w:uiPriority w:val="99"/>
    <w:semiHidden/>
    <w:unhideWhenUsed/>
    <w:rsid w:val="0064784C"/>
    <w:rPr>
      <w:color w:val="605E5C"/>
      <w:shd w:val="clear" w:color="auto" w:fill="E1DFDD"/>
    </w:rPr>
  </w:style>
  <w:style w:type="character" w:customStyle="1" w:styleId="s1">
    <w:name w:val="s1"/>
    <w:basedOn w:val="DefaultParagraphFont"/>
    <w:rsid w:val="00385D8B"/>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7307">
      <w:bodyDiv w:val="1"/>
      <w:marLeft w:val="0"/>
      <w:marRight w:val="0"/>
      <w:marTop w:val="0"/>
      <w:marBottom w:val="0"/>
      <w:divBdr>
        <w:top w:val="none" w:sz="0" w:space="0" w:color="auto"/>
        <w:left w:val="none" w:sz="0" w:space="0" w:color="auto"/>
        <w:bottom w:val="none" w:sz="0" w:space="0" w:color="auto"/>
        <w:right w:val="none" w:sz="0" w:space="0" w:color="auto"/>
      </w:divBdr>
    </w:div>
    <w:div w:id="299310622">
      <w:bodyDiv w:val="1"/>
      <w:marLeft w:val="0"/>
      <w:marRight w:val="0"/>
      <w:marTop w:val="0"/>
      <w:marBottom w:val="0"/>
      <w:divBdr>
        <w:top w:val="none" w:sz="0" w:space="0" w:color="auto"/>
        <w:left w:val="none" w:sz="0" w:space="0" w:color="auto"/>
        <w:bottom w:val="none" w:sz="0" w:space="0" w:color="auto"/>
        <w:right w:val="none" w:sz="0" w:space="0" w:color="auto"/>
      </w:divBdr>
      <w:divsChild>
        <w:div w:id="1070615624">
          <w:marLeft w:val="0"/>
          <w:marRight w:val="0"/>
          <w:marTop w:val="0"/>
          <w:marBottom w:val="0"/>
          <w:divBdr>
            <w:top w:val="none" w:sz="0" w:space="0" w:color="auto"/>
            <w:left w:val="none" w:sz="0" w:space="0" w:color="auto"/>
            <w:bottom w:val="none" w:sz="0" w:space="0" w:color="auto"/>
            <w:right w:val="none" w:sz="0" w:space="0" w:color="auto"/>
          </w:divBdr>
          <w:divsChild>
            <w:div w:id="1516577212">
              <w:marLeft w:val="0"/>
              <w:marRight w:val="0"/>
              <w:marTop w:val="0"/>
              <w:marBottom w:val="0"/>
              <w:divBdr>
                <w:top w:val="none" w:sz="0" w:space="0" w:color="auto"/>
                <w:left w:val="none" w:sz="0" w:space="0" w:color="auto"/>
                <w:bottom w:val="none" w:sz="0" w:space="0" w:color="auto"/>
                <w:right w:val="none" w:sz="0" w:space="0" w:color="auto"/>
              </w:divBdr>
              <w:divsChild>
                <w:div w:id="296490448">
                  <w:marLeft w:val="0"/>
                  <w:marRight w:val="0"/>
                  <w:marTop w:val="0"/>
                  <w:marBottom w:val="0"/>
                  <w:divBdr>
                    <w:top w:val="none" w:sz="0" w:space="0" w:color="auto"/>
                    <w:left w:val="none" w:sz="0" w:space="0" w:color="auto"/>
                    <w:bottom w:val="none" w:sz="0" w:space="0" w:color="auto"/>
                    <w:right w:val="none" w:sz="0" w:space="0" w:color="auto"/>
                  </w:divBdr>
                  <w:divsChild>
                    <w:div w:id="906570505">
                      <w:marLeft w:val="0"/>
                      <w:marRight w:val="0"/>
                      <w:marTop w:val="0"/>
                      <w:marBottom w:val="0"/>
                      <w:divBdr>
                        <w:top w:val="none" w:sz="0" w:space="0" w:color="auto"/>
                        <w:left w:val="none" w:sz="0" w:space="0" w:color="auto"/>
                        <w:bottom w:val="none" w:sz="0" w:space="0" w:color="auto"/>
                        <w:right w:val="none" w:sz="0" w:space="0" w:color="auto"/>
                      </w:divBdr>
                      <w:divsChild>
                        <w:div w:id="1732386461">
                          <w:marLeft w:val="0"/>
                          <w:marRight w:val="0"/>
                          <w:marTop w:val="0"/>
                          <w:marBottom w:val="0"/>
                          <w:divBdr>
                            <w:top w:val="none" w:sz="0" w:space="0" w:color="auto"/>
                            <w:left w:val="none" w:sz="0" w:space="0" w:color="auto"/>
                            <w:bottom w:val="none" w:sz="0" w:space="0" w:color="auto"/>
                            <w:right w:val="none" w:sz="0" w:space="0" w:color="auto"/>
                          </w:divBdr>
                          <w:divsChild>
                            <w:div w:id="1951432135">
                              <w:marLeft w:val="0"/>
                              <w:marRight w:val="0"/>
                              <w:marTop w:val="0"/>
                              <w:marBottom w:val="0"/>
                              <w:divBdr>
                                <w:top w:val="none" w:sz="0" w:space="0" w:color="auto"/>
                                <w:left w:val="none" w:sz="0" w:space="0" w:color="auto"/>
                                <w:bottom w:val="none" w:sz="0" w:space="0" w:color="auto"/>
                                <w:right w:val="none" w:sz="0" w:space="0" w:color="auto"/>
                              </w:divBdr>
                              <w:divsChild>
                                <w:div w:id="90779604">
                                  <w:marLeft w:val="0"/>
                                  <w:marRight w:val="0"/>
                                  <w:marTop w:val="0"/>
                                  <w:marBottom w:val="0"/>
                                  <w:divBdr>
                                    <w:top w:val="none" w:sz="0" w:space="0" w:color="auto"/>
                                    <w:left w:val="none" w:sz="0" w:space="0" w:color="auto"/>
                                    <w:bottom w:val="none" w:sz="0" w:space="0" w:color="auto"/>
                                    <w:right w:val="none" w:sz="0" w:space="0" w:color="auto"/>
                                  </w:divBdr>
                                  <w:divsChild>
                                    <w:div w:id="2259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961">
                          <w:marLeft w:val="0"/>
                          <w:marRight w:val="0"/>
                          <w:marTop w:val="0"/>
                          <w:marBottom w:val="0"/>
                          <w:divBdr>
                            <w:top w:val="none" w:sz="0" w:space="0" w:color="auto"/>
                            <w:left w:val="none" w:sz="0" w:space="0" w:color="auto"/>
                            <w:bottom w:val="none" w:sz="0" w:space="0" w:color="auto"/>
                            <w:right w:val="none" w:sz="0" w:space="0" w:color="auto"/>
                          </w:divBdr>
                          <w:divsChild>
                            <w:div w:id="236862522">
                              <w:marLeft w:val="0"/>
                              <w:marRight w:val="0"/>
                              <w:marTop w:val="0"/>
                              <w:marBottom w:val="0"/>
                              <w:divBdr>
                                <w:top w:val="none" w:sz="0" w:space="0" w:color="auto"/>
                                <w:left w:val="none" w:sz="0" w:space="0" w:color="auto"/>
                                <w:bottom w:val="none" w:sz="0" w:space="0" w:color="auto"/>
                                <w:right w:val="none" w:sz="0" w:space="0" w:color="auto"/>
                              </w:divBdr>
                              <w:divsChild>
                                <w:div w:id="20820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396787">
      <w:bodyDiv w:val="1"/>
      <w:marLeft w:val="0"/>
      <w:marRight w:val="0"/>
      <w:marTop w:val="0"/>
      <w:marBottom w:val="0"/>
      <w:divBdr>
        <w:top w:val="none" w:sz="0" w:space="0" w:color="auto"/>
        <w:left w:val="none" w:sz="0" w:space="0" w:color="auto"/>
        <w:bottom w:val="none" w:sz="0" w:space="0" w:color="auto"/>
        <w:right w:val="none" w:sz="0" w:space="0" w:color="auto"/>
      </w:divBdr>
    </w:div>
    <w:div w:id="737291586">
      <w:bodyDiv w:val="1"/>
      <w:marLeft w:val="0"/>
      <w:marRight w:val="0"/>
      <w:marTop w:val="0"/>
      <w:marBottom w:val="0"/>
      <w:divBdr>
        <w:top w:val="none" w:sz="0" w:space="0" w:color="auto"/>
        <w:left w:val="none" w:sz="0" w:space="0" w:color="auto"/>
        <w:bottom w:val="none" w:sz="0" w:space="0" w:color="auto"/>
        <w:right w:val="none" w:sz="0" w:space="0" w:color="auto"/>
      </w:divBdr>
    </w:div>
    <w:div w:id="1269463367">
      <w:bodyDiv w:val="1"/>
      <w:marLeft w:val="0"/>
      <w:marRight w:val="0"/>
      <w:marTop w:val="0"/>
      <w:marBottom w:val="0"/>
      <w:divBdr>
        <w:top w:val="none" w:sz="0" w:space="0" w:color="auto"/>
        <w:left w:val="none" w:sz="0" w:space="0" w:color="auto"/>
        <w:bottom w:val="none" w:sz="0" w:space="0" w:color="auto"/>
        <w:right w:val="none" w:sz="0" w:space="0" w:color="auto"/>
      </w:divBdr>
    </w:div>
    <w:div w:id="1272280377">
      <w:bodyDiv w:val="1"/>
      <w:marLeft w:val="0"/>
      <w:marRight w:val="0"/>
      <w:marTop w:val="0"/>
      <w:marBottom w:val="0"/>
      <w:divBdr>
        <w:top w:val="none" w:sz="0" w:space="0" w:color="auto"/>
        <w:left w:val="none" w:sz="0" w:space="0" w:color="auto"/>
        <w:bottom w:val="none" w:sz="0" w:space="0" w:color="auto"/>
        <w:right w:val="none" w:sz="0" w:space="0" w:color="auto"/>
      </w:divBdr>
      <w:divsChild>
        <w:div w:id="799618317">
          <w:marLeft w:val="0"/>
          <w:marRight w:val="0"/>
          <w:marTop w:val="0"/>
          <w:marBottom w:val="0"/>
          <w:divBdr>
            <w:top w:val="none" w:sz="0" w:space="0" w:color="auto"/>
            <w:left w:val="none" w:sz="0" w:space="0" w:color="auto"/>
            <w:bottom w:val="none" w:sz="0" w:space="0" w:color="auto"/>
            <w:right w:val="none" w:sz="0" w:space="0" w:color="auto"/>
          </w:divBdr>
          <w:divsChild>
            <w:div w:id="229195298">
              <w:marLeft w:val="0"/>
              <w:marRight w:val="0"/>
              <w:marTop w:val="0"/>
              <w:marBottom w:val="0"/>
              <w:divBdr>
                <w:top w:val="none" w:sz="0" w:space="0" w:color="auto"/>
                <w:left w:val="none" w:sz="0" w:space="0" w:color="auto"/>
                <w:bottom w:val="none" w:sz="0" w:space="0" w:color="auto"/>
                <w:right w:val="none" w:sz="0" w:space="0" w:color="auto"/>
              </w:divBdr>
              <w:divsChild>
                <w:div w:id="1526870460">
                  <w:marLeft w:val="0"/>
                  <w:marRight w:val="0"/>
                  <w:marTop w:val="0"/>
                  <w:marBottom w:val="0"/>
                  <w:divBdr>
                    <w:top w:val="none" w:sz="0" w:space="0" w:color="auto"/>
                    <w:left w:val="none" w:sz="0" w:space="0" w:color="auto"/>
                    <w:bottom w:val="none" w:sz="0" w:space="0" w:color="auto"/>
                    <w:right w:val="none" w:sz="0" w:space="0" w:color="auto"/>
                  </w:divBdr>
                  <w:divsChild>
                    <w:div w:id="1176504093">
                      <w:marLeft w:val="0"/>
                      <w:marRight w:val="0"/>
                      <w:marTop w:val="0"/>
                      <w:marBottom w:val="0"/>
                      <w:divBdr>
                        <w:top w:val="none" w:sz="0" w:space="0" w:color="auto"/>
                        <w:left w:val="none" w:sz="0" w:space="0" w:color="auto"/>
                        <w:bottom w:val="none" w:sz="0" w:space="0" w:color="auto"/>
                        <w:right w:val="none" w:sz="0" w:space="0" w:color="auto"/>
                      </w:divBdr>
                      <w:divsChild>
                        <w:div w:id="816263573">
                          <w:marLeft w:val="0"/>
                          <w:marRight w:val="0"/>
                          <w:marTop w:val="0"/>
                          <w:marBottom w:val="0"/>
                          <w:divBdr>
                            <w:top w:val="none" w:sz="0" w:space="0" w:color="auto"/>
                            <w:left w:val="none" w:sz="0" w:space="0" w:color="auto"/>
                            <w:bottom w:val="none" w:sz="0" w:space="0" w:color="auto"/>
                            <w:right w:val="none" w:sz="0" w:space="0" w:color="auto"/>
                          </w:divBdr>
                          <w:divsChild>
                            <w:div w:id="1231159691">
                              <w:marLeft w:val="0"/>
                              <w:marRight w:val="0"/>
                              <w:marTop w:val="0"/>
                              <w:marBottom w:val="0"/>
                              <w:divBdr>
                                <w:top w:val="none" w:sz="0" w:space="0" w:color="auto"/>
                                <w:left w:val="none" w:sz="0" w:space="0" w:color="auto"/>
                                <w:bottom w:val="none" w:sz="0" w:space="0" w:color="auto"/>
                                <w:right w:val="none" w:sz="0" w:space="0" w:color="auto"/>
                              </w:divBdr>
                              <w:divsChild>
                                <w:div w:id="698624151">
                                  <w:marLeft w:val="0"/>
                                  <w:marRight w:val="0"/>
                                  <w:marTop w:val="0"/>
                                  <w:marBottom w:val="0"/>
                                  <w:divBdr>
                                    <w:top w:val="none" w:sz="0" w:space="0" w:color="auto"/>
                                    <w:left w:val="none" w:sz="0" w:space="0" w:color="auto"/>
                                    <w:bottom w:val="none" w:sz="0" w:space="0" w:color="auto"/>
                                    <w:right w:val="none" w:sz="0" w:space="0" w:color="auto"/>
                                  </w:divBdr>
                                  <w:divsChild>
                                    <w:div w:id="10334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1087">
                          <w:marLeft w:val="0"/>
                          <w:marRight w:val="0"/>
                          <w:marTop w:val="0"/>
                          <w:marBottom w:val="0"/>
                          <w:divBdr>
                            <w:top w:val="none" w:sz="0" w:space="0" w:color="auto"/>
                            <w:left w:val="none" w:sz="0" w:space="0" w:color="auto"/>
                            <w:bottom w:val="none" w:sz="0" w:space="0" w:color="auto"/>
                            <w:right w:val="none" w:sz="0" w:space="0" w:color="auto"/>
                          </w:divBdr>
                          <w:divsChild>
                            <w:div w:id="855850401">
                              <w:marLeft w:val="0"/>
                              <w:marRight w:val="0"/>
                              <w:marTop w:val="0"/>
                              <w:marBottom w:val="0"/>
                              <w:divBdr>
                                <w:top w:val="none" w:sz="0" w:space="0" w:color="auto"/>
                                <w:left w:val="none" w:sz="0" w:space="0" w:color="auto"/>
                                <w:bottom w:val="none" w:sz="0" w:space="0" w:color="auto"/>
                                <w:right w:val="none" w:sz="0" w:space="0" w:color="auto"/>
                              </w:divBdr>
                              <w:divsChild>
                                <w:div w:id="10172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662792">
      <w:bodyDiv w:val="1"/>
      <w:marLeft w:val="0"/>
      <w:marRight w:val="0"/>
      <w:marTop w:val="0"/>
      <w:marBottom w:val="0"/>
      <w:divBdr>
        <w:top w:val="none" w:sz="0" w:space="0" w:color="auto"/>
        <w:left w:val="none" w:sz="0" w:space="0" w:color="auto"/>
        <w:bottom w:val="none" w:sz="0" w:space="0" w:color="auto"/>
        <w:right w:val="none" w:sz="0" w:space="0" w:color="auto"/>
      </w:divBdr>
    </w:div>
    <w:div w:id="1377047835">
      <w:bodyDiv w:val="1"/>
      <w:marLeft w:val="0"/>
      <w:marRight w:val="0"/>
      <w:marTop w:val="0"/>
      <w:marBottom w:val="0"/>
      <w:divBdr>
        <w:top w:val="none" w:sz="0" w:space="0" w:color="auto"/>
        <w:left w:val="none" w:sz="0" w:space="0" w:color="auto"/>
        <w:bottom w:val="none" w:sz="0" w:space="0" w:color="auto"/>
        <w:right w:val="none" w:sz="0" w:space="0" w:color="auto"/>
      </w:divBdr>
    </w:div>
    <w:div w:id="1395589739">
      <w:bodyDiv w:val="1"/>
      <w:marLeft w:val="0"/>
      <w:marRight w:val="0"/>
      <w:marTop w:val="0"/>
      <w:marBottom w:val="0"/>
      <w:divBdr>
        <w:top w:val="none" w:sz="0" w:space="0" w:color="auto"/>
        <w:left w:val="none" w:sz="0" w:space="0" w:color="auto"/>
        <w:bottom w:val="none" w:sz="0" w:space="0" w:color="auto"/>
        <w:right w:val="none" w:sz="0" w:space="0" w:color="auto"/>
      </w:divBdr>
    </w:div>
    <w:div w:id="1445265446">
      <w:bodyDiv w:val="1"/>
      <w:marLeft w:val="0"/>
      <w:marRight w:val="0"/>
      <w:marTop w:val="0"/>
      <w:marBottom w:val="0"/>
      <w:divBdr>
        <w:top w:val="none" w:sz="0" w:space="0" w:color="auto"/>
        <w:left w:val="none" w:sz="0" w:space="0" w:color="auto"/>
        <w:bottom w:val="none" w:sz="0" w:space="0" w:color="auto"/>
        <w:right w:val="none" w:sz="0" w:space="0" w:color="auto"/>
      </w:divBdr>
    </w:div>
    <w:div w:id="1483960455">
      <w:bodyDiv w:val="1"/>
      <w:marLeft w:val="0"/>
      <w:marRight w:val="0"/>
      <w:marTop w:val="0"/>
      <w:marBottom w:val="0"/>
      <w:divBdr>
        <w:top w:val="none" w:sz="0" w:space="0" w:color="auto"/>
        <w:left w:val="none" w:sz="0" w:space="0" w:color="auto"/>
        <w:bottom w:val="none" w:sz="0" w:space="0" w:color="auto"/>
        <w:right w:val="none" w:sz="0" w:space="0" w:color="auto"/>
      </w:divBdr>
    </w:div>
    <w:div w:id="1617326352">
      <w:bodyDiv w:val="1"/>
      <w:marLeft w:val="0"/>
      <w:marRight w:val="0"/>
      <w:marTop w:val="0"/>
      <w:marBottom w:val="0"/>
      <w:divBdr>
        <w:top w:val="none" w:sz="0" w:space="0" w:color="auto"/>
        <w:left w:val="none" w:sz="0" w:space="0" w:color="auto"/>
        <w:bottom w:val="none" w:sz="0" w:space="0" w:color="auto"/>
        <w:right w:val="none" w:sz="0" w:space="0" w:color="auto"/>
      </w:divBdr>
    </w:div>
    <w:div w:id="1763990473">
      <w:bodyDiv w:val="1"/>
      <w:marLeft w:val="0"/>
      <w:marRight w:val="0"/>
      <w:marTop w:val="0"/>
      <w:marBottom w:val="0"/>
      <w:divBdr>
        <w:top w:val="none" w:sz="0" w:space="0" w:color="auto"/>
        <w:left w:val="none" w:sz="0" w:space="0" w:color="auto"/>
        <w:bottom w:val="none" w:sz="0" w:space="0" w:color="auto"/>
        <w:right w:val="none" w:sz="0" w:space="0" w:color="auto"/>
      </w:divBdr>
      <w:divsChild>
        <w:div w:id="1705449356">
          <w:marLeft w:val="0"/>
          <w:marRight w:val="0"/>
          <w:marTop w:val="0"/>
          <w:marBottom w:val="0"/>
          <w:divBdr>
            <w:top w:val="none" w:sz="0" w:space="0" w:color="auto"/>
            <w:left w:val="none" w:sz="0" w:space="0" w:color="auto"/>
            <w:bottom w:val="none" w:sz="0" w:space="0" w:color="auto"/>
            <w:right w:val="none" w:sz="0" w:space="0" w:color="auto"/>
          </w:divBdr>
          <w:divsChild>
            <w:div w:id="1504391391">
              <w:marLeft w:val="0"/>
              <w:marRight w:val="0"/>
              <w:marTop w:val="0"/>
              <w:marBottom w:val="0"/>
              <w:divBdr>
                <w:top w:val="none" w:sz="0" w:space="0" w:color="auto"/>
                <w:left w:val="none" w:sz="0" w:space="0" w:color="auto"/>
                <w:bottom w:val="none" w:sz="0" w:space="0" w:color="auto"/>
                <w:right w:val="none" w:sz="0" w:space="0" w:color="auto"/>
              </w:divBdr>
              <w:divsChild>
                <w:div w:id="83502078">
                  <w:marLeft w:val="0"/>
                  <w:marRight w:val="0"/>
                  <w:marTop w:val="0"/>
                  <w:marBottom w:val="0"/>
                  <w:divBdr>
                    <w:top w:val="none" w:sz="0" w:space="0" w:color="auto"/>
                    <w:left w:val="none" w:sz="0" w:space="0" w:color="auto"/>
                    <w:bottom w:val="none" w:sz="0" w:space="0" w:color="auto"/>
                    <w:right w:val="none" w:sz="0" w:space="0" w:color="auto"/>
                  </w:divBdr>
                  <w:divsChild>
                    <w:div w:id="1471245056">
                      <w:marLeft w:val="0"/>
                      <w:marRight w:val="0"/>
                      <w:marTop w:val="0"/>
                      <w:marBottom w:val="0"/>
                      <w:divBdr>
                        <w:top w:val="none" w:sz="0" w:space="0" w:color="auto"/>
                        <w:left w:val="none" w:sz="0" w:space="0" w:color="auto"/>
                        <w:bottom w:val="none" w:sz="0" w:space="0" w:color="auto"/>
                        <w:right w:val="none" w:sz="0" w:space="0" w:color="auto"/>
                      </w:divBdr>
                      <w:divsChild>
                        <w:div w:id="2007828766">
                          <w:marLeft w:val="0"/>
                          <w:marRight w:val="0"/>
                          <w:marTop w:val="0"/>
                          <w:marBottom w:val="0"/>
                          <w:divBdr>
                            <w:top w:val="none" w:sz="0" w:space="0" w:color="auto"/>
                            <w:left w:val="none" w:sz="0" w:space="0" w:color="auto"/>
                            <w:bottom w:val="none" w:sz="0" w:space="0" w:color="auto"/>
                            <w:right w:val="none" w:sz="0" w:space="0" w:color="auto"/>
                          </w:divBdr>
                          <w:divsChild>
                            <w:div w:id="1175804540">
                              <w:marLeft w:val="0"/>
                              <w:marRight w:val="0"/>
                              <w:marTop w:val="0"/>
                              <w:marBottom w:val="0"/>
                              <w:divBdr>
                                <w:top w:val="none" w:sz="0" w:space="0" w:color="auto"/>
                                <w:left w:val="none" w:sz="0" w:space="0" w:color="auto"/>
                                <w:bottom w:val="none" w:sz="0" w:space="0" w:color="auto"/>
                                <w:right w:val="none" w:sz="0" w:space="0" w:color="auto"/>
                              </w:divBdr>
                              <w:divsChild>
                                <w:div w:id="894900858">
                                  <w:marLeft w:val="0"/>
                                  <w:marRight w:val="0"/>
                                  <w:marTop w:val="0"/>
                                  <w:marBottom w:val="0"/>
                                  <w:divBdr>
                                    <w:top w:val="none" w:sz="0" w:space="0" w:color="auto"/>
                                    <w:left w:val="none" w:sz="0" w:space="0" w:color="auto"/>
                                    <w:bottom w:val="none" w:sz="0" w:space="0" w:color="auto"/>
                                    <w:right w:val="none" w:sz="0" w:space="0" w:color="auto"/>
                                  </w:divBdr>
                                  <w:divsChild>
                                    <w:div w:id="20837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23084">
                          <w:marLeft w:val="0"/>
                          <w:marRight w:val="0"/>
                          <w:marTop w:val="0"/>
                          <w:marBottom w:val="0"/>
                          <w:divBdr>
                            <w:top w:val="none" w:sz="0" w:space="0" w:color="auto"/>
                            <w:left w:val="none" w:sz="0" w:space="0" w:color="auto"/>
                            <w:bottom w:val="none" w:sz="0" w:space="0" w:color="auto"/>
                            <w:right w:val="none" w:sz="0" w:space="0" w:color="auto"/>
                          </w:divBdr>
                          <w:divsChild>
                            <w:div w:id="826702014">
                              <w:marLeft w:val="0"/>
                              <w:marRight w:val="0"/>
                              <w:marTop w:val="0"/>
                              <w:marBottom w:val="0"/>
                              <w:divBdr>
                                <w:top w:val="none" w:sz="0" w:space="0" w:color="auto"/>
                                <w:left w:val="none" w:sz="0" w:space="0" w:color="auto"/>
                                <w:bottom w:val="none" w:sz="0" w:space="0" w:color="auto"/>
                                <w:right w:val="none" w:sz="0" w:space="0" w:color="auto"/>
                              </w:divBdr>
                              <w:divsChild>
                                <w:div w:id="10656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78976">
      <w:bodyDiv w:val="1"/>
      <w:marLeft w:val="0"/>
      <w:marRight w:val="0"/>
      <w:marTop w:val="0"/>
      <w:marBottom w:val="0"/>
      <w:divBdr>
        <w:top w:val="none" w:sz="0" w:space="0" w:color="auto"/>
        <w:left w:val="none" w:sz="0" w:space="0" w:color="auto"/>
        <w:bottom w:val="none" w:sz="0" w:space="0" w:color="auto"/>
        <w:right w:val="none" w:sz="0" w:space="0" w:color="auto"/>
      </w:divBdr>
    </w:div>
    <w:div w:id="2065371709">
      <w:bodyDiv w:val="1"/>
      <w:marLeft w:val="0"/>
      <w:marRight w:val="0"/>
      <w:marTop w:val="0"/>
      <w:marBottom w:val="0"/>
      <w:divBdr>
        <w:top w:val="none" w:sz="0" w:space="0" w:color="auto"/>
        <w:left w:val="none" w:sz="0" w:space="0" w:color="auto"/>
        <w:bottom w:val="none" w:sz="0" w:space="0" w:color="auto"/>
        <w:right w:val="none" w:sz="0" w:space="0" w:color="auto"/>
      </w:divBdr>
      <w:divsChild>
        <w:div w:id="423376259">
          <w:marLeft w:val="0"/>
          <w:marRight w:val="0"/>
          <w:marTop w:val="0"/>
          <w:marBottom w:val="0"/>
          <w:divBdr>
            <w:top w:val="none" w:sz="0" w:space="0" w:color="auto"/>
            <w:left w:val="none" w:sz="0" w:space="0" w:color="auto"/>
            <w:bottom w:val="none" w:sz="0" w:space="0" w:color="auto"/>
            <w:right w:val="none" w:sz="0" w:space="0" w:color="auto"/>
          </w:divBdr>
          <w:divsChild>
            <w:div w:id="972060898">
              <w:marLeft w:val="0"/>
              <w:marRight w:val="0"/>
              <w:marTop w:val="0"/>
              <w:marBottom w:val="0"/>
              <w:divBdr>
                <w:top w:val="none" w:sz="0" w:space="0" w:color="auto"/>
                <w:left w:val="none" w:sz="0" w:space="0" w:color="auto"/>
                <w:bottom w:val="none" w:sz="0" w:space="0" w:color="auto"/>
                <w:right w:val="none" w:sz="0" w:space="0" w:color="auto"/>
              </w:divBdr>
              <w:divsChild>
                <w:div w:id="1948001561">
                  <w:marLeft w:val="0"/>
                  <w:marRight w:val="0"/>
                  <w:marTop w:val="0"/>
                  <w:marBottom w:val="0"/>
                  <w:divBdr>
                    <w:top w:val="none" w:sz="0" w:space="0" w:color="auto"/>
                    <w:left w:val="none" w:sz="0" w:space="0" w:color="auto"/>
                    <w:bottom w:val="none" w:sz="0" w:space="0" w:color="auto"/>
                    <w:right w:val="none" w:sz="0" w:space="0" w:color="auto"/>
                  </w:divBdr>
                  <w:divsChild>
                    <w:div w:id="1947425281">
                      <w:marLeft w:val="0"/>
                      <w:marRight w:val="0"/>
                      <w:marTop w:val="0"/>
                      <w:marBottom w:val="0"/>
                      <w:divBdr>
                        <w:top w:val="none" w:sz="0" w:space="0" w:color="auto"/>
                        <w:left w:val="none" w:sz="0" w:space="0" w:color="auto"/>
                        <w:bottom w:val="none" w:sz="0" w:space="0" w:color="auto"/>
                        <w:right w:val="none" w:sz="0" w:space="0" w:color="auto"/>
                      </w:divBdr>
                      <w:divsChild>
                        <w:div w:id="460659964">
                          <w:marLeft w:val="0"/>
                          <w:marRight w:val="0"/>
                          <w:marTop w:val="0"/>
                          <w:marBottom w:val="0"/>
                          <w:divBdr>
                            <w:top w:val="none" w:sz="0" w:space="0" w:color="auto"/>
                            <w:left w:val="none" w:sz="0" w:space="0" w:color="auto"/>
                            <w:bottom w:val="none" w:sz="0" w:space="0" w:color="auto"/>
                            <w:right w:val="none" w:sz="0" w:space="0" w:color="auto"/>
                          </w:divBdr>
                          <w:divsChild>
                            <w:div w:id="2015570914">
                              <w:marLeft w:val="0"/>
                              <w:marRight w:val="0"/>
                              <w:marTop w:val="0"/>
                              <w:marBottom w:val="0"/>
                              <w:divBdr>
                                <w:top w:val="none" w:sz="0" w:space="0" w:color="auto"/>
                                <w:left w:val="none" w:sz="0" w:space="0" w:color="auto"/>
                                <w:bottom w:val="none" w:sz="0" w:space="0" w:color="auto"/>
                                <w:right w:val="none" w:sz="0" w:space="0" w:color="auto"/>
                              </w:divBdr>
                              <w:divsChild>
                                <w:div w:id="262156071">
                                  <w:marLeft w:val="0"/>
                                  <w:marRight w:val="0"/>
                                  <w:marTop w:val="0"/>
                                  <w:marBottom w:val="0"/>
                                  <w:divBdr>
                                    <w:top w:val="none" w:sz="0" w:space="0" w:color="auto"/>
                                    <w:left w:val="none" w:sz="0" w:space="0" w:color="auto"/>
                                    <w:bottom w:val="none" w:sz="0" w:space="0" w:color="auto"/>
                                    <w:right w:val="none" w:sz="0" w:space="0" w:color="auto"/>
                                  </w:divBdr>
                                  <w:divsChild>
                                    <w:div w:id="1960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56956">
                          <w:marLeft w:val="0"/>
                          <w:marRight w:val="0"/>
                          <w:marTop w:val="0"/>
                          <w:marBottom w:val="0"/>
                          <w:divBdr>
                            <w:top w:val="none" w:sz="0" w:space="0" w:color="auto"/>
                            <w:left w:val="none" w:sz="0" w:space="0" w:color="auto"/>
                            <w:bottom w:val="none" w:sz="0" w:space="0" w:color="auto"/>
                            <w:right w:val="none" w:sz="0" w:space="0" w:color="auto"/>
                          </w:divBdr>
                          <w:divsChild>
                            <w:div w:id="1886334331">
                              <w:marLeft w:val="0"/>
                              <w:marRight w:val="0"/>
                              <w:marTop w:val="0"/>
                              <w:marBottom w:val="0"/>
                              <w:divBdr>
                                <w:top w:val="none" w:sz="0" w:space="0" w:color="auto"/>
                                <w:left w:val="none" w:sz="0" w:space="0" w:color="auto"/>
                                <w:bottom w:val="none" w:sz="0" w:space="0" w:color="auto"/>
                                <w:right w:val="none" w:sz="0" w:space="0" w:color="auto"/>
                              </w:divBdr>
                              <w:divsChild>
                                <w:div w:id="1854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948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jogjapolitan.harianjogja.com/read/2025/02/27/512/1205565/gegara-refokusing-anggaran-1000-anak-terlantar-di-sleman-gagal-terima-bansos-tahun-in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insos.jogjaprov.go.id/bimbingan-teknis-bagi-tim-penjangkau-anak-jalanan-diy/" TargetMode="External"/><Relationship Id="rId2" Type="http://schemas.openxmlformats.org/officeDocument/2006/relationships/numbering" Target="numbering.xml"/><Relationship Id="rId16" Type="http://schemas.openxmlformats.org/officeDocument/2006/relationships/hyperlink" Target="https://databoks.katadata.co.id/demografi/statistik/c64df36aafd25fb/anak-usia-dini-ri-capai-302-juta-jiwa-pada-2023-provinsi-mana-terbanya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hyperlink" Target="https://jogja.antaranews.com/berita/736841/satpol-pp-bantul-komitmen-menertibkan-anak-jalanan-dan-pengemi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oktiadinda.2021@student.uny.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HzstLc3kJ49xf8Np3bnTOZpLA==">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4338</Words>
  <Characters>29028</Characters>
  <Application>Microsoft Office Word</Application>
  <DocSecurity>0</DocSecurity>
  <Lines>518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kholisya</dc:creator>
  <cp:lastModifiedBy>Erdhianto Arya Pratama, M.P.A</cp:lastModifiedBy>
  <cp:revision>8</cp:revision>
  <dcterms:created xsi:type="dcterms:W3CDTF">2025-05-21T06:29:00Z</dcterms:created>
  <dcterms:modified xsi:type="dcterms:W3CDTF">2026-01-15T10:15:00Z</dcterms:modified>
</cp:coreProperties>
</file>