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FC70" w14:textId="77777777" w:rsidR="00767C86" w:rsidRDefault="00767C86">
      <w:pPr>
        <w:widowControl w:val="0"/>
        <w:pBdr>
          <w:top w:val="nil"/>
          <w:left w:val="nil"/>
          <w:bottom w:val="nil"/>
          <w:right w:val="nil"/>
          <w:between w:val="nil"/>
        </w:pBdr>
        <w:spacing w:line="276" w:lineRule="auto"/>
      </w:pPr>
    </w:p>
    <w:p w14:paraId="462F3B57" w14:textId="77777777" w:rsidR="00767C86" w:rsidRDefault="00357108">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mc:AlternateContent>
          <mc:Choice Requires="wps">
            <w:drawing>
              <wp:anchor distT="0" distB="0" distL="114300" distR="114300" simplePos="0" relativeHeight="251658240" behindDoc="0" locked="0" layoutInCell="1" hidden="0" allowOverlap="1" wp14:anchorId="4CCC2CE3" wp14:editId="4FE2DD9A">
                <wp:simplePos x="0" y="0"/>
                <wp:positionH relativeFrom="column">
                  <wp:posOffset>542925</wp:posOffset>
                </wp:positionH>
                <wp:positionV relativeFrom="paragraph">
                  <wp:posOffset>152400</wp:posOffset>
                </wp:positionV>
                <wp:extent cx="6105525" cy="1016888"/>
                <wp:effectExtent l="0" t="0" r="0" b="0"/>
                <wp:wrapNone/>
                <wp:docPr id="17" name="Rectangle 17"/>
                <wp:cNvGraphicFramePr/>
                <a:graphic xmlns:a="http://schemas.openxmlformats.org/drawingml/2006/main">
                  <a:graphicData uri="http://schemas.microsoft.com/office/word/2010/wordprocessingShape">
                    <wps:wsp>
                      <wps:cNvSpPr/>
                      <wps:spPr>
                        <a:xfrm>
                          <a:off x="2296413" y="3249775"/>
                          <a:ext cx="6099175" cy="1060450"/>
                        </a:xfrm>
                        <a:prstGeom prst="rect">
                          <a:avLst/>
                        </a:prstGeom>
                        <a:noFill/>
                        <a:ln>
                          <a:noFill/>
                        </a:ln>
                      </wps:spPr>
                      <wps:txbx>
                        <w:txbxContent>
                          <w:p w14:paraId="774A38EB" w14:textId="77777777" w:rsidR="00767C86" w:rsidRDefault="00357108">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7576768B" w14:textId="77777777" w:rsidR="00767C86" w:rsidRDefault="00357108">
                            <w:pPr>
                              <w:spacing w:line="480" w:lineRule="auto"/>
                              <w:jc w:val="center"/>
                              <w:textDirection w:val="btLr"/>
                            </w:pPr>
                            <w:r>
                              <w:rPr>
                                <w:rFonts w:ascii="Times New Roman" w:eastAsia="Times New Roman" w:hAnsi="Times New Roman" w:cs="Times New Roman"/>
                                <w:color w:val="000000"/>
                              </w:rPr>
                              <w:t>e-ISSN: 3062-7397</w:t>
                            </w:r>
                          </w:p>
                          <w:p w14:paraId="5CAEB758" w14:textId="77777777" w:rsidR="00767C86" w:rsidRDefault="00357108">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35BC86C2" w14:textId="77777777" w:rsidR="00767C86" w:rsidRDefault="00767C86">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4CCC2CE3" id="Rectangle 17" o:spid="_x0000_s1026" style="position:absolute;margin-left:42.75pt;margin-top:12pt;width:480.75pt;height:80.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" filled="f" stroked="f">
                <v:textbox inset="2.53958mm,1.2694mm,2.53958mm,1.2694mm">
                  <w:txbxContent>
                    <w:p w14:paraId="774A38EB" w14:textId="77777777" w:rsidR="00767C86" w:rsidRDefault="00357108">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7576768B" w14:textId="77777777" w:rsidR="00767C86" w:rsidRDefault="00357108">
                      <w:pPr>
                        <w:spacing w:line="480" w:lineRule="auto"/>
                        <w:jc w:val="center"/>
                        <w:textDirection w:val="btLr"/>
                      </w:pPr>
                      <w:r>
                        <w:rPr>
                          <w:rFonts w:ascii="Times New Roman" w:eastAsia="Times New Roman" w:hAnsi="Times New Roman" w:cs="Times New Roman"/>
                          <w:color w:val="000000"/>
                        </w:rPr>
                        <w:t>e-ISSN: 3062-7397</w:t>
                      </w:r>
                    </w:p>
                    <w:p w14:paraId="5CAEB758" w14:textId="77777777" w:rsidR="00767C86" w:rsidRDefault="00357108">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35BC86C2" w14:textId="77777777" w:rsidR="00767C86" w:rsidRDefault="00767C86">
                      <w:pPr>
                        <w:jc w:val="both"/>
                        <w:textDirection w:val="btLr"/>
                      </w:pPr>
                    </w:p>
                  </w:txbxContent>
                </v:textbox>
              </v:rect>
            </w:pict>
          </mc:Fallback>
        </mc:AlternateContent>
      </w:r>
    </w:p>
    <w:tbl>
      <w:tblPr>
        <w:tblStyle w:val="4"/>
        <w:tblW w:w="10348" w:type="dxa"/>
        <w:tblBorders>
          <w:top w:val="single" w:sz="4" w:space="0" w:color="000000"/>
          <w:left w:val="nil"/>
          <w:bottom w:val="single" w:sz="24" w:space="0" w:color="000000"/>
          <w:right w:val="nil"/>
          <w:insideH w:val="nil"/>
          <w:insideV w:val="nil"/>
        </w:tblBorders>
        <w:tblLayout w:type="fixed"/>
        <w:tblLook w:val="0000" w:firstRow="0" w:lastRow="0" w:firstColumn="0" w:lastColumn="0" w:noHBand="0" w:noVBand="0"/>
      </w:tblPr>
      <w:tblGrid>
        <w:gridCol w:w="1276"/>
        <w:gridCol w:w="9072"/>
      </w:tblGrid>
      <w:tr w:rsidR="00767C86" w14:paraId="72B12EE8" w14:textId="77777777">
        <w:trPr>
          <w:trHeight w:val="1499"/>
        </w:trPr>
        <w:tc>
          <w:tcPr>
            <w:tcW w:w="1276" w:type="dxa"/>
          </w:tcPr>
          <w:p w14:paraId="1D044C9A" w14:textId="77777777" w:rsidR="00767C86" w:rsidRDefault="00357108">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114300" distR="114300" wp14:anchorId="4D5C2E51" wp14:editId="6469BD4E">
                  <wp:extent cx="942975" cy="94234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42975" cy="942340"/>
                          </a:xfrm>
                          <a:prstGeom prst="rect">
                            <a:avLst/>
                          </a:prstGeom>
                          <a:ln/>
                        </pic:spPr>
                      </pic:pic>
                    </a:graphicData>
                  </a:graphic>
                </wp:inline>
              </w:drawing>
            </w:r>
          </w:p>
        </w:tc>
        <w:tc>
          <w:tcPr>
            <w:tcW w:w="9072" w:type="dxa"/>
            <w:shd w:val="clear" w:color="auto" w:fill="BFBFBF"/>
          </w:tcPr>
          <w:p w14:paraId="48FB7B2C" w14:textId="77777777" w:rsidR="00767C86" w:rsidRDefault="00767C86">
            <w:pPr>
              <w:pBdr>
                <w:top w:val="nil"/>
                <w:left w:val="nil"/>
                <w:bottom w:val="nil"/>
                <w:right w:val="nil"/>
                <w:between w:val="nil"/>
              </w:pBdr>
              <w:jc w:val="both"/>
              <w:rPr>
                <w:rFonts w:ascii="Times New Roman" w:eastAsia="Times New Roman" w:hAnsi="Times New Roman" w:cs="Times New Roman"/>
                <w:color w:val="000000"/>
              </w:rPr>
            </w:pPr>
          </w:p>
        </w:tc>
      </w:tr>
    </w:tbl>
    <w:p w14:paraId="12617804" w14:textId="50E1D41B" w:rsidR="00767C86" w:rsidRPr="006B5CAC" w:rsidRDefault="00000000">
      <w:pPr>
        <w:pStyle w:val="Title"/>
        <w:rPr>
          <w:sz w:val="28"/>
          <w:szCs w:val="28"/>
          <w:lang w:val="sv-SE"/>
        </w:rPr>
      </w:pPr>
      <w:sdt>
        <w:sdtPr>
          <w:tag w:val="goog_rdk_0"/>
          <w:id w:val="-888880490"/>
          <w:showingPlcHdr/>
        </w:sdtPr>
        <w:sdtContent>
          <w:r w:rsidR="006B5CAC" w:rsidRPr="006B5CAC">
            <w:rPr>
              <w:lang w:val="sv-SE"/>
            </w:rPr>
            <w:t xml:space="preserve">     </w:t>
          </w:r>
        </w:sdtContent>
      </w:sdt>
      <w:r w:rsidR="00956AF8" w:rsidRPr="006B5CAC">
        <w:rPr>
          <w:sz w:val="28"/>
          <w:szCs w:val="28"/>
          <w:lang w:val="sv-SE"/>
        </w:rPr>
        <w:t>Analisis Faktor Keberhasilan e-Government dalam P</w:t>
      </w:r>
      <w:r w:rsidR="006B5CAC" w:rsidRPr="006B5CAC">
        <w:rPr>
          <w:sz w:val="28"/>
          <w:szCs w:val="28"/>
          <w:lang w:val="sv-SE"/>
        </w:rPr>
        <w:t>ers</w:t>
      </w:r>
      <w:r w:rsidR="00956AF8" w:rsidRPr="006B5CAC">
        <w:rPr>
          <w:sz w:val="28"/>
          <w:szCs w:val="28"/>
          <w:lang w:val="sv-SE"/>
        </w:rPr>
        <w:t>pektif Penerimaan Pengguna terhadap Sistem Informasi Desa di Kabupaten Sleman</w:t>
      </w:r>
    </w:p>
    <w:p w14:paraId="4045DD23" w14:textId="77777777" w:rsidR="00956AF8" w:rsidRDefault="00956AF8" w:rsidP="00956AF8">
      <w:pPr>
        <w:jc w:val="both"/>
        <w:rPr>
          <w:rFonts w:ascii="Times New Roman" w:hAnsi="Times New Roman" w:cs="Times New Roman"/>
          <w:b/>
          <w:bCs/>
          <w:i/>
          <w:iCs/>
          <w:sz w:val="24"/>
          <w:szCs w:val="24"/>
        </w:rPr>
      </w:pPr>
      <w:r w:rsidRPr="00956AF8">
        <w:rPr>
          <w:rFonts w:ascii="Times New Roman" w:hAnsi="Times New Roman" w:cs="Times New Roman"/>
          <w:b/>
          <w:bCs/>
          <w:i/>
          <w:iCs/>
          <w:sz w:val="24"/>
          <w:szCs w:val="24"/>
        </w:rPr>
        <w:t xml:space="preserve">Analysis </w:t>
      </w:r>
      <w:r>
        <w:rPr>
          <w:rFonts w:ascii="Times New Roman" w:hAnsi="Times New Roman" w:cs="Times New Roman"/>
          <w:b/>
          <w:bCs/>
          <w:i/>
          <w:iCs/>
          <w:sz w:val="24"/>
          <w:szCs w:val="24"/>
        </w:rPr>
        <w:t>o</w:t>
      </w:r>
      <w:r w:rsidRPr="00956AF8">
        <w:rPr>
          <w:rFonts w:ascii="Times New Roman" w:hAnsi="Times New Roman" w:cs="Times New Roman"/>
          <w:b/>
          <w:bCs/>
          <w:i/>
          <w:iCs/>
          <w:sz w:val="24"/>
          <w:szCs w:val="24"/>
        </w:rPr>
        <w:t xml:space="preserve">f E-Government Success Factors </w:t>
      </w:r>
      <w:r>
        <w:rPr>
          <w:rFonts w:ascii="Times New Roman" w:hAnsi="Times New Roman" w:cs="Times New Roman"/>
          <w:b/>
          <w:bCs/>
          <w:i/>
          <w:iCs/>
          <w:sz w:val="24"/>
          <w:szCs w:val="24"/>
        </w:rPr>
        <w:t>i</w:t>
      </w:r>
      <w:r w:rsidRPr="00956AF8">
        <w:rPr>
          <w:rFonts w:ascii="Times New Roman" w:hAnsi="Times New Roman" w:cs="Times New Roman"/>
          <w:b/>
          <w:bCs/>
          <w:i/>
          <w:iCs/>
          <w:sz w:val="24"/>
          <w:szCs w:val="24"/>
        </w:rPr>
        <w:t xml:space="preserve">n The Perspective </w:t>
      </w:r>
      <w:r>
        <w:rPr>
          <w:rFonts w:ascii="Times New Roman" w:hAnsi="Times New Roman" w:cs="Times New Roman"/>
          <w:b/>
          <w:bCs/>
          <w:i/>
          <w:iCs/>
          <w:sz w:val="24"/>
          <w:szCs w:val="24"/>
        </w:rPr>
        <w:t>o</w:t>
      </w:r>
      <w:r w:rsidRPr="00956AF8">
        <w:rPr>
          <w:rFonts w:ascii="Times New Roman" w:hAnsi="Times New Roman" w:cs="Times New Roman"/>
          <w:b/>
          <w:bCs/>
          <w:i/>
          <w:iCs/>
          <w:sz w:val="24"/>
          <w:szCs w:val="24"/>
        </w:rPr>
        <w:t xml:space="preserve">f User Acceptance </w:t>
      </w:r>
      <w:r>
        <w:rPr>
          <w:rFonts w:ascii="Times New Roman" w:hAnsi="Times New Roman" w:cs="Times New Roman"/>
          <w:b/>
          <w:bCs/>
          <w:i/>
          <w:iCs/>
          <w:sz w:val="24"/>
          <w:szCs w:val="24"/>
        </w:rPr>
        <w:t>o</w:t>
      </w:r>
      <w:r w:rsidRPr="00956AF8">
        <w:rPr>
          <w:rFonts w:ascii="Times New Roman" w:hAnsi="Times New Roman" w:cs="Times New Roman"/>
          <w:b/>
          <w:bCs/>
          <w:i/>
          <w:iCs/>
          <w:sz w:val="24"/>
          <w:szCs w:val="24"/>
        </w:rPr>
        <w:t xml:space="preserve">f Village Information Systems </w:t>
      </w:r>
      <w:r>
        <w:rPr>
          <w:rFonts w:ascii="Times New Roman" w:hAnsi="Times New Roman" w:cs="Times New Roman"/>
          <w:b/>
          <w:bCs/>
          <w:i/>
          <w:iCs/>
          <w:sz w:val="24"/>
          <w:szCs w:val="24"/>
        </w:rPr>
        <w:t>i</w:t>
      </w:r>
      <w:r w:rsidRPr="00956AF8">
        <w:rPr>
          <w:rFonts w:ascii="Times New Roman" w:hAnsi="Times New Roman" w:cs="Times New Roman"/>
          <w:b/>
          <w:bCs/>
          <w:i/>
          <w:iCs/>
          <w:sz w:val="24"/>
          <w:szCs w:val="24"/>
        </w:rPr>
        <w:t>n Sleman Regency</w:t>
      </w:r>
    </w:p>
    <w:p w14:paraId="53415D95" w14:textId="77777777" w:rsidR="00956AF8" w:rsidRPr="00956AF8" w:rsidRDefault="00956AF8" w:rsidP="00956AF8">
      <w:pPr>
        <w:jc w:val="both"/>
        <w:rPr>
          <w:rFonts w:ascii="Times New Roman" w:hAnsi="Times New Roman" w:cs="Times New Roman"/>
          <w:b/>
          <w:bCs/>
          <w:i/>
          <w:iCs/>
          <w:sz w:val="24"/>
          <w:szCs w:val="24"/>
        </w:rPr>
      </w:pPr>
    </w:p>
    <w:p w14:paraId="0DAFFD1E" w14:textId="211A5CB4" w:rsidR="00767C86" w:rsidRPr="00CE5693" w:rsidRDefault="00956AF8">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CE5693">
        <w:rPr>
          <w:rFonts w:ascii="Times New Roman" w:eastAsia="Times New Roman" w:hAnsi="Times New Roman" w:cs="Times New Roman"/>
          <w:color w:val="000000"/>
          <w:sz w:val="22"/>
          <w:szCs w:val="22"/>
        </w:rPr>
        <w:t>Esty Mei Shita</w:t>
      </w:r>
      <w:r w:rsidR="00243A26" w:rsidRPr="00CE5693">
        <w:rPr>
          <w:rFonts w:ascii="Times New Roman" w:eastAsia="Times New Roman" w:hAnsi="Times New Roman" w:cs="Times New Roman"/>
          <w:color w:val="000000"/>
          <w:vertAlign w:val="superscript"/>
        </w:rPr>
        <w:t>1</w:t>
      </w:r>
      <w:r w:rsidRPr="00CE5693">
        <w:rPr>
          <w:rFonts w:ascii="Times New Roman" w:eastAsia="Times New Roman" w:hAnsi="Times New Roman" w:cs="Times New Roman"/>
          <w:color w:val="000000"/>
          <w:sz w:val="22"/>
          <w:szCs w:val="22"/>
        </w:rPr>
        <w:t>, Argo Pambudi</w:t>
      </w:r>
      <w:r w:rsidR="0016628F">
        <w:rPr>
          <w:rFonts w:ascii="Times New Roman" w:eastAsia="Times New Roman" w:hAnsi="Times New Roman" w:cs="Times New Roman"/>
          <w:color w:val="000000"/>
          <w:vertAlign w:val="superscript"/>
        </w:rPr>
        <w:t>2</w:t>
      </w:r>
    </w:p>
    <w:p w14:paraId="338E0F29" w14:textId="77777777" w:rsidR="00767C86" w:rsidRDefault="00357108">
      <w:pPr>
        <w:pBdr>
          <w:top w:val="nil"/>
          <w:left w:val="nil"/>
          <w:bottom w:val="nil"/>
          <w:right w:val="nil"/>
          <w:between w:val="nil"/>
        </w:pBdr>
        <w:spacing w:line="360" w:lineRule="auto"/>
        <w:jc w:val="both"/>
        <w:rPr>
          <w:rFonts w:ascii="Times New Roman" w:eastAsia="Times New Roman" w:hAnsi="Times New Roman" w:cs="Times New Roman"/>
          <w:color w:val="000000"/>
        </w:rPr>
      </w:pPr>
      <w:r w:rsidRPr="00CE5693">
        <w:rPr>
          <w:rFonts w:ascii="Times New Roman" w:eastAsia="Times New Roman" w:hAnsi="Times New Roman" w:cs="Times New Roman"/>
          <w:color w:val="000000"/>
          <w:vertAlign w:val="superscript"/>
        </w:rPr>
        <w:t>1</w:t>
      </w:r>
      <w:r w:rsidRPr="00CE5693">
        <w:rPr>
          <w:rFonts w:ascii="Times New Roman" w:eastAsia="Times New Roman" w:hAnsi="Times New Roman" w:cs="Times New Roman"/>
          <w:color w:val="000000"/>
        </w:rPr>
        <w:t xml:space="preserve">Departemen </w:t>
      </w:r>
      <w:proofErr w:type="spellStart"/>
      <w:r w:rsidRPr="00CE5693">
        <w:rPr>
          <w:rFonts w:ascii="Times New Roman" w:eastAsia="Times New Roman" w:hAnsi="Times New Roman" w:cs="Times New Roman"/>
          <w:color w:val="000000"/>
        </w:rPr>
        <w:t>Administrasi</w:t>
      </w:r>
      <w:proofErr w:type="spellEnd"/>
      <w:r w:rsidRPr="00CE5693">
        <w:rPr>
          <w:rFonts w:ascii="Times New Roman" w:eastAsia="Times New Roman" w:hAnsi="Times New Roman" w:cs="Times New Roman"/>
          <w:color w:val="000000"/>
        </w:rPr>
        <w:t xml:space="preserve"> Publik, </w:t>
      </w:r>
      <w:proofErr w:type="spellStart"/>
      <w:r w:rsidRPr="00CE5693">
        <w:rPr>
          <w:rFonts w:ascii="Times New Roman" w:eastAsia="Times New Roman" w:hAnsi="Times New Roman" w:cs="Times New Roman"/>
          <w:color w:val="000000"/>
        </w:rPr>
        <w:t>Fakultas</w:t>
      </w:r>
      <w:proofErr w:type="spellEnd"/>
      <w:r w:rsidRPr="00CE5693">
        <w:rPr>
          <w:rFonts w:ascii="Times New Roman" w:eastAsia="Times New Roman" w:hAnsi="Times New Roman" w:cs="Times New Roman"/>
          <w:color w:val="000000"/>
        </w:rPr>
        <w:t xml:space="preserve"> </w:t>
      </w:r>
      <w:proofErr w:type="spellStart"/>
      <w:r w:rsidRPr="00CE5693">
        <w:rPr>
          <w:rFonts w:ascii="Times New Roman" w:eastAsia="Times New Roman" w:hAnsi="Times New Roman" w:cs="Times New Roman"/>
          <w:color w:val="000000"/>
        </w:rPr>
        <w:t>Ilmu</w:t>
      </w:r>
      <w:proofErr w:type="spellEnd"/>
      <w:r w:rsidRPr="00CE5693">
        <w:rPr>
          <w:rFonts w:ascii="Times New Roman" w:eastAsia="Times New Roman" w:hAnsi="Times New Roman" w:cs="Times New Roman"/>
          <w:color w:val="000000"/>
        </w:rPr>
        <w:t xml:space="preserve"> Sosial, Hukum, dan </w:t>
      </w:r>
      <w:proofErr w:type="spellStart"/>
      <w:r w:rsidRPr="00CE5693">
        <w:rPr>
          <w:rFonts w:ascii="Times New Roman" w:eastAsia="Times New Roman" w:hAnsi="Times New Roman" w:cs="Times New Roman"/>
          <w:color w:val="000000"/>
        </w:rPr>
        <w:t>Ilmu</w:t>
      </w:r>
      <w:proofErr w:type="spellEnd"/>
      <w:r w:rsidRPr="00CE5693">
        <w:rPr>
          <w:rFonts w:ascii="Times New Roman" w:eastAsia="Times New Roman" w:hAnsi="Times New Roman" w:cs="Times New Roman"/>
          <w:color w:val="000000"/>
        </w:rPr>
        <w:t xml:space="preserve"> Politik, Universitas Negeri Yogyakarta</w:t>
      </w:r>
    </w:p>
    <w:p w14:paraId="44EA8D43" w14:textId="4D2D7BE0" w:rsidR="0016628F" w:rsidRPr="0016628F" w:rsidRDefault="0016628F">
      <w:pPr>
        <w:pBdr>
          <w:top w:val="nil"/>
          <w:left w:val="nil"/>
          <w:bottom w:val="nil"/>
          <w:right w:val="nil"/>
          <w:between w:val="nil"/>
        </w:pBdr>
        <w:spacing w:line="360" w:lineRule="auto"/>
        <w:jc w:val="both"/>
        <w:rPr>
          <w:rFonts w:ascii="Times New Roman" w:eastAsia="Times New Roman" w:hAnsi="Times New Roman" w:cs="Times New Roman"/>
          <w:color w:val="000000"/>
          <w:lang w:val="sv-SE"/>
        </w:rPr>
      </w:pPr>
      <w:r w:rsidRPr="0016628F">
        <w:rPr>
          <w:rFonts w:ascii="Times New Roman" w:eastAsia="Times New Roman" w:hAnsi="Times New Roman" w:cs="Times New Roman"/>
          <w:color w:val="000000"/>
          <w:vertAlign w:val="superscript"/>
          <w:lang w:val="sv-SE"/>
        </w:rPr>
        <w:t>2</w:t>
      </w:r>
      <w:r w:rsidRPr="0016628F">
        <w:rPr>
          <w:rFonts w:ascii="Times New Roman" w:eastAsia="Times New Roman" w:hAnsi="Times New Roman" w:cs="Times New Roman"/>
          <w:color w:val="000000"/>
          <w:lang w:val="sv-SE"/>
        </w:rPr>
        <w:t>Departemen Administrasi Publik, Fakultas Ilmu Sosial, Hukum, dan Ilmu Politik, Universitas Negeri Yogyakarta</w:t>
      </w:r>
    </w:p>
    <w:tbl>
      <w:tblPr>
        <w:tblStyle w:val="3"/>
        <w:tblW w:w="10260" w:type="dxa"/>
        <w:tblBorders>
          <w:top w:val="single" w:sz="12" w:space="0" w:color="000000"/>
          <w:left w:val="nil"/>
          <w:bottom w:val="nil"/>
          <w:right w:val="nil"/>
          <w:insideH w:val="nil"/>
          <w:insideV w:val="nil"/>
        </w:tblBorders>
        <w:tblLayout w:type="fixed"/>
        <w:tblLook w:val="0000" w:firstRow="0" w:lastRow="0" w:firstColumn="0" w:lastColumn="0" w:noHBand="0" w:noVBand="0"/>
      </w:tblPr>
      <w:tblGrid>
        <w:gridCol w:w="2160"/>
        <w:gridCol w:w="360"/>
        <w:gridCol w:w="7740"/>
      </w:tblGrid>
      <w:tr w:rsidR="00767C86" w14:paraId="47F8E6AB" w14:textId="77777777">
        <w:tc>
          <w:tcPr>
            <w:tcW w:w="2160" w:type="dxa"/>
            <w:tcBorders>
              <w:top w:val="single" w:sz="12" w:space="0" w:color="000000"/>
              <w:bottom w:val="single" w:sz="12" w:space="0" w:color="000000"/>
            </w:tcBorders>
          </w:tcPr>
          <w:p w14:paraId="6BE878A0" w14:textId="77777777" w:rsidR="00767C86" w:rsidRDefault="00357108">
            <w:pPr>
              <w:pBdr>
                <w:top w:val="nil"/>
                <w:left w:val="nil"/>
                <w:bottom w:val="nil"/>
                <w:right w:val="nil"/>
                <w:between w:val="nil"/>
              </w:pBdr>
              <w:tabs>
                <w:tab w:val="left" w:pos="94"/>
              </w:tabs>
              <w:spacing w:before="240" w:after="12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INFORMASI ARTIKEL </w:t>
            </w:r>
          </w:p>
        </w:tc>
        <w:tc>
          <w:tcPr>
            <w:tcW w:w="360" w:type="dxa"/>
            <w:tcBorders>
              <w:bottom w:val="nil"/>
            </w:tcBorders>
          </w:tcPr>
          <w:p w14:paraId="50687F12" w14:textId="77777777" w:rsidR="00767C86" w:rsidRDefault="00767C86">
            <w:pPr>
              <w:pBdr>
                <w:top w:val="nil"/>
                <w:left w:val="nil"/>
                <w:bottom w:val="nil"/>
                <w:right w:val="nil"/>
                <w:between w:val="nil"/>
              </w:pBdr>
              <w:tabs>
                <w:tab w:val="left" w:pos="94"/>
              </w:tabs>
              <w:spacing w:line="360"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bottom w:val="single" w:sz="12" w:space="0" w:color="000000"/>
            </w:tcBorders>
          </w:tcPr>
          <w:p w14:paraId="53DFB393" w14:textId="77777777" w:rsidR="00767C86" w:rsidRDefault="00357108">
            <w:pPr>
              <w:pBdr>
                <w:top w:val="nil"/>
                <w:left w:val="nil"/>
                <w:bottom w:val="nil"/>
                <w:right w:val="nil"/>
                <w:between w:val="nil"/>
              </w:pBdr>
              <w:tabs>
                <w:tab w:val="left" w:pos="94"/>
              </w:tabs>
              <w:spacing w:before="240" w:after="120" w:line="360" w:lineRule="auto"/>
              <w:ind w:right="18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ABSTRAK</w:t>
            </w:r>
          </w:p>
        </w:tc>
      </w:tr>
      <w:tr w:rsidR="00767C86" w:rsidRPr="00AC1B81" w14:paraId="75C00D0D" w14:textId="77777777">
        <w:trPr>
          <w:cantSplit/>
        </w:trPr>
        <w:tc>
          <w:tcPr>
            <w:tcW w:w="2160" w:type="dxa"/>
            <w:tcBorders>
              <w:top w:val="single" w:sz="12" w:space="0" w:color="000000"/>
              <w:bottom w:val="nil"/>
            </w:tcBorders>
          </w:tcPr>
          <w:p w14:paraId="32B606EA" w14:textId="77777777" w:rsidR="00767C86" w:rsidRDefault="00357108">
            <w:pPr>
              <w:pBdr>
                <w:top w:val="nil"/>
                <w:left w:val="nil"/>
                <w:bottom w:val="nil"/>
                <w:right w:val="nil"/>
                <w:between w:val="nil"/>
              </w:pBdr>
              <w:spacing w:before="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Article history:</w:t>
            </w:r>
          </w:p>
          <w:p w14:paraId="0C33FBDA" w14:textId="77777777" w:rsidR="00767C86" w:rsidRDefault="00357108">
            <w:pPr>
              <w:pBdr>
                <w:top w:val="nil"/>
                <w:left w:val="nil"/>
                <w:bottom w:val="nil"/>
                <w:right w:val="nil"/>
                <w:between w:val="nil"/>
              </w:pBdr>
              <w:ind w:left="6"/>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Diterima</w:t>
            </w:r>
            <w:proofErr w:type="spellEnd"/>
            <w:r>
              <w:rPr>
                <w:rFonts w:ascii="Times New Roman" w:eastAsia="Times New Roman" w:hAnsi="Times New Roman" w:cs="Times New Roman"/>
                <w:color w:val="000000"/>
                <w:sz w:val="18"/>
                <w:szCs w:val="18"/>
              </w:rPr>
              <w:t xml:space="preserve"> xx-xx-xx</w:t>
            </w:r>
          </w:p>
          <w:p w14:paraId="4151A08E" w14:textId="77777777" w:rsidR="00767C86" w:rsidRPr="00956AF8" w:rsidRDefault="00357108">
            <w:pPr>
              <w:pBdr>
                <w:top w:val="nil"/>
                <w:left w:val="nil"/>
                <w:bottom w:val="nil"/>
                <w:right w:val="nil"/>
                <w:between w:val="nil"/>
              </w:pBdr>
              <w:jc w:val="both"/>
              <w:rPr>
                <w:rFonts w:ascii="Times New Roman" w:eastAsia="Times New Roman" w:hAnsi="Times New Roman" w:cs="Times New Roman"/>
                <w:color w:val="000000"/>
                <w:sz w:val="18"/>
                <w:szCs w:val="18"/>
                <w:lang w:val="fi-FI"/>
              </w:rPr>
            </w:pPr>
            <w:r w:rsidRPr="00956AF8">
              <w:rPr>
                <w:rFonts w:ascii="Times New Roman" w:eastAsia="Times New Roman" w:hAnsi="Times New Roman" w:cs="Times New Roman"/>
                <w:color w:val="000000"/>
                <w:sz w:val="18"/>
                <w:szCs w:val="18"/>
                <w:lang w:val="fi-FI"/>
              </w:rPr>
              <w:t xml:space="preserve">Diperbaiki xx-xx-xx </w:t>
            </w:r>
          </w:p>
          <w:p w14:paraId="73893090" w14:textId="77777777" w:rsidR="00767C86" w:rsidRPr="00956AF8" w:rsidRDefault="00357108">
            <w:pPr>
              <w:pBdr>
                <w:top w:val="nil"/>
                <w:left w:val="nil"/>
                <w:bottom w:val="nil"/>
                <w:right w:val="nil"/>
                <w:between w:val="nil"/>
              </w:pBdr>
              <w:jc w:val="both"/>
              <w:rPr>
                <w:rFonts w:ascii="Times New Roman" w:eastAsia="Times New Roman" w:hAnsi="Times New Roman" w:cs="Times New Roman"/>
                <w:color w:val="000000"/>
                <w:sz w:val="18"/>
                <w:szCs w:val="18"/>
                <w:lang w:val="fi-FI"/>
              </w:rPr>
            </w:pPr>
            <w:r w:rsidRPr="00956AF8">
              <w:rPr>
                <w:rFonts w:ascii="Times New Roman" w:eastAsia="Times New Roman" w:hAnsi="Times New Roman" w:cs="Times New Roman"/>
                <w:color w:val="000000"/>
                <w:sz w:val="18"/>
                <w:szCs w:val="18"/>
                <w:lang w:val="fi-FI"/>
              </w:rPr>
              <w:t xml:space="preserve">Disetujui xx-xx-xx </w:t>
            </w:r>
          </w:p>
        </w:tc>
        <w:tc>
          <w:tcPr>
            <w:tcW w:w="360" w:type="dxa"/>
            <w:tcBorders>
              <w:bottom w:val="nil"/>
            </w:tcBorders>
          </w:tcPr>
          <w:p w14:paraId="7119015D" w14:textId="77777777" w:rsidR="00767C86" w:rsidRPr="00956AF8" w:rsidRDefault="00767C8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fi-FI"/>
              </w:rPr>
            </w:pPr>
          </w:p>
        </w:tc>
        <w:tc>
          <w:tcPr>
            <w:tcW w:w="7740" w:type="dxa"/>
            <w:vMerge w:val="restart"/>
            <w:tcBorders>
              <w:top w:val="single" w:sz="12" w:space="0" w:color="000000"/>
            </w:tcBorders>
          </w:tcPr>
          <w:p w14:paraId="67565321" w14:textId="77777777" w:rsidR="00767C86" w:rsidRPr="00CE5693" w:rsidRDefault="00956AF8" w:rsidP="00956AF8">
            <w:pPr>
              <w:jc w:val="both"/>
              <w:rPr>
                <w:rFonts w:ascii="Times New Roman" w:hAnsi="Times New Roman" w:cs="Times New Roman"/>
                <w:sz w:val="18"/>
                <w:szCs w:val="18"/>
                <w:lang w:val="sv-SE"/>
              </w:rPr>
            </w:pPr>
            <w:bookmarkStart w:id="0" w:name="_Hlk188976080"/>
            <w:proofErr w:type="spellStart"/>
            <w:r w:rsidRPr="00956AF8">
              <w:rPr>
                <w:rFonts w:ascii="Times New Roman" w:hAnsi="Times New Roman" w:cs="Times New Roman"/>
                <w:sz w:val="18"/>
                <w:szCs w:val="18"/>
              </w:rPr>
              <w:t>Penyelenggaraan</w:t>
            </w:r>
            <w:proofErr w:type="spellEnd"/>
            <w:r w:rsidRPr="00956AF8">
              <w:rPr>
                <w:rFonts w:ascii="Times New Roman" w:hAnsi="Times New Roman" w:cs="Times New Roman"/>
                <w:sz w:val="18"/>
                <w:szCs w:val="18"/>
              </w:rPr>
              <w:t xml:space="preserve"> e-Government di Indonesia </w:t>
            </w:r>
            <w:proofErr w:type="spellStart"/>
            <w:r w:rsidRPr="00956AF8">
              <w:rPr>
                <w:rFonts w:ascii="Times New Roman" w:hAnsi="Times New Roman" w:cs="Times New Roman"/>
                <w:sz w:val="18"/>
                <w:szCs w:val="18"/>
              </w:rPr>
              <w:t>telah</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diatur</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dalam</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Peraturan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Presiden</w:t>
            </w:r>
            <w:proofErr w:type="spellEnd"/>
            <w:r w:rsidRPr="00956AF8">
              <w:rPr>
                <w:rFonts w:ascii="Times New Roman" w:hAnsi="Times New Roman" w:cs="Times New Roman"/>
                <w:sz w:val="18"/>
                <w:szCs w:val="18"/>
              </w:rPr>
              <w:t xml:space="preserve"> No 95 </w:t>
            </w:r>
            <w:proofErr w:type="spellStart"/>
            <w:r w:rsidRPr="00956AF8">
              <w:rPr>
                <w:rFonts w:ascii="Times New Roman" w:hAnsi="Times New Roman" w:cs="Times New Roman"/>
                <w:sz w:val="18"/>
                <w:szCs w:val="18"/>
              </w:rPr>
              <w:t>Tahun</w:t>
            </w:r>
            <w:proofErr w:type="spellEnd"/>
            <w:r w:rsidRPr="00956AF8">
              <w:rPr>
                <w:rFonts w:ascii="Times New Roman" w:hAnsi="Times New Roman" w:cs="Times New Roman"/>
                <w:sz w:val="18"/>
                <w:szCs w:val="18"/>
              </w:rPr>
              <w:t xml:space="preserve"> 2018 </w:t>
            </w:r>
            <w:proofErr w:type="spellStart"/>
            <w:r w:rsidRPr="00956AF8">
              <w:rPr>
                <w:rFonts w:ascii="Times New Roman" w:hAnsi="Times New Roman" w:cs="Times New Roman"/>
                <w:sz w:val="18"/>
                <w:szCs w:val="18"/>
              </w:rPr>
              <w:t>Tentang</w:t>
            </w:r>
            <w:proofErr w:type="spellEnd"/>
            <w:r w:rsidRPr="00956AF8">
              <w:rPr>
                <w:rFonts w:ascii="Times New Roman" w:hAnsi="Times New Roman" w:cs="Times New Roman"/>
                <w:sz w:val="18"/>
                <w:szCs w:val="18"/>
              </w:rPr>
              <w:t xml:space="preserve"> SPBE. </w:t>
            </w:r>
            <w:proofErr w:type="spellStart"/>
            <w:r w:rsidRPr="00956AF8">
              <w:rPr>
                <w:rFonts w:ascii="Times New Roman" w:hAnsi="Times New Roman" w:cs="Times New Roman"/>
                <w:sz w:val="18"/>
                <w:szCs w:val="18"/>
              </w:rPr>
              <w:t>Namun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dalam</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realisasinya</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masih</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terdapat</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beberapa</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permasalahan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baik</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dari</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segi</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teknis</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maupun</w:t>
            </w:r>
            <w:proofErr w:type="spellEnd"/>
            <w:r w:rsidRPr="00956AF8">
              <w:rPr>
                <w:rFonts w:ascii="Times New Roman" w:hAnsi="Times New Roman" w:cs="Times New Roman"/>
                <w:sz w:val="18"/>
                <w:szCs w:val="18"/>
              </w:rPr>
              <w:t xml:space="preserve"> nama </w:t>
            </w:r>
            <w:proofErr w:type="spellStart"/>
            <w:r w:rsidRPr="00956AF8">
              <w:rPr>
                <w:rFonts w:ascii="Times New Roman" w:hAnsi="Times New Roman" w:cs="Times New Roman"/>
                <w:sz w:val="18"/>
                <w:szCs w:val="18"/>
              </w:rPr>
              <w:t>aplikasi</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layanan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publik</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khususnya</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dalam</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penyelengaraan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Sistem</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Informasi</w:t>
            </w:r>
            <w:proofErr w:type="spellEnd"/>
            <w:r w:rsidRPr="00956AF8">
              <w:rPr>
                <w:rFonts w:ascii="Times New Roman" w:hAnsi="Times New Roman" w:cs="Times New Roman"/>
                <w:sz w:val="18"/>
                <w:szCs w:val="18"/>
              </w:rPr>
              <w:t xml:space="preserve"> Desa. </w:t>
            </w:r>
            <w:proofErr w:type="spellStart"/>
            <w:r w:rsidRPr="00956AF8">
              <w:rPr>
                <w:rFonts w:ascii="Times New Roman" w:hAnsi="Times New Roman" w:cs="Times New Roman"/>
                <w:sz w:val="18"/>
                <w:szCs w:val="18"/>
              </w:rPr>
              <w:t>Dengan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demikian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Penelitian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ini</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memodifikasi</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teori</w:t>
            </w:r>
            <w:proofErr w:type="spellEnd"/>
            <w:r w:rsidRPr="00956AF8">
              <w:rPr>
                <w:rFonts w:ascii="Times New Roman" w:hAnsi="Times New Roman" w:cs="Times New Roman"/>
                <w:sz w:val="18"/>
                <w:szCs w:val="18"/>
              </w:rPr>
              <w:t xml:space="preserve"> UTAUT-1 </w:t>
            </w:r>
            <w:proofErr w:type="spellStart"/>
            <w:r w:rsidRPr="00956AF8">
              <w:rPr>
                <w:rFonts w:ascii="Times New Roman" w:hAnsi="Times New Roman" w:cs="Times New Roman"/>
                <w:sz w:val="18"/>
                <w:szCs w:val="18"/>
              </w:rPr>
              <w:t>dengan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variabel</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penamaan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produk</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untuk</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mengetahui</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faktor</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apa</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saja</w:t>
            </w:r>
            <w:proofErr w:type="spellEnd"/>
            <w:r w:rsidRPr="00956AF8">
              <w:rPr>
                <w:rFonts w:ascii="Times New Roman" w:hAnsi="Times New Roman" w:cs="Times New Roman"/>
                <w:sz w:val="18"/>
                <w:szCs w:val="18"/>
              </w:rPr>
              <w:t xml:space="preserve"> yang </w:t>
            </w:r>
            <w:proofErr w:type="spellStart"/>
            <w:r w:rsidRPr="00956AF8">
              <w:rPr>
                <w:rFonts w:ascii="Times New Roman" w:hAnsi="Times New Roman" w:cs="Times New Roman"/>
                <w:sz w:val="18"/>
                <w:szCs w:val="18"/>
              </w:rPr>
              <w:t>mempengaruhi</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keberhasilan</w:t>
            </w:r>
            <w:proofErr w:type="spellEnd"/>
            <w:r w:rsidRPr="00956AF8">
              <w:rPr>
                <w:rFonts w:ascii="Times New Roman" w:hAnsi="Times New Roman" w:cs="Times New Roman"/>
                <w:sz w:val="18"/>
                <w:szCs w:val="18"/>
              </w:rPr>
              <w:t xml:space="preserve"> e-Government </w:t>
            </w:r>
            <w:proofErr w:type="spellStart"/>
            <w:r w:rsidRPr="00956AF8">
              <w:rPr>
                <w:rFonts w:ascii="Times New Roman" w:hAnsi="Times New Roman" w:cs="Times New Roman"/>
                <w:sz w:val="18"/>
                <w:szCs w:val="18"/>
              </w:rPr>
              <w:t>dalam</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perspektif</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penerimaan</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pengguna</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terhadap</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Sistem</w:t>
            </w:r>
            <w:proofErr w:type="spellEnd"/>
            <w:r w:rsidRPr="00956AF8">
              <w:rPr>
                <w:rFonts w:ascii="Times New Roman" w:hAnsi="Times New Roman" w:cs="Times New Roman"/>
                <w:sz w:val="18"/>
                <w:szCs w:val="18"/>
              </w:rPr>
              <w:t xml:space="preserve"> </w:t>
            </w:r>
            <w:proofErr w:type="spellStart"/>
            <w:r w:rsidRPr="00956AF8">
              <w:rPr>
                <w:rFonts w:ascii="Times New Roman" w:hAnsi="Times New Roman" w:cs="Times New Roman"/>
                <w:sz w:val="18"/>
                <w:szCs w:val="18"/>
              </w:rPr>
              <w:t>Informasi</w:t>
            </w:r>
            <w:proofErr w:type="spellEnd"/>
            <w:r w:rsidRPr="00956AF8">
              <w:rPr>
                <w:rFonts w:ascii="Times New Roman" w:hAnsi="Times New Roman" w:cs="Times New Roman"/>
                <w:sz w:val="18"/>
                <w:szCs w:val="18"/>
              </w:rPr>
              <w:t xml:space="preserve"> Desa (SIDESI MANIS).</w:t>
            </w:r>
            <w:r w:rsidR="00CE7640">
              <w:rPr>
                <w:rFonts w:ascii="Times New Roman" w:hAnsi="Times New Roman" w:cs="Times New Roman"/>
                <w:sz w:val="18"/>
                <w:szCs w:val="18"/>
              </w:rPr>
              <w:t xml:space="preserve"> </w:t>
            </w:r>
            <w:r w:rsidRPr="00956AF8">
              <w:rPr>
                <w:rFonts w:ascii="Times New Roman" w:hAnsi="Times New Roman" w:cs="Times New Roman"/>
                <w:sz w:val="18"/>
                <w:szCs w:val="18"/>
                <w:lang w:val="sv-SE"/>
              </w:rPr>
              <w:t xml:space="preserve">Metode yang digunakan adalah metode penelitian kuantitaif dengan pendektan statistik korelasional. Sumber data dalam penelitian ini didapatkan melalui penyebaran kuisioner kepada 81 responden pengguna SIDESI MANIS yang dipilih berdasarkan metode </w:t>
            </w:r>
            <w:r w:rsidRPr="00956AF8">
              <w:rPr>
                <w:rFonts w:ascii="Times New Roman" w:hAnsi="Times New Roman" w:cs="Times New Roman"/>
                <w:i/>
                <w:iCs/>
                <w:sz w:val="18"/>
                <w:szCs w:val="18"/>
                <w:lang w:val="sv-SE"/>
              </w:rPr>
              <w:t>propotional cluster sampling</w:t>
            </w:r>
            <w:r w:rsidRPr="00956AF8">
              <w:rPr>
                <w:rFonts w:ascii="Times New Roman" w:hAnsi="Times New Roman" w:cs="Times New Roman"/>
                <w:sz w:val="18"/>
                <w:szCs w:val="18"/>
                <w:lang w:val="sv-SE"/>
              </w:rPr>
              <w:t>. Data yang didapat kemudian dianalisis menggunakan metode analisis SEM-PLS dengan bantuan software SmartPLS 4 untuk mengetahui dampak dari faktor UTAUT dan faktor penamaan produk terhadap keberhasilan e-Government.Setelah melakukan analisis dan intepretasi data, hasil penelitian ini menghasilkan bahwa faktor harapan kinerja (29%), kondisi fasilitas (25,4%), dan penamaan produk (33,2%) berpengaruh dalam membentuk minat pengguna untuk menggunakan SIDESI MANIS. Minat pengguna dalam penelitian ini menunjukkan nilai sebesar 66,4 persen yang mengindikasi bahwa pengguna telah memiliki kesiapan untuk menggunakan SIDESI MANIS. Hasil ini juga menyatakan bahwa semakin besar nilai kesiapan pengguna, maka semakin besar tingkat keberhasilan e-Government. Dengan mengoptimalisasi faktor  harapan kinerja, kondisi fasilitas, dan penamaan nama, maka keberhasilan e-Government dapat semakin didorong, utamanya dengan melakukan sosialisasi dan pengembangan website SIDESI MANIS.</w:t>
            </w:r>
            <w:bookmarkEnd w:id="0"/>
          </w:p>
        </w:tc>
      </w:tr>
      <w:tr w:rsidR="00767C86" w:rsidRPr="00AC1B81" w14:paraId="324AEC87" w14:textId="77777777">
        <w:trPr>
          <w:cantSplit/>
        </w:trPr>
        <w:tc>
          <w:tcPr>
            <w:tcW w:w="2160" w:type="dxa"/>
            <w:tcBorders>
              <w:top w:val="nil"/>
              <w:bottom w:val="nil"/>
            </w:tcBorders>
          </w:tcPr>
          <w:p w14:paraId="63C1936C" w14:textId="77777777" w:rsidR="00767C86" w:rsidRPr="00956AF8" w:rsidRDefault="00357108">
            <w:pPr>
              <w:pBdr>
                <w:top w:val="nil"/>
                <w:left w:val="nil"/>
                <w:bottom w:val="nil"/>
                <w:right w:val="nil"/>
                <w:between w:val="nil"/>
              </w:pBdr>
              <w:tabs>
                <w:tab w:val="left" w:pos="94"/>
              </w:tabs>
              <w:rPr>
                <w:rFonts w:ascii="Times New Roman" w:eastAsia="Times New Roman" w:hAnsi="Times New Roman" w:cs="Times New Roman"/>
                <w:color w:val="000000"/>
                <w:sz w:val="18"/>
                <w:szCs w:val="18"/>
                <w:lang w:val="sv-SE"/>
              </w:rPr>
            </w:pPr>
            <w:r w:rsidRPr="00956AF8">
              <w:rPr>
                <w:rFonts w:ascii="Times New Roman" w:eastAsia="Times New Roman" w:hAnsi="Times New Roman" w:cs="Times New Roman"/>
                <w:color w:val="000000"/>
                <w:sz w:val="18"/>
                <w:szCs w:val="18"/>
                <w:lang w:val="sv-SE"/>
              </w:rPr>
              <w:t xml:space="preserve">Kata Kunci: </w:t>
            </w:r>
          </w:p>
          <w:p w14:paraId="14417F10" w14:textId="77777777" w:rsidR="00767C86" w:rsidRPr="00956AF8" w:rsidRDefault="00956AF8">
            <w:pPr>
              <w:pBdr>
                <w:top w:val="nil"/>
                <w:left w:val="nil"/>
                <w:bottom w:val="nil"/>
                <w:right w:val="nil"/>
                <w:between w:val="nil"/>
              </w:pBdr>
              <w:tabs>
                <w:tab w:val="left" w:pos="94"/>
              </w:tabs>
              <w:spacing w:after="200" w:line="223" w:lineRule="auto"/>
              <w:rPr>
                <w:rFonts w:ascii="Times New Roman" w:eastAsia="Times New Roman" w:hAnsi="Times New Roman" w:cs="Times New Roman"/>
                <w:color w:val="000000"/>
                <w:sz w:val="18"/>
                <w:szCs w:val="18"/>
                <w:lang w:val="sv-SE"/>
              </w:rPr>
            </w:pPr>
            <w:r w:rsidRPr="00CE5693">
              <w:rPr>
                <w:rFonts w:ascii="Times New Roman" w:hAnsi="Times New Roman" w:cs="Times New Roman"/>
                <w:sz w:val="18"/>
                <w:szCs w:val="18"/>
                <w:lang w:val="sv-SE"/>
              </w:rPr>
              <w:t>e-Government, UTAUT-1, SIDESI MANIS, Pelayanan Publik, SEM-PLS</w:t>
            </w:r>
          </w:p>
        </w:tc>
        <w:tc>
          <w:tcPr>
            <w:tcW w:w="360" w:type="dxa"/>
            <w:tcBorders>
              <w:bottom w:val="nil"/>
            </w:tcBorders>
          </w:tcPr>
          <w:p w14:paraId="2FB440B6" w14:textId="77777777" w:rsidR="00767C86" w:rsidRPr="00956AF8" w:rsidRDefault="00767C8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sv-SE"/>
              </w:rPr>
            </w:pPr>
          </w:p>
        </w:tc>
        <w:tc>
          <w:tcPr>
            <w:tcW w:w="7740" w:type="dxa"/>
            <w:vMerge/>
            <w:tcBorders>
              <w:top w:val="single" w:sz="12" w:space="0" w:color="000000"/>
            </w:tcBorders>
          </w:tcPr>
          <w:p w14:paraId="31234CED" w14:textId="77777777" w:rsidR="00767C86" w:rsidRPr="00956AF8" w:rsidRDefault="00767C86">
            <w:pPr>
              <w:widowControl w:val="0"/>
              <w:pBdr>
                <w:top w:val="nil"/>
                <w:left w:val="nil"/>
                <w:bottom w:val="nil"/>
                <w:right w:val="nil"/>
                <w:between w:val="nil"/>
              </w:pBdr>
              <w:spacing w:line="276" w:lineRule="auto"/>
              <w:rPr>
                <w:rFonts w:ascii="Times New Roman" w:eastAsia="Times New Roman" w:hAnsi="Times New Roman" w:cs="Times New Roman"/>
                <w:color w:val="000000"/>
                <w:sz w:val="17"/>
                <w:szCs w:val="17"/>
                <w:vertAlign w:val="superscript"/>
                <w:lang w:val="sv-SE"/>
              </w:rPr>
            </w:pPr>
          </w:p>
        </w:tc>
      </w:tr>
      <w:tr w:rsidR="00767C86" w14:paraId="6DA91453" w14:textId="77777777">
        <w:tc>
          <w:tcPr>
            <w:tcW w:w="2160" w:type="dxa"/>
            <w:tcBorders>
              <w:top w:val="nil"/>
              <w:bottom w:val="nil"/>
            </w:tcBorders>
          </w:tcPr>
          <w:p w14:paraId="7F60B501" w14:textId="77777777" w:rsidR="00767C86" w:rsidRPr="00956AF8" w:rsidRDefault="00767C86">
            <w:pPr>
              <w:pBdr>
                <w:top w:val="nil"/>
                <w:left w:val="nil"/>
                <w:bottom w:val="nil"/>
                <w:right w:val="nil"/>
                <w:between w:val="nil"/>
              </w:pBdr>
              <w:tabs>
                <w:tab w:val="left" w:pos="94"/>
              </w:tabs>
              <w:spacing w:before="240" w:after="120" w:line="223" w:lineRule="auto"/>
              <w:rPr>
                <w:rFonts w:ascii="Times New Roman" w:eastAsia="Times New Roman" w:hAnsi="Times New Roman" w:cs="Times New Roman"/>
                <w:color w:val="000000"/>
                <w:sz w:val="18"/>
                <w:szCs w:val="18"/>
                <w:lang w:val="sv-SE"/>
              </w:rPr>
            </w:pPr>
          </w:p>
        </w:tc>
        <w:tc>
          <w:tcPr>
            <w:tcW w:w="360" w:type="dxa"/>
            <w:tcBorders>
              <w:bottom w:val="nil"/>
            </w:tcBorders>
          </w:tcPr>
          <w:p w14:paraId="3C0CEFE2" w14:textId="77777777" w:rsidR="00767C86" w:rsidRPr="00956AF8" w:rsidRDefault="00767C8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sv-SE"/>
              </w:rPr>
            </w:pPr>
          </w:p>
        </w:tc>
        <w:tc>
          <w:tcPr>
            <w:tcW w:w="7740" w:type="dxa"/>
            <w:tcBorders>
              <w:top w:val="single" w:sz="12" w:space="0" w:color="000000"/>
              <w:bottom w:val="single" w:sz="12" w:space="0" w:color="000000"/>
            </w:tcBorders>
          </w:tcPr>
          <w:p w14:paraId="575B8924" w14:textId="77777777" w:rsidR="00767C86" w:rsidRDefault="00357108">
            <w:pPr>
              <w:pBdr>
                <w:top w:val="nil"/>
                <w:left w:val="nil"/>
                <w:bottom w:val="nil"/>
                <w:right w:val="nil"/>
                <w:between w:val="nil"/>
              </w:pBdr>
              <w:tabs>
                <w:tab w:val="left" w:pos="94"/>
              </w:tabs>
              <w:spacing w:before="240" w:after="120" w:line="223" w:lineRule="auto"/>
              <w:ind w:right="18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ABSTRACT</w:t>
            </w:r>
          </w:p>
        </w:tc>
      </w:tr>
      <w:tr w:rsidR="00CE5693" w14:paraId="4936B647" w14:textId="77777777">
        <w:tc>
          <w:tcPr>
            <w:tcW w:w="2160" w:type="dxa"/>
            <w:tcBorders>
              <w:top w:val="nil"/>
              <w:bottom w:val="single" w:sz="12" w:space="0" w:color="000000"/>
            </w:tcBorders>
          </w:tcPr>
          <w:p w14:paraId="0A7DA3B9" w14:textId="77777777" w:rsidR="00CE5693" w:rsidRDefault="00CE5693" w:rsidP="00CE5693">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Keywords:</w:t>
            </w:r>
          </w:p>
          <w:p w14:paraId="10FEB585" w14:textId="77777777" w:rsidR="00CE5693" w:rsidRPr="00956AF8" w:rsidRDefault="00CE5693" w:rsidP="00CE5693">
            <w:pPr>
              <w:pBdr>
                <w:top w:val="nil"/>
                <w:left w:val="nil"/>
                <w:bottom w:val="nil"/>
                <w:right w:val="nil"/>
                <w:between w:val="nil"/>
              </w:pBdr>
              <w:spacing w:after="200"/>
              <w:rPr>
                <w:rFonts w:ascii="Times New Roman" w:eastAsia="Times New Roman" w:hAnsi="Times New Roman" w:cs="Times New Roman"/>
                <w:color w:val="000000"/>
                <w:sz w:val="18"/>
                <w:szCs w:val="18"/>
              </w:rPr>
            </w:pPr>
            <w:r w:rsidRPr="00956AF8">
              <w:rPr>
                <w:rFonts w:ascii="Times New Roman" w:hAnsi="Times New Roman" w:cs="Times New Roman"/>
                <w:sz w:val="18"/>
                <w:szCs w:val="18"/>
              </w:rPr>
              <w:t>e-Government, UTAUT-1, SIDESI MANIS, Public Service, SEM-PLS</w:t>
            </w:r>
          </w:p>
        </w:tc>
        <w:tc>
          <w:tcPr>
            <w:tcW w:w="360" w:type="dxa"/>
            <w:tcBorders>
              <w:bottom w:val="nil"/>
            </w:tcBorders>
          </w:tcPr>
          <w:p w14:paraId="16866378" w14:textId="77777777" w:rsidR="00CE5693" w:rsidRDefault="00CE5693" w:rsidP="00CE5693">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bottom w:val="single" w:sz="12" w:space="0" w:color="000000"/>
            </w:tcBorders>
          </w:tcPr>
          <w:p w14:paraId="3CA2B641" w14:textId="14B7EAB6" w:rsidR="00CE5693" w:rsidRPr="00956AF8" w:rsidRDefault="00CE5693" w:rsidP="00CE5693">
            <w:pPr>
              <w:jc w:val="both"/>
              <w:rPr>
                <w:rFonts w:ascii="Times New Roman" w:hAnsi="Times New Roman" w:cs="Times New Roman"/>
                <w:sz w:val="18"/>
                <w:szCs w:val="18"/>
              </w:rPr>
            </w:pPr>
            <w:r w:rsidRPr="00956AF8">
              <w:rPr>
                <w:rFonts w:ascii="Times New Roman" w:hAnsi="Times New Roman" w:cs="Times New Roman"/>
                <w:sz w:val="18"/>
                <w:szCs w:val="18"/>
              </w:rPr>
              <w:t>The implementation of e-Government in Indonesia has been regulated in Presidential Regulation No. 95/2018 on SPBE. However, in its realization there are still some problems both in terms of technical and the name of public service applications, especially in the implementation of the Village Information System. Thus, this study modifies the UTAUT-1 theory with product naming variables to find out what factors influence the success of e-Government from the perspective of user acceptance of the Village Information System (SIDESI MANIS).</w:t>
            </w:r>
            <w:r>
              <w:rPr>
                <w:rFonts w:ascii="Times New Roman" w:hAnsi="Times New Roman" w:cs="Times New Roman"/>
                <w:sz w:val="18"/>
                <w:szCs w:val="18"/>
              </w:rPr>
              <w:t xml:space="preserve"> </w:t>
            </w:r>
            <w:r w:rsidRPr="00956AF8">
              <w:rPr>
                <w:rFonts w:ascii="Times New Roman" w:hAnsi="Times New Roman" w:cs="Times New Roman"/>
                <w:sz w:val="18"/>
                <w:szCs w:val="18"/>
              </w:rPr>
              <w:t xml:space="preserve">The method used is quantitative research method with correlational statistical approach. The data source in this study was obtained through distributing questionnaires to 81 respondents of SIDESI MANIS users who were selected based on the proportional cluster sampling method. The data obtained was then analyzed using the SEM-PLS analysis method with the help of </w:t>
            </w:r>
            <w:proofErr w:type="spellStart"/>
            <w:r w:rsidRPr="00956AF8">
              <w:rPr>
                <w:rFonts w:ascii="Times New Roman" w:hAnsi="Times New Roman" w:cs="Times New Roman"/>
                <w:sz w:val="18"/>
                <w:szCs w:val="18"/>
              </w:rPr>
              <w:t>SmartPLS</w:t>
            </w:r>
            <w:proofErr w:type="spellEnd"/>
            <w:r w:rsidRPr="00956AF8">
              <w:rPr>
                <w:rFonts w:ascii="Times New Roman" w:hAnsi="Times New Roman" w:cs="Times New Roman"/>
                <w:sz w:val="18"/>
                <w:szCs w:val="18"/>
              </w:rPr>
              <w:t xml:space="preserve"> 4 software to determine the impact of UTAUT factors and product naming factors on the success of e-Government.</w:t>
            </w:r>
            <w:r>
              <w:rPr>
                <w:rFonts w:ascii="Times New Roman" w:hAnsi="Times New Roman" w:cs="Times New Roman"/>
                <w:sz w:val="18"/>
                <w:szCs w:val="18"/>
              </w:rPr>
              <w:t xml:space="preserve"> </w:t>
            </w:r>
            <w:r w:rsidRPr="00956AF8">
              <w:rPr>
                <w:rFonts w:ascii="Times New Roman" w:hAnsi="Times New Roman" w:cs="Times New Roman"/>
                <w:sz w:val="18"/>
                <w:szCs w:val="18"/>
              </w:rPr>
              <w:t xml:space="preserve">After analyzing and interpreting the data, the results of this study indicate that performance expectation (29%), conditions </w:t>
            </w:r>
            <w:proofErr w:type="spellStart"/>
            <w:r w:rsidRPr="00956AF8">
              <w:rPr>
                <w:rFonts w:ascii="Times New Roman" w:hAnsi="Times New Roman" w:cs="Times New Roman"/>
                <w:sz w:val="18"/>
                <w:szCs w:val="18"/>
              </w:rPr>
              <w:t>faciliting</w:t>
            </w:r>
            <w:proofErr w:type="spellEnd"/>
            <w:r w:rsidRPr="00956AF8">
              <w:rPr>
                <w:rFonts w:ascii="Times New Roman" w:hAnsi="Times New Roman" w:cs="Times New Roman"/>
                <w:sz w:val="18"/>
                <w:szCs w:val="18"/>
              </w:rPr>
              <w:t xml:space="preserve"> (25.4%), and product naming (33.2%) are influential in shaping behavior intention in </w:t>
            </w:r>
            <w:r w:rsidRPr="00956AF8">
              <w:rPr>
                <w:rFonts w:ascii="Times New Roman" w:hAnsi="Times New Roman" w:cs="Times New Roman"/>
                <w:sz w:val="18"/>
                <w:szCs w:val="18"/>
              </w:rPr>
              <w:lastRenderedPageBreak/>
              <w:t xml:space="preserve">using SIDESI MANIS. Behavior intention in this study shows a value of 66.4 percent, which indicates that users have readiness to use SIDESI MANIS. This results also states that the greater the value of user readiness, the greater the level of e-Government success. By optimizing performance expectation, conditions </w:t>
            </w:r>
            <w:proofErr w:type="spellStart"/>
            <w:r w:rsidRPr="00956AF8">
              <w:rPr>
                <w:rFonts w:ascii="Times New Roman" w:hAnsi="Times New Roman" w:cs="Times New Roman"/>
                <w:sz w:val="18"/>
                <w:szCs w:val="18"/>
              </w:rPr>
              <w:t>faciliting</w:t>
            </w:r>
            <w:proofErr w:type="spellEnd"/>
            <w:r w:rsidRPr="00956AF8">
              <w:rPr>
                <w:rFonts w:ascii="Times New Roman" w:hAnsi="Times New Roman" w:cs="Times New Roman"/>
                <w:sz w:val="18"/>
                <w:szCs w:val="18"/>
              </w:rPr>
              <w:t>, and product naming, the success of e-Government can be further encouraged, especially by socializing and developing the SIDESI MANIS website.</w:t>
            </w:r>
          </w:p>
        </w:tc>
      </w:tr>
      <w:tr w:rsidR="00CE5693" w14:paraId="7A695F75" w14:textId="77777777">
        <w:trPr>
          <w:trHeight w:val="281"/>
        </w:trPr>
        <w:tc>
          <w:tcPr>
            <w:tcW w:w="2160" w:type="dxa"/>
            <w:tcBorders>
              <w:top w:val="single" w:sz="12" w:space="0" w:color="000000"/>
            </w:tcBorders>
          </w:tcPr>
          <w:p w14:paraId="52FB9364" w14:textId="77777777" w:rsidR="00CE5693" w:rsidRDefault="00CE5693" w:rsidP="00CE5693">
            <w:pPr>
              <w:pBdr>
                <w:top w:val="nil"/>
                <w:left w:val="nil"/>
                <w:bottom w:val="nil"/>
                <w:right w:val="nil"/>
                <w:between w:val="nil"/>
              </w:pBdr>
              <w:spacing w:after="120" w:line="281" w:lineRule="auto"/>
              <w:jc w:val="both"/>
              <w:rPr>
                <w:rFonts w:ascii="Times New Roman" w:eastAsia="Times New Roman" w:hAnsi="Times New Roman" w:cs="Times New Roman"/>
                <w:color w:val="000000"/>
                <w:sz w:val="13"/>
                <w:szCs w:val="13"/>
              </w:rPr>
            </w:pPr>
          </w:p>
        </w:tc>
        <w:tc>
          <w:tcPr>
            <w:tcW w:w="360" w:type="dxa"/>
            <w:tcBorders>
              <w:top w:val="single" w:sz="12" w:space="0" w:color="000000"/>
            </w:tcBorders>
          </w:tcPr>
          <w:p w14:paraId="185235C1" w14:textId="77777777" w:rsidR="00CE5693" w:rsidRDefault="00CE5693" w:rsidP="00CE5693">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7740" w:type="dxa"/>
            <w:tcBorders>
              <w:top w:val="single" w:sz="12" w:space="0" w:color="000000"/>
            </w:tcBorders>
          </w:tcPr>
          <w:p w14:paraId="24E4D919" w14:textId="77777777" w:rsidR="00CE5693" w:rsidRDefault="00CE5693" w:rsidP="00CE5693">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r>
    </w:tbl>
    <w:p w14:paraId="3780015E" w14:textId="77777777" w:rsidR="00767C86" w:rsidRDefault="00767C86" w:rsidP="00952194">
      <w:pPr>
        <w:pStyle w:val="Heading1"/>
        <w:ind w:left="0" w:firstLine="0"/>
        <w:sectPr w:rsidR="00767C86">
          <w:headerReference w:type="even" r:id="rId10"/>
          <w:headerReference w:type="default" r:id="rId11"/>
          <w:footerReference w:type="even" r:id="rId12"/>
          <w:footerReference w:type="default" r:id="rId13"/>
          <w:headerReference w:type="first" r:id="rId14"/>
          <w:footerReference w:type="first" r:id="rId15"/>
          <w:pgSz w:w="11909" w:h="16834"/>
          <w:pgMar w:top="1152" w:right="806" w:bottom="1728" w:left="806" w:header="720" w:footer="1008" w:gutter="0"/>
          <w:pgNumType w:start="1"/>
          <w:cols w:space="720"/>
          <w:titlePg/>
        </w:sectPr>
      </w:pPr>
    </w:p>
    <w:p w14:paraId="44C14259" w14:textId="01A278E9" w:rsidR="00767C86" w:rsidRPr="00243A26" w:rsidRDefault="00357108" w:rsidP="00954A9D">
      <w:pPr>
        <w:pStyle w:val="Heading1"/>
        <w:ind w:left="0" w:firstLine="0"/>
        <w:rPr>
          <w:sz w:val="24"/>
          <w:szCs w:val="24"/>
        </w:rPr>
      </w:pPr>
      <w:proofErr w:type="spellStart"/>
      <w:r w:rsidRPr="00243A26">
        <w:rPr>
          <w:sz w:val="24"/>
          <w:szCs w:val="24"/>
        </w:rPr>
        <w:t>Pendahuluan</w:t>
      </w:r>
      <w:proofErr w:type="spellEnd"/>
    </w:p>
    <w:p w14:paraId="176A6AB7" w14:textId="77777777" w:rsidR="00460816" w:rsidRDefault="00CE5693" w:rsidP="00954A9D">
      <w:pPr>
        <w:pBdr>
          <w:top w:val="nil"/>
          <w:left w:val="nil"/>
          <w:bottom w:val="nil"/>
          <w:right w:val="nil"/>
          <w:between w:val="nil"/>
        </w:pBdr>
        <w:ind w:firstLine="432"/>
        <w:jc w:val="both"/>
        <w:rPr>
          <w:rFonts w:ascii="Times New Roman" w:hAnsi="Times New Roman" w:cs="Times New Roman"/>
          <w:sz w:val="24"/>
          <w:szCs w:val="24"/>
          <w:lang w:val="sv-SE"/>
        </w:rPr>
      </w:pPr>
      <w:r w:rsidRPr="00243A26">
        <w:rPr>
          <w:rFonts w:ascii="Times New Roman" w:hAnsi="Times New Roman" w:cs="Times New Roman"/>
          <w:sz w:val="24"/>
          <w:szCs w:val="24"/>
        </w:rPr>
        <w:t xml:space="preserve">Di Indonesia </w:t>
      </w:r>
      <w:proofErr w:type="spellStart"/>
      <w:r w:rsidRPr="00243A26">
        <w:rPr>
          <w:rFonts w:ascii="Times New Roman" w:hAnsi="Times New Roman" w:cs="Times New Roman"/>
          <w:sz w:val="24"/>
          <w:szCs w:val="24"/>
        </w:rPr>
        <w:t>penyelenggaraan</w:t>
      </w:r>
      <w:proofErr w:type="spellEnd"/>
      <w:r w:rsidRPr="00243A26">
        <w:rPr>
          <w:rFonts w:ascii="Times New Roman" w:hAnsi="Times New Roman" w:cs="Times New Roman"/>
          <w:sz w:val="24"/>
          <w:szCs w:val="24"/>
        </w:rPr>
        <w:t xml:space="preserve"> e-Government </w:t>
      </w:r>
      <w:proofErr w:type="spellStart"/>
      <w:r w:rsidRPr="00243A26">
        <w:rPr>
          <w:rFonts w:ascii="Times New Roman" w:hAnsi="Times New Roman" w:cs="Times New Roman"/>
          <w:sz w:val="24"/>
          <w:szCs w:val="24"/>
        </w:rPr>
        <w:t>terwujud</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dalam</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realiasi</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Sistem</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Pemerintahan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Berbasis</w:t>
      </w:r>
      <w:proofErr w:type="spellEnd"/>
      <w:r w:rsidRPr="00243A26">
        <w:rPr>
          <w:rFonts w:ascii="Times New Roman" w:hAnsi="Times New Roman" w:cs="Times New Roman"/>
          <w:sz w:val="24"/>
          <w:szCs w:val="24"/>
        </w:rPr>
        <w:t xml:space="preserve"> Elektronik (SPBE) yang </w:t>
      </w:r>
      <w:proofErr w:type="spellStart"/>
      <w:r w:rsidRPr="00243A26">
        <w:rPr>
          <w:rFonts w:ascii="Times New Roman" w:hAnsi="Times New Roman" w:cs="Times New Roman"/>
          <w:sz w:val="24"/>
          <w:szCs w:val="24"/>
        </w:rPr>
        <w:t>dimulai</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sejak</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Peraturan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Presiden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Nomor</w:t>
      </w:r>
      <w:proofErr w:type="spellEnd"/>
      <w:r w:rsidRPr="00243A26">
        <w:rPr>
          <w:rFonts w:ascii="Times New Roman" w:hAnsi="Times New Roman" w:cs="Times New Roman"/>
          <w:sz w:val="24"/>
          <w:szCs w:val="24"/>
        </w:rPr>
        <w:t xml:space="preserve"> 95 </w:t>
      </w:r>
      <w:proofErr w:type="spellStart"/>
      <w:r w:rsidRPr="00243A26">
        <w:rPr>
          <w:rFonts w:ascii="Times New Roman" w:hAnsi="Times New Roman" w:cs="Times New Roman"/>
          <w:sz w:val="24"/>
          <w:szCs w:val="24"/>
        </w:rPr>
        <w:t>Tahun</w:t>
      </w:r>
      <w:proofErr w:type="spellEnd"/>
      <w:r w:rsidRPr="00243A26">
        <w:rPr>
          <w:rFonts w:ascii="Times New Roman" w:hAnsi="Times New Roman" w:cs="Times New Roman"/>
          <w:sz w:val="24"/>
          <w:szCs w:val="24"/>
        </w:rPr>
        <w:t xml:space="preserve"> 2018 </w:t>
      </w:r>
      <w:proofErr w:type="spellStart"/>
      <w:r w:rsidRPr="00243A26">
        <w:rPr>
          <w:rFonts w:ascii="Times New Roman" w:hAnsi="Times New Roman" w:cs="Times New Roman"/>
          <w:sz w:val="24"/>
          <w:szCs w:val="24"/>
        </w:rPr>
        <w:t>Tentang</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Sistem</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Pemerintahan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Berbasis</w:t>
      </w:r>
      <w:proofErr w:type="spellEnd"/>
      <w:r w:rsidRPr="00243A26">
        <w:rPr>
          <w:rFonts w:ascii="Times New Roman" w:hAnsi="Times New Roman" w:cs="Times New Roman"/>
          <w:sz w:val="24"/>
          <w:szCs w:val="24"/>
        </w:rPr>
        <w:t xml:space="preserve"> Elektronik </w:t>
      </w:r>
      <w:proofErr w:type="spellStart"/>
      <w:r w:rsidRPr="00243A26">
        <w:rPr>
          <w:rFonts w:ascii="Times New Roman" w:hAnsi="Times New Roman" w:cs="Times New Roman"/>
          <w:sz w:val="24"/>
          <w:szCs w:val="24"/>
        </w:rPr>
        <w:t>diterbitkan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Namun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penyelenggaraan</w:t>
      </w:r>
      <w:proofErr w:type="spellEnd"/>
      <w:r w:rsidRPr="00243A26">
        <w:rPr>
          <w:rFonts w:ascii="Times New Roman" w:hAnsi="Times New Roman" w:cs="Times New Roman"/>
          <w:sz w:val="24"/>
          <w:szCs w:val="24"/>
        </w:rPr>
        <w:t xml:space="preserve"> SPBE di Indonesia </w:t>
      </w:r>
      <w:proofErr w:type="spellStart"/>
      <w:r w:rsidRPr="00243A26">
        <w:rPr>
          <w:rFonts w:ascii="Times New Roman" w:hAnsi="Times New Roman" w:cs="Times New Roman"/>
          <w:sz w:val="24"/>
          <w:szCs w:val="24"/>
        </w:rPr>
        <w:t>baru</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mampu</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mencapai</w:t>
      </w:r>
      <w:proofErr w:type="spellEnd"/>
      <w:r w:rsidRPr="00243A26">
        <w:rPr>
          <w:rFonts w:ascii="Times New Roman" w:hAnsi="Times New Roman" w:cs="Times New Roman"/>
          <w:sz w:val="24"/>
          <w:szCs w:val="24"/>
        </w:rPr>
        <w:t xml:space="preserve"> kategori </w:t>
      </w:r>
      <w:proofErr w:type="spellStart"/>
      <w:r w:rsidRPr="00243A26">
        <w:rPr>
          <w:rFonts w:ascii="Times New Roman" w:hAnsi="Times New Roman" w:cs="Times New Roman"/>
          <w:sz w:val="24"/>
          <w:szCs w:val="24"/>
        </w:rPr>
        <w:t>baik</w:t>
      </w:r>
      <w:proofErr w:type="spellEnd"/>
      <w:r w:rsidR="00927026">
        <w:rPr>
          <w:rFonts w:ascii="Times New Roman" w:hAnsi="Times New Roman" w:cs="Times New Roman"/>
          <w:sz w:val="24"/>
          <w:szCs w:val="24"/>
        </w:rPr>
        <w:t>.</w:t>
      </w:r>
      <w:r w:rsidRPr="00243A26">
        <w:rPr>
          <w:rFonts w:ascii="Times New Roman" w:hAnsi="Times New Roman" w:cs="Times New Roman"/>
          <w:sz w:val="24"/>
          <w:szCs w:val="24"/>
        </w:rPr>
        <w:t xml:space="preserve"> </w:t>
      </w:r>
      <w:r w:rsidR="00927026">
        <w:rPr>
          <w:rFonts w:ascii="Times New Roman" w:hAnsi="Times New Roman" w:cs="Times New Roman"/>
          <w:sz w:val="24"/>
          <w:szCs w:val="24"/>
        </w:rPr>
        <w:t>P</w:t>
      </w:r>
      <w:r w:rsidRPr="00243A26">
        <w:rPr>
          <w:rFonts w:ascii="Times New Roman" w:hAnsi="Times New Roman" w:cs="Times New Roman"/>
          <w:sz w:val="24"/>
          <w:szCs w:val="24"/>
        </w:rPr>
        <w:t xml:space="preserve">ada </w:t>
      </w:r>
      <w:proofErr w:type="spellStart"/>
      <w:r w:rsidRPr="00243A26">
        <w:rPr>
          <w:rFonts w:ascii="Times New Roman" w:hAnsi="Times New Roman" w:cs="Times New Roman"/>
          <w:sz w:val="24"/>
          <w:szCs w:val="24"/>
        </w:rPr>
        <w:t>tahun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realisasi</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ke-enam</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yakni</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dengan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capaian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nilai</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indeks</w:t>
      </w:r>
      <w:proofErr w:type="spellEnd"/>
      <w:r w:rsidRPr="00243A26">
        <w:rPr>
          <w:rFonts w:ascii="Times New Roman" w:hAnsi="Times New Roman" w:cs="Times New Roman"/>
          <w:sz w:val="24"/>
          <w:szCs w:val="24"/>
        </w:rPr>
        <w:t xml:space="preserve"> SPBE Nasional </w:t>
      </w:r>
      <w:proofErr w:type="spellStart"/>
      <w:r w:rsidRPr="00243A26">
        <w:rPr>
          <w:rFonts w:ascii="Times New Roman" w:hAnsi="Times New Roman" w:cs="Times New Roman"/>
          <w:sz w:val="24"/>
          <w:szCs w:val="24"/>
        </w:rPr>
        <w:t>sebesar</w:t>
      </w:r>
      <w:proofErr w:type="spellEnd"/>
      <w:r w:rsidRPr="00243A26">
        <w:rPr>
          <w:rFonts w:ascii="Times New Roman" w:hAnsi="Times New Roman" w:cs="Times New Roman"/>
          <w:sz w:val="24"/>
          <w:szCs w:val="24"/>
        </w:rPr>
        <w:t xml:space="preserve"> 2,79. </w:t>
      </w:r>
      <w:proofErr w:type="spellStart"/>
      <w:r w:rsidRPr="00243A26">
        <w:rPr>
          <w:rFonts w:ascii="Times New Roman" w:hAnsi="Times New Roman" w:cs="Times New Roman"/>
          <w:sz w:val="24"/>
          <w:szCs w:val="24"/>
        </w:rPr>
        <w:t>Lebih</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lanjut</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Penyelenggaraan</w:t>
      </w:r>
      <w:proofErr w:type="spellEnd"/>
      <w:r w:rsidRPr="00243A26">
        <w:rPr>
          <w:rFonts w:ascii="Times New Roman" w:hAnsi="Times New Roman" w:cs="Times New Roman"/>
          <w:sz w:val="24"/>
          <w:szCs w:val="24"/>
        </w:rPr>
        <w:t xml:space="preserve"> e-Government di Indonesia </w:t>
      </w:r>
      <w:proofErr w:type="spellStart"/>
      <w:r w:rsidRPr="00243A26">
        <w:rPr>
          <w:rFonts w:ascii="Times New Roman" w:hAnsi="Times New Roman" w:cs="Times New Roman"/>
          <w:sz w:val="24"/>
          <w:szCs w:val="24"/>
        </w:rPr>
        <w:t>masih</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belum</w:t>
      </w:r>
      <w:proofErr w:type="spellEnd"/>
      <w:r w:rsidRPr="00243A26">
        <w:rPr>
          <w:rFonts w:ascii="Times New Roman" w:hAnsi="Times New Roman" w:cs="Times New Roman"/>
          <w:sz w:val="24"/>
          <w:szCs w:val="24"/>
        </w:rPr>
        <w:t xml:space="preserve"> optimal </w:t>
      </w:r>
      <w:proofErr w:type="spellStart"/>
      <w:r w:rsidRPr="00243A26">
        <w:rPr>
          <w:rFonts w:ascii="Times New Roman" w:hAnsi="Times New Roman" w:cs="Times New Roman"/>
          <w:sz w:val="24"/>
          <w:szCs w:val="24"/>
        </w:rPr>
        <w:t>dilakukan</w:t>
      </w:r>
      <w:proofErr w:type="spellEnd"/>
      <w:r w:rsidRPr="00243A26">
        <w:rPr>
          <w:rFonts w:ascii="Times New Roman" w:hAnsi="Times New Roman" w:cs="Times New Roman"/>
          <w:sz w:val="24"/>
          <w:szCs w:val="24"/>
        </w:rPr>
        <w:t xml:space="preserve"> dan </w:t>
      </w:r>
      <w:proofErr w:type="spellStart"/>
      <w:r w:rsidRPr="00243A26">
        <w:rPr>
          <w:rFonts w:ascii="Times New Roman" w:hAnsi="Times New Roman" w:cs="Times New Roman"/>
          <w:sz w:val="24"/>
          <w:szCs w:val="24"/>
        </w:rPr>
        <w:t>diinsiasi</w:t>
      </w:r>
      <w:proofErr w:type="spellEnd"/>
      <w:r w:rsidRPr="00243A26">
        <w:rPr>
          <w:rFonts w:ascii="Times New Roman" w:hAnsi="Times New Roman" w:cs="Times New Roman"/>
          <w:sz w:val="24"/>
          <w:szCs w:val="24"/>
        </w:rPr>
        <w:t xml:space="preserve"> oleh </w:t>
      </w:r>
      <w:proofErr w:type="spellStart"/>
      <w:r w:rsidRPr="00243A26">
        <w:rPr>
          <w:rFonts w:ascii="Times New Roman" w:hAnsi="Times New Roman" w:cs="Times New Roman"/>
          <w:sz w:val="24"/>
          <w:szCs w:val="24"/>
        </w:rPr>
        <w:t>pemerintah</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dimana</w:t>
      </w:r>
      <w:proofErr w:type="spellEnd"/>
      <w:r w:rsidRPr="00243A26">
        <w:rPr>
          <w:rFonts w:ascii="Times New Roman" w:hAnsi="Times New Roman" w:cs="Times New Roman"/>
          <w:sz w:val="24"/>
          <w:szCs w:val="24"/>
        </w:rPr>
        <w:t xml:space="preserve"> pada </w:t>
      </w:r>
      <w:proofErr w:type="spellStart"/>
      <w:r w:rsidRPr="00243A26">
        <w:rPr>
          <w:rFonts w:ascii="Times New Roman" w:hAnsi="Times New Roman" w:cs="Times New Roman"/>
          <w:sz w:val="24"/>
          <w:szCs w:val="24"/>
        </w:rPr>
        <w:t>tahun</w:t>
      </w:r>
      <w:proofErr w:type="spellEnd"/>
      <w:r w:rsidRPr="00243A26">
        <w:rPr>
          <w:rFonts w:ascii="Times New Roman" w:hAnsi="Times New Roman" w:cs="Times New Roman"/>
          <w:sz w:val="24"/>
          <w:szCs w:val="24"/>
        </w:rPr>
        <w:t xml:space="preserve"> 2023 </w:t>
      </w:r>
      <w:proofErr w:type="spellStart"/>
      <w:r w:rsidRPr="00243A26">
        <w:rPr>
          <w:rFonts w:ascii="Times New Roman" w:hAnsi="Times New Roman" w:cs="Times New Roman"/>
          <w:sz w:val="24"/>
          <w:szCs w:val="24"/>
        </w:rPr>
        <w:t>hanya</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terdapat</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tapi</w:t>
      </w:r>
      <w:proofErr w:type="spellEnd"/>
      <w:r w:rsidRPr="00243A26">
        <w:rPr>
          <w:rFonts w:ascii="Times New Roman" w:hAnsi="Times New Roman" w:cs="Times New Roman"/>
          <w:sz w:val="24"/>
          <w:szCs w:val="24"/>
        </w:rPr>
        <w:t xml:space="preserve"> 21 </w:t>
      </w:r>
      <w:proofErr w:type="spellStart"/>
      <w:r w:rsidRPr="00243A26">
        <w:rPr>
          <w:rFonts w:ascii="Times New Roman" w:hAnsi="Times New Roman" w:cs="Times New Roman"/>
          <w:sz w:val="24"/>
          <w:szCs w:val="24"/>
        </w:rPr>
        <w:t>dari</w:t>
      </w:r>
      <w:proofErr w:type="spellEnd"/>
      <w:r w:rsidRPr="00243A26">
        <w:rPr>
          <w:rFonts w:ascii="Times New Roman" w:hAnsi="Times New Roman" w:cs="Times New Roman"/>
          <w:sz w:val="24"/>
          <w:szCs w:val="24"/>
        </w:rPr>
        <w:t xml:space="preserve"> 621 </w:t>
      </w:r>
      <w:proofErr w:type="spellStart"/>
      <w:r w:rsidRPr="00243A26">
        <w:rPr>
          <w:rFonts w:ascii="Times New Roman" w:hAnsi="Times New Roman" w:cs="Times New Roman"/>
          <w:sz w:val="24"/>
          <w:szCs w:val="24"/>
        </w:rPr>
        <w:t>instansi</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pemerintah</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daerah</w:t>
      </w:r>
      <w:proofErr w:type="spellEnd"/>
      <w:r w:rsidRPr="00243A26">
        <w:rPr>
          <w:rFonts w:ascii="Times New Roman" w:hAnsi="Times New Roman" w:cs="Times New Roman"/>
          <w:sz w:val="24"/>
          <w:szCs w:val="24"/>
        </w:rPr>
        <w:t xml:space="preserve"> dan </w:t>
      </w:r>
      <w:proofErr w:type="spellStart"/>
      <w:r w:rsidRPr="00243A26">
        <w:rPr>
          <w:rFonts w:ascii="Times New Roman" w:hAnsi="Times New Roman" w:cs="Times New Roman"/>
          <w:sz w:val="24"/>
          <w:szCs w:val="24"/>
        </w:rPr>
        <w:t>pemerintah</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pusat</w:t>
      </w:r>
      <w:proofErr w:type="spellEnd"/>
      <w:r w:rsidRPr="00243A26">
        <w:rPr>
          <w:rFonts w:ascii="Times New Roman" w:hAnsi="Times New Roman" w:cs="Times New Roman"/>
          <w:sz w:val="24"/>
          <w:szCs w:val="24"/>
        </w:rPr>
        <w:t xml:space="preserve"> (IPDP) yang </w:t>
      </w:r>
      <w:proofErr w:type="spellStart"/>
      <w:r w:rsidRPr="00243A26">
        <w:rPr>
          <w:rFonts w:ascii="Times New Roman" w:hAnsi="Times New Roman" w:cs="Times New Roman"/>
          <w:sz w:val="24"/>
          <w:szCs w:val="24"/>
        </w:rPr>
        <w:t>mampu</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mendapatkan</w:t>
      </w:r>
      <w:proofErr w:type="spellEnd"/>
      <w:r w:rsidRPr="00243A26">
        <w:rPr>
          <w:rFonts w:ascii="Times New Roman" w:hAnsi="Times New Roman" w:cs="Times New Roman"/>
          <w:sz w:val="24"/>
          <w:szCs w:val="24"/>
        </w:rPr>
        <w:t xml:space="preserve"> kategori </w:t>
      </w:r>
      <w:proofErr w:type="spellStart"/>
      <w:r w:rsidRPr="00243A26">
        <w:rPr>
          <w:rFonts w:ascii="Times New Roman" w:hAnsi="Times New Roman" w:cs="Times New Roman"/>
          <w:sz w:val="24"/>
          <w:szCs w:val="24"/>
        </w:rPr>
        <w:t>memuaskan</w:t>
      </w:r>
      <w:proofErr w:type="spellEnd"/>
      <w:r w:rsidR="00D152B5">
        <w:rPr>
          <w:rFonts w:ascii="Times New Roman" w:hAnsi="Times New Roman" w:cs="Times New Roman"/>
          <w:sz w:val="24"/>
          <w:szCs w:val="24"/>
        </w:rPr>
        <w:t xml:space="preserve"> </w:t>
      </w:r>
      <w:r w:rsidR="00D152B5">
        <w:rPr>
          <w:rFonts w:ascii="Times New Roman" w:hAnsi="Times New Roman" w:cs="Times New Roman"/>
          <w:sz w:val="24"/>
          <w:szCs w:val="24"/>
        </w:rPr>
        <w:fldChar w:fldCharType="begin" w:fldLock="1"/>
      </w:r>
      <w:r w:rsidR="00865640">
        <w:rPr>
          <w:rFonts w:ascii="Times New Roman" w:hAnsi="Times New Roman" w:cs="Times New Roman"/>
          <w:sz w:val="24"/>
          <w:szCs w:val="24"/>
        </w:rPr>
        <w:instrText>ADDIN CSL_CITATION {"citationItems":[{"id":"ITEM-1","itemData":{"author":[{"dropping-particle":"","family":"Kementerian Pendayagunaan Aparatur Negara dan Reformasi Birokrasi Republik Indonesia","given":"","non-dropping-particle":"","parse-names":false,"suffix":""}],"container-title":"menpan.go.id","id":"ITEM-1","issued":{"date-parts":[["2024","1","17"]]},"publisher-place":"Jakarta","title":"Kementerian PANRB Umumkan Hasil Evaluasi SPBE Tahun 2023","type":"article-newspaper"},"uris":["http://www.mendeley.com/documents/?uuid=dea6397d-4419-4674-8553-41e678cfb0b3"]}],"mendeley":{"formattedCitation":"[1]","plainTextFormattedCitation":"[1]","previouslyFormattedCitation":"[1]"},"properties":{"noteIndex":0},"schema":"https://github.com/citation-style-language/schema/raw/master/csl-citation.json"}</w:instrText>
      </w:r>
      <w:r w:rsidR="00D152B5">
        <w:rPr>
          <w:rFonts w:ascii="Times New Roman" w:hAnsi="Times New Roman" w:cs="Times New Roman"/>
          <w:sz w:val="24"/>
          <w:szCs w:val="24"/>
        </w:rPr>
        <w:fldChar w:fldCharType="separate"/>
      </w:r>
      <w:r w:rsidR="00D152B5" w:rsidRPr="00D152B5">
        <w:rPr>
          <w:rFonts w:ascii="Times New Roman" w:hAnsi="Times New Roman" w:cs="Times New Roman"/>
          <w:noProof/>
          <w:sz w:val="24"/>
          <w:szCs w:val="24"/>
        </w:rPr>
        <w:t>[1]</w:t>
      </w:r>
      <w:r w:rsidR="00D152B5">
        <w:rPr>
          <w:rFonts w:ascii="Times New Roman" w:hAnsi="Times New Roman" w:cs="Times New Roman"/>
          <w:sz w:val="24"/>
          <w:szCs w:val="24"/>
        </w:rPr>
        <w:fldChar w:fldCharType="end"/>
      </w:r>
      <w:r w:rsidR="00D152B5">
        <w:rPr>
          <w:rFonts w:ascii="Times New Roman" w:hAnsi="Times New Roman" w:cs="Times New Roman"/>
          <w:sz w:val="24"/>
          <w:szCs w:val="24"/>
        </w:rPr>
        <w:t>.</w:t>
      </w:r>
      <w:r w:rsidRPr="00243A26">
        <w:rPr>
          <w:rFonts w:ascii="Times New Roman" w:hAnsi="Times New Roman" w:cs="Times New Roman"/>
          <w:sz w:val="24"/>
          <w:szCs w:val="24"/>
        </w:rPr>
        <w:t xml:space="preserve"> Selain </w:t>
      </w:r>
      <w:proofErr w:type="spellStart"/>
      <w:r w:rsidRPr="00243A26">
        <w:rPr>
          <w:rFonts w:ascii="Times New Roman" w:hAnsi="Times New Roman" w:cs="Times New Roman"/>
          <w:sz w:val="24"/>
          <w:szCs w:val="24"/>
        </w:rPr>
        <w:t>itu</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muncul</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permasalahan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baru</w:t>
      </w:r>
      <w:proofErr w:type="spellEnd"/>
      <w:r w:rsidRPr="00243A26">
        <w:rPr>
          <w:rFonts w:ascii="Times New Roman" w:hAnsi="Times New Roman" w:cs="Times New Roman"/>
          <w:sz w:val="24"/>
          <w:szCs w:val="24"/>
        </w:rPr>
        <w:t xml:space="preserve"> pada </w:t>
      </w:r>
      <w:proofErr w:type="spellStart"/>
      <w:r w:rsidRPr="00243A26">
        <w:rPr>
          <w:rFonts w:ascii="Times New Roman" w:hAnsi="Times New Roman" w:cs="Times New Roman"/>
          <w:sz w:val="24"/>
          <w:szCs w:val="24"/>
        </w:rPr>
        <w:t>penyelenggaraan</w:t>
      </w:r>
      <w:proofErr w:type="spellEnd"/>
      <w:r w:rsidRPr="00243A26">
        <w:rPr>
          <w:rFonts w:ascii="Times New Roman" w:hAnsi="Times New Roman" w:cs="Times New Roman"/>
          <w:sz w:val="24"/>
          <w:szCs w:val="24"/>
        </w:rPr>
        <w:t xml:space="preserve"> e-Government </w:t>
      </w:r>
      <w:proofErr w:type="spellStart"/>
      <w:r w:rsidRPr="00243A26">
        <w:rPr>
          <w:rFonts w:ascii="Times New Roman" w:hAnsi="Times New Roman" w:cs="Times New Roman"/>
          <w:sz w:val="24"/>
          <w:szCs w:val="24"/>
        </w:rPr>
        <w:t>yaitu</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fenomena</w:t>
      </w:r>
      <w:proofErr w:type="spellEnd"/>
      <w:r w:rsidRPr="00243A26">
        <w:rPr>
          <w:rFonts w:ascii="Times New Roman" w:hAnsi="Times New Roman" w:cs="Times New Roman"/>
          <w:sz w:val="24"/>
          <w:szCs w:val="24"/>
        </w:rPr>
        <w:t xml:space="preserve"> nama-nama </w:t>
      </w:r>
      <w:proofErr w:type="spellStart"/>
      <w:r w:rsidRPr="00243A26">
        <w:rPr>
          <w:rFonts w:ascii="Times New Roman" w:hAnsi="Times New Roman" w:cs="Times New Roman"/>
          <w:sz w:val="24"/>
          <w:szCs w:val="24"/>
        </w:rPr>
        <w:t>aplikasi</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pelayanan</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publik</w:t>
      </w:r>
      <w:proofErr w:type="spellEnd"/>
      <w:r w:rsidRPr="00243A26">
        <w:rPr>
          <w:rFonts w:ascii="Times New Roman" w:hAnsi="Times New Roman" w:cs="Times New Roman"/>
          <w:sz w:val="24"/>
          <w:szCs w:val="24"/>
        </w:rPr>
        <w:t xml:space="preserve"> yang </w:t>
      </w:r>
      <w:proofErr w:type="spellStart"/>
      <w:r w:rsidRPr="00243A26">
        <w:rPr>
          <w:rFonts w:ascii="Times New Roman" w:hAnsi="Times New Roman" w:cs="Times New Roman"/>
          <w:sz w:val="24"/>
          <w:szCs w:val="24"/>
        </w:rPr>
        <w:t>mengandung</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unsur-unsur</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seksisme</w:t>
      </w:r>
      <w:proofErr w:type="spellEnd"/>
      <w:r w:rsidRPr="00243A26">
        <w:rPr>
          <w:rFonts w:ascii="Times New Roman" w:hAnsi="Times New Roman" w:cs="Times New Roman"/>
          <w:sz w:val="24"/>
          <w:szCs w:val="24"/>
        </w:rPr>
        <w:t xml:space="preserve"> dan </w:t>
      </w:r>
      <w:proofErr w:type="spellStart"/>
      <w:r w:rsidRPr="00243A26">
        <w:rPr>
          <w:rFonts w:ascii="Times New Roman" w:hAnsi="Times New Roman" w:cs="Times New Roman"/>
          <w:sz w:val="24"/>
          <w:szCs w:val="24"/>
        </w:rPr>
        <w:t>mengarah</w:t>
      </w:r>
      <w:proofErr w:type="spellEnd"/>
      <w:r w:rsidRPr="00243A26">
        <w:rPr>
          <w:rFonts w:ascii="Times New Roman" w:hAnsi="Times New Roman" w:cs="Times New Roman"/>
          <w:sz w:val="24"/>
          <w:szCs w:val="24"/>
        </w:rPr>
        <w:t xml:space="preserve"> pada </w:t>
      </w:r>
      <w:proofErr w:type="spellStart"/>
      <w:r w:rsidRPr="00243A26">
        <w:rPr>
          <w:rFonts w:ascii="Times New Roman" w:hAnsi="Times New Roman" w:cs="Times New Roman"/>
          <w:sz w:val="24"/>
          <w:szCs w:val="24"/>
        </w:rPr>
        <w:t>objektivitas</w:t>
      </w:r>
      <w:proofErr w:type="spellEnd"/>
      <w:r w:rsidRPr="00243A26">
        <w:rPr>
          <w:rFonts w:ascii="Times New Roman" w:hAnsi="Times New Roman" w:cs="Times New Roman"/>
          <w:sz w:val="24"/>
          <w:szCs w:val="24"/>
        </w:rPr>
        <w:t xml:space="preserve"> </w:t>
      </w:r>
      <w:proofErr w:type="spellStart"/>
      <w:r w:rsidRPr="00243A26">
        <w:rPr>
          <w:rFonts w:ascii="Times New Roman" w:hAnsi="Times New Roman" w:cs="Times New Roman"/>
          <w:sz w:val="24"/>
          <w:szCs w:val="24"/>
        </w:rPr>
        <w:t>perempuan</w:t>
      </w:r>
      <w:proofErr w:type="spellEnd"/>
      <w:r w:rsidRPr="00243A26">
        <w:rPr>
          <w:rFonts w:ascii="Times New Roman" w:hAnsi="Times New Roman" w:cs="Times New Roman"/>
          <w:sz w:val="24"/>
          <w:szCs w:val="24"/>
        </w:rPr>
        <w:t xml:space="preserve">. </w:t>
      </w:r>
      <w:r w:rsidR="00171DF1" w:rsidRPr="00171DF1">
        <w:rPr>
          <w:rFonts w:ascii="Times New Roman" w:hAnsi="Times New Roman" w:cs="Times New Roman"/>
          <w:sz w:val="24"/>
          <w:szCs w:val="24"/>
          <w:lang w:val="sv-SE"/>
        </w:rPr>
        <w:t xml:space="preserve">Fenomena penamaan aplikasi layanan publik berbau seksisme ini erat kaitannya dengan literasi digital milik para pekerja di sektor pemerintahan, terutama dari pilar </w:t>
      </w:r>
      <w:r w:rsidR="00171DF1" w:rsidRPr="00171DF1">
        <w:rPr>
          <w:rFonts w:ascii="Times New Roman" w:hAnsi="Times New Roman" w:cs="Times New Roman"/>
          <w:i/>
          <w:iCs/>
          <w:sz w:val="24"/>
          <w:szCs w:val="24"/>
          <w:lang w:val="sv-SE"/>
        </w:rPr>
        <w:t>Digital Culture</w:t>
      </w:r>
      <w:r w:rsidR="00171DF1">
        <w:rPr>
          <w:rFonts w:ascii="Times New Roman" w:hAnsi="Times New Roman" w:cs="Times New Roman"/>
          <w:sz w:val="24"/>
          <w:szCs w:val="24"/>
          <w:lang w:val="sv-SE"/>
        </w:rPr>
        <w:t>.</w:t>
      </w:r>
      <w:r w:rsidR="00865640">
        <w:rPr>
          <w:rFonts w:ascii="Times New Roman" w:hAnsi="Times New Roman" w:cs="Times New Roman"/>
          <w:sz w:val="24"/>
          <w:szCs w:val="24"/>
          <w:lang w:val="sv-SE"/>
        </w:rPr>
        <w:t xml:space="preserve"> </w:t>
      </w:r>
      <w:r w:rsidR="00865640" w:rsidRPr="00865640">
        <w:rPr>
          <w:rFonts w:ascii="Times New Roman" w:hAnsi="Times New Roman" w:cs="Times New Roman"/>
          <w:sz w:val="24"/>
          <w:szCs w:val="24"/>
          <w:lang w:val="sv-SE"/>
        </w:rPr>
        <w:t>Pada Digital Culture, mayoritas indikator pengukuran yang digunakan merujuk pada tata cara berperilaku dalam penggunaan platform digital dengan mempertimbangkan perasaan dan tidak menyinggung pembaca dari agama, suku, budaya dan lainnya. Namun berkebalikan dengan maraknya fenomena penamaan aplikasi layanan publik berbau seksisme, justru pejabat publik seolah tidak mempertimbangkan bagaimana perasaan masyarakat terkait nama-nama aplikasi tersebut. Lebih lanjut, berdasarkan laporan dari Katadata Insight Center menunjukkan bahwa kelompok pekerja di sektor pemerintah termasuk dalam kelompok kategori dengan indeks literasi digital lebih tinggi dibandingkan kelompok lainnya</w:t>
      </w:r>
      <w:r w:rsidR="00865640">
        <w:rPr>
          <w:rFonts w:ascii="Times New Roman" w:hAnsi="Times New Roman" w:cs="Times New Roman"/>
          <w:sz w:val="24"/>
          <w:szCs w:val="24"/>
          <w:lang w:val="sv-SE"/>
        </w:rPr>
        <w:fldChar w:fldCharType="begin" w:fldLock="1"/>
      </w:r>
      <w:r w:rsidR="00C3635C">
        <w:rPr>
          <w:rFonts w:ascii="Times New Roman" w:hAnsi="Times New Roman" w:cs="Times New Roman"/>
          <w:sz w:val="24"/>
          <w:szCs w:val="24"/>
          <w:lang w:val="sv-SE"/>
        </w:rPr>
        <w:instrText>ADDIN CSL_CITATION {"citationItems":[{"id":"ITEM-1","itemData":{"URL":"https://databoks.katadata.co.id/teknologi-telekomunikasi/statistik/0824fc7330b4bbb/pns-hingga-tni-kantongi-skor-literasi-digital-tertinggi-2022","author":[{"dropping-particle":"","family":"Annur","given":"Cindy Mutia","non-dropping-particle":"","parse-names":false,"suffix":""}],"container-title":"Databoks","id":"ITEM-1","issued":{"date-parts":[["2022"]]},"title":"PNS hingga TNI Kantongi Skor Literasi Digital Tertinggi 2022","type":"webpage"},"uris":["http://www.mendeley.com/documents/?uuid=db855684-904e-428e-93ca-d4b1c97fd9a8"]}],"mendeley":{"formattedCitation":"[2]","plainTextFormattedCitation":"[2]","previouslyFormattedCitation":"[2]"},"properties":{"noteIndex":0},"schema":"https://github.com/citation-style-language/schema/raw/master/csl-citation.json"}</w:instrText>
      </w:r>
      <w:r w:rsidR="00865640">
        <w:rPr>
          <w:rFonts w:ascii="Times New Roman" w:hAnsi="Times New Roman" w:cs="Times New Roman"/>
          <w:sz w:val="24"/>
          <w:szCs w:val="24"/>
          <w:lang w:val="sv-SE"/>
        </w:rPr>
        <w:fldChar w:fldCharType="separate"/>
      </w:r>
      <w:r w:rsidR="00865640" w:rsidRPr="00865640">
        <w:rPr>
          <w:rFonts w:ascii="Times New Roman" w:hAnsi="Times New Roman" w:cs="Times New Roman"/>
          <w:noProof/>
          <w:sz w:val="24"/>
          <w:szCs w:val="24"/>
          <w:lang w:val="sv-SE"/>
        </w:rPr>
        <w:t>[2]</w:t>
      </w:r>
      <w:r w:rsidR="00865640">
        <w:rPr>
          <w:rFonts w:ascii="Times New Roman" w:hAnsi="Times New Roman" w:cs="Times New Roman"/>
          <w:sz w:val="24"/>
          <w:szCs w:val="24"/>
          <w:lang w:val="sv-SE"/>
        </w:rPr>
        <w:fldChar w:fldCharType="end"/>
      </w:r>
      <w:r w:rsidR="00865640">
        <w:rPr>
          <w:rFonts w:ascii="Times New Roman" w:hAnsi="Times New Roman" w:cs="Times New Roman"/>
          <w:sz w:val="24"/>
          <w:szCs w:val="24"/>
          <w:lang w:val="sv-SE"/>
        </w:rPr>
        <w:t xml:space="preserve">. </w:t>
      </w:r>
      <w:r w:rsidR="00E816B5" w:rsidRPr="00E816B5">
        <w:rPr>
          <w:rFonts w:ascii="Times New Roman" w:hAnsi="Times New Roman" w:cs="Times New Roman"/>
          <w:sz w:val="24"/>
          <w:szCs w:val="24"/>
          <w:lang w:val="sv-SE"/>
        </w:rPr>
        <w:t>Dengan demikian, nama-nama aplikasi yang mengandung unsur seksisme pada platform pemerintahan justru menunjukkan bagaimana kelompok pekerja di sektor pemerintahan.</w:t>
      </w:r>
      <w:r w:rsidR="00460816">
        <w:rPr>
          <w:rFonts w:ascii="Times New Roman" w:hAnsi="Times New Roman" w:cs="Times New Roman"/>
          <w:sz w:val="24"/>
          <w:szCs w:val="24"/>
          <w:lang w:val="sv-SE"/>
        </w:rPr>
        <w:t xml:space="preserve"> </w:t>
      </w:r>
    </w:p>
    <w:p w14:paraId="06AD2CD4" w14:textId="59EF2AC0" w:rsidR="00E816B5" w:rsidRDefault="00781149" w:rsidP="00954A9D">
      <w:pPr>
        <w:pBdr>
          <w:top w:val="nil"/>
          <w:left w:val="nil"/>
          <w:bottom w:val="nil"/>
          <w:right w:val="nil"/>
          <w:between w:val="nil"/>
        </w:pBdr>
        <w:ind w:firstLine="432"/>
        <w:jc w:val="both"/>
        <w:rPr>
          <w:rFonts w:ascii="Times New Roman" w:hAnsi="Times New Roman" w:cs="Times New Roman"/>
          <w:sz w:val="24"/>
          <w:szCs w:val="24"/>
          <w:lang w:val="sv-SE"/>
        </w:rPr>
      </w:pPr>
      <w:r w:rsidRPr="00460816">
        <w:rPr>
          <w:rFonts w:ascii="Times New Roman" w:hAnsi="Times New Roman" w:cs="Times New Roman"/>
          <w:i/>
          <w:iCs/>
          <w:sz w:val="24"/>
          <w:szCs w:val="24"/>
          <w:lang w:val="sv-SE"/>
        </w:rPr>
        <w:t>Product naming</w:t>
      </w:r>
      <w:r w:rsidRPr="00781149">
        <w:rPr>
          <w:rFonts w:ascii="Times New Roman" w:hAnsi="Times New Roman" w:cs="Times New Roman"/>
          <w:sz w:val="24"/>
          <w:szCs w:val="24"/>
          <w:lang w:val="sv-SE"/>
        </w:rPr>
        <w:t xml:space="preserve"> sering kali digunakan untuk mengidentifikasi minat pembelian terhadap suatu produk. Membuat </w:t>
      </w:r>
      <w:r w:rsidRPr="00460816">
        <w:rPr>
          <w:rFonts w:ascii="Times New Roman" w:hAnsi="Times New Roman" w:cs="Times New Roman"/>
          <w:i/>
          <w:iCs/>
          <w:sz w:val="24"/>
          <w:szCs w:val="24"/>
          <w:lang w:val="sv-SE"/>
        </w:rPr>
        <w:t>costumers</w:t>
      </w:r>
      <w:r w:rsidRPr="00781149">
        <w:rPr>
          <w:rFonts w:ascii="Times New Roman" w:hAnsi="Times New Roman" w:cs="Times New Roman"/>
          <w:sz w:val="24"/>
          <w:szCs w:val="24"/>
          <w:lang w:val="sv-SE"/>
        </w:rPr>
        <w:t xml:space="preserve"> menerima sebuah nama adalah hal yang sulit. </w:t>
      </w:r>
      <w:r w:rsidRPr="00952194">
        <w:rPr>
          <w:rFonts w:ascii="Times New Roman" w:hAnsi="Times New Roman" w:cs="Times New Roman"/>
          <w:sz w:val="24"/>
          <w:szCs w:val="24"/>
          <w:lang w:val="sv-SE"/>
        </w:rPr>
        <w:t>Inilah alasan sebuah nama harus disertai penjelasan mengenai alasan pemilihan na</w:t>
      </w:r>
      <w:r w:rsidR="00C3635C" w:rsidRPr="00952194">
        <w:rPr>
          <w:rFonts w:ascii="Times New Roman" w:hAnsi="Times New Roman" w:cs="Times New Roman"/>
          <w:sz w:val="24"/>
          <w:szCs w:val="24"/>
          <w:lang w:val="sv-SE"/>
        </w:rPr>
        <w:t xml:space="preserve">ma </w:t>
      </w:r>
      <w:r w:rsidR="00C3635C">
        <w:rPr>
          <w:rFonts w:ascii="Times New Roman" w:hAnsi="Times New Roman" w:cs="Times New Roman"/>
          <w:sz w:val="24"/>
          <w:szCs w:val="24"/>
          <w:lang w:val="fi-FI"/>
        </w:rPr>
        <w:fldChar w:fldCharType="begin" w:fldLock="1"/>
      </w:r>
      <w:r w:rsidR="00B77453" w:rsidRPr="00952194">
        <w:rPr>
          <w:rFonts w:ascii="Times New Roman" w:hAnsi="Times New Roman" w:cs="Times New Roman"/>
          <w:sz w:val="24"/>
          <w:szCs w:val="24"/>
          <w:lang w:val="sv-SE"/>
        </w:rPr>
        <w:instrText>ADDIN CSL_CITATION {"citationItems":[{"id":"ITEM-1","itemData":{"author":[{"dropping-particle":"","family":"Gabler","given":"Neal","non-dropping-particle":"","parse-names":false,"suffix":""}],"container-title":"The New York Times","id":"ITEM-1","issued":{"date-parts":[["2015","1"]]},"publisher-place":"New York","title":"The Weird Science of Naming New Products","type":"article-magazine"},"uris":["http://www.mendeley.com/documents/?uuid=d76c25d1-fed2-4a3d-88ff-cc742073753a"]}],"mendeley":{"formattedCitation":"[3]","plainTextFormattedCitation":"[3]","previouslyFormattedCitation":"[3]"},"properties":{"noteIndex":0},"schema":"https://github.com/citation-style-language/schema/raw/master/csl-citation.json"}</w:instrText>
      </w:r>
      <w:r w:rsidR="00C3635C">
        <w:rPr>
          <w:rFonts w:ascii="Times New Roman" w:hAnsi="Times New Roman" w:cs="Times New Roman"/>
          <w:sz w:val="24"/>
          <w:szCs w:val="24"/>
          <w:lang w:val="fi-FI"/>
        </w:rPr>
        <w:fldChar w:fldCharType="separate"/>
      </w:r>
      <w:r w:rsidR="00C3635C" w:rsidRPr="00952194">
        <w:rPr>
          <w:rFonts w:ascii="Times New Roman" w:hAnsi="Times New Roman" w:cs="Times New Roman"/>
          <w:noProof/>
          <w:sz w:val="24"/>
          <w:szCs w:val="24"/>
          <w:lang w:val="sv-SE"/>
        </w:rPr>
        <w:t>[3]</w:t>
      </w:r>
      <w:r w:rsidR="00C3635C">
        <w:rPr>
          <w:rFonts w:ascii="Times New Roman" w:hAnsi="Times New Roman" w:cs="Times New Roman"/>
          <w:sz w:val="24"/>
          <w:szCs w:val="24"/>
          <w:lang w:val="fi-FI"/>
        </w:rPr>
        <w:fldChar w:fldCharType="end"/>
      </w:r>
      <w:r w:rsidRPr="00952194">
        <w:rPr>
          <w:rFonts w:ascii="Times New Roman" w:hAnsi="Times New Roman" w:cs="Times New Roman"/>
          <w:sz w:val="24"/>
          <w:szCs w:val="24"/>
          <w:lang w:val="sv-SE"/>
        </w:rPr>
        <w:t xml:space="preserve">. </w:t>
      </w:r>
      <w:r w:rsidRPr="00781149">
        <w:rPr>
          <w:rFonts w:ascii="Times New Roman" w:hAnsi="Times New Roman" w:cs="Times New Roman"/>
          <w:sz w:val="24"/>
          <w:szCs w:val="24"/>
          <w:lang w:val="sv-SE"/>
        </w:rPr>
        <w:t>Dalam konteks penyelenggaraan e-Government, product Naming tercermin dari bagaimana arti dan referensi dari nama aplikasi dapat mempengaruhi penerimaan aplikasi oleh penggunanya.</w:t>
      </w:r>
      <w:r w:rsidR="00C3635C">
        <w:rPr>
          <w:rFonts w:ascii="Times New Roman" w:hAnsi="Times New Roman" w:cs="Times New Roman"/>
          <w:sz w:val="24"/>
          <w:szCs w:val="24"/>
          <w:lang w:val="sv-SE"/>
        </w:rPr>
        <w:t xml:space="preserve"> </w:t>
      </w:r>
      <w:r w:rsidR="00C3635C" w:rsidRPr="00C3635C">
        <w:rPr>
          <w:rFonts w:ascii="Times New Roman" w:hAnsi="Times New Roman" w:cs="Times New Roman"/>
          <w:sz w:val="24"/>
          <w:szCs w:val="24"/>
          <w:lang w:val="sv-SE"/>
        </w:rPr>
        <w:t>Sejalan dengan problematika dari sejumlah penamaan aplikasi di beberapa pemerintahan daerah, penyelenggaraan e-Government di Indonesia masih memiliki banyak tantangan, khususnya dari bagaimana aplikasi tersebut dapat diterima oleh penggunanya.</w:t>
      </w:r>
      <w:r w:rsidR="00C3635C">
        <w:rPr>
          <w:rFonts w:ascii="Times New Roman" w:hAnsi="Times New Roman" w:cs="Times New Roman"/>
          <w:sz w:val="24"/>
          <w:szCs w:val="24"/>
          <w:lang w:val="sv-SE"/>
        </w:rPr>
        <w:t xml:space="preserve"> </w:t>
      </w:r>
    </w:p>
    <w:p w14:paraId="683CA757" w14:textId="621BF6D0" w:rsidR="00460816" w:rsidRDefault="0062005D" w:rsidP="00954A9D">
      <w:pPr>
        <w:pBdr>
          <w:top w:val="nil"/>
          <w:left w:val="nil"/>
          <w:bottom w:val="nil"/>
          <w:right w:val="nil"/>
          <w:between w:val="nil"/>
        </w:pBdr>
        <w:ind w:firstLine="432"/>
        <w:jc w:val="both"/>
        <w:rPr>
          <w:rFonts w:ascii="Times New Roman" w:hAnsi="Times New Roman" w:cs="Times New Roman"/>
          <w:sz w:val="24"/>
          <w:szCs w:val="24"/>
          <w:lang w:val="sv-SE"/>
        </w:rPr>
      </w:pPr>
      <w:r w:rsidRPr="0062005D">
        <w:rPr>
          <w:rFonts w:ascii="Times New Roman" w:hAnsi="Times New Roman" w:cs="Times New Roman"/>
          <w:sz w:val="24"/>
          <w:szCs w:val="24"/>
          <w:lang w:val="sv-SE"/>
        </w:rPr>
        <w:t>Pemerintah Kabupaten Sleman merupakan kabupaten/kota dengan indeks SPBE paling tinggi se-D.I Yogyakarta</w:t>
      </w:r>
      <w:r w:rsidR="00B77453">
        <w:rPr>
          <w:rFonts w:ascii="Times New Roman" w:hAnsi="Times New Roman" w:cs="Times New Roman"/>
          <w:sz w:val="24"/>
          <w:szCs w:val="24"/>
          <w:lang w:val="sv-SE"/>
        </w:rPr>
        <w:t xml:space="preserve"> </w:t>
      </w:r>
      <w:r w:rsidR="00B77453">
        <w:rPr>
          <w:rFonts w:ascii="Times New Roman" w:hAnsi="Times New Roman" w:cs="Times New Roman"/>
          <w:sz w:val="24"/>
          <w:szCs w:val="24"/>
          <w:lang w:val="sv-SE"/>
        </w:rPr>
        <w:fldChar w:fldCharType="begin" w:fldLock="1"/>
      </w:r>
      <w:r w:rsidR="002423D1">
        <w:rPr>
          <w:rFonts w:ascii="Times New Roman" w:hAnsi="Times New Roman" w:cs="Times New Roman"/>
          <w:sz w:val="24"/>
          <w:szCs w:val="24"/>
          <w:lang w:val="sv-SE"/>
        </w:rPr>
        <w:instrText>ADDIN CSL_CITATION {"citationItems":[{"id":"ITEM-1","itemData":{"author":[{"dropping-particle":"","family":"Kementerian Pendayagunaan Aparatur Negara dan Reformasi Birokrasi Republik Indonesia","given":"","non-dropping-particle":"","parse-names":false,"suffix":""}],"id":"ITEM-1","issued":{"date-parts":[["2024"]]},"title":"Surat Keputusan Menteri Pendayagunaan Aparatur Negara dan Reformasi Birokrasi Republik Indonesia Nomor 13 Tahun 2024 tentang Hasil Evaluasi Sistem Pemerintahan Berbasis Elektronik pada Instansi Pusat dan Pemerintah Daerah","type":"legislation"},"uris":["http://www.mendeley.com/documents/?uuid=6d50481f-eb78-4fff-928e-ffcc64e1500e"]}],"mendeley":{"formattedCitation":"[4]","plainTextFormattedCitation":"[4]","previouslyFormattedCitation":"[4]"},"properties":{"noteIndex":0},"schema":"https://github.com/citation-style-language/schema/raw/master/csl-citation.json"}</w:instrText>
      </w:r>
      <w:r w:rsidR="00B77453">
        <w:rPr>
          <w:rFonts w:ascii="Times New Roman" w:hAnsi="Times New Roman" w:cs="Times New Roman"/>
          <w:sz w:val="24"/>
          <w:szCs w:val="24"/>
          <w:lang w:val="sv-SE"/>
        </w:rPr>
        <w:fldChar w:fldCharType="separate"/>
      </w:r>
      <w:r w:rsidR="00B77453" w:rsidRPr="00B77453">
        <w:rPr>
          <w:rFonts w:ascii="Times New Roman" w:hAnsi="Times New Roman" w:cs="Times New Roman"/>
          <w:noProof/>
          <w:sz w:val="24"/>
          <w:szCs w:val="24"/>
          <w:lang w:val="sv-SE"/>
        </w:rPr>
        <w:t>[4]</w:t>
      </w:r>
      <w:r w:rsidR="00B77453">
        <w:rPr>
          <w:rFonts w:ascii="Times New Roman" w:hAnsi="Times New Roman" w:cs="Times New Roman"/>
          <w:sz w:val="24"/>
          <w:szCs w:val="24"/>
          <w:lang w:val="sv-SE"/>
        </w:rPr>
        <w:fldChar w:fldCharType="end"/>
      </w:r>
      <w:r w:rsidR="00B77453">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62005D">
        <w:rPr>
          <w:rFonts w:ascii="Times New Roman" w:hAnsi="Times New Roman" w:cs="Times New Roman"/>
          <w:sz w:val="24"/>
          <w:szCs w:val="24"/>
          <w:lang w:val="sv-SE"/>
        </w:rPr>
        <w:t>Walaupun capaian tersebut cukup memuaskan, tapi penerapan SPBE di Kabupaten Sleman masih memiliki banyak persoalan</w:t>
      </w:r>
      <w:r>
        <w:rPr>
          <w:rFonts w:ascii="Times New Roman" w:hAnsi="Times New Roman" w:cs="Times New Roman"/>
          <w:sz w:val="24"/>
          <w:szCs w:val="24"/>
          <w:lang w:val="sv-SE"/>
        </w:rPr>
        <w:t xml:space="preserve">, khususnya terkait dengan </w:t>
      </w:r>
      <w:r w:rsidR="00B77453">
        <w:rPr>
          <w:rFonts w:ascii="Times New Roman" w:hAnsi="Times New Roman" w:cs="Times New Roman"/>
          <w:sz w:val="24"/>
          <w:szCs w:val="24"/>
          <w:lang w:val="sv-SE"/>
        </w:rPr>
        <w:t xml:space="preserve">penerapan </w:t>
      </w:r>
      <w:r w:rsidR="00B77453" w:rsidRPr="00B77453">
        <w:rPr>
          <w:rFonts w:ascii="Times New Roman" w:hAnsi="Times New Roman" w:cs="Times New Roman"/>
          <w:sz w:val="24"/>
          <w:szCs w:val="24"/>
          <w:lang w:val="sv-SE"/>
        </w:rPr>
        <w:t>Sistem Informasi Desa (SID)</w:t>
      </w:r>
      <w:r w:rsidR="00B77453">
        <w:rPr>
          <w:rFonts w:ascii="Times New Roman" w:hAnsi="Times New Roman" w:cs="Times New Roman"/>
          <w:sz w:val="24"/>
          <w:szCs w:val="24"/>
          <w:lang w:val="sv-SE"/>
        </w:rPr>
        <w:t>.</w:t>
      </w:r>
      <w:r w:rsidR="00284BA3">
        <w:rPr>
          <w:rFonts w:ascii="Times New Roman" w:hAnsi="Times New Roman" w:cs="Times New Roman"/>
          <w:sz w:val="24"/>
          <w:szCs w:val="24"/>
          <w:lang w:val="sv-SE"/>
        </w:rPr>
        <w:t xml:space="preserve"> </w:t>
      </w:r>
      <w:r w:rsidR="00284BA3" w:rsidRPr="00284BA3">
        <w:rPr>
          <w:rFonts w:ascii="Times New Roman" w:hAnsi="Times New Roman" w:cs="Times New Roman"/>
          <w:sz w:val="24"/>
          <w:szCs w:val="24"/>
          <w:lang w:val="sv-SE"/>
        </w:rPr>
        <w:t xml:space="preserve">Penerapan SID di Kabupaten Sleman </w:t>
      </w:r>
      <w:r w:rsidR="002423D1">
        <w:rPr>
          <w:rFonts w:ascii="Times New Roman" w:hAnsi="Times New Roman" w:cs="Times New Roman"/>
          <w:sz w:val="24"/>
          <w:szCs w:val="24"/>
          <w:lang w:val="sv-SE"/>
        </w:rPr>
        <w:t xml:space="preserve">terwujud dalam penerapann SIDESI MANIS, </w:t>
      </w:r>
      <w:r w:rsidR="00284BA3" w:rsidRPr="00284BA3">
        <w:rPr>
          <w:rFonts w:ascii="Times New Roman" w:hAnsi="Times New Roman" w:cs="Times New Roman"/>
          <w:sz w:val="24"/>
          <w:szCs w:val="24"/>
          <w:lang w:val="sv-SE"/>
        </w:rPr>
        <w:t>sebagaimana yang dijelaskan merupakan sistem aplikasi pengelolaan data dan informasi berbasis internet yang dikembangkan Pemerintah Daerah guna mendukung penyelenggaraan Pemerintahan Desa</w:t>
      </w:r>
      <w:r w:rsidR="002423D1">
        <w:rPr>
          <w:rFonts w:ascii="Times New Roman" w:hAnsi="Times New Roman" w:cs="Times New Roman"/>
          <w:sz w:val="24"/>
          <w:szCs w:val="24"/>
          <w:lang w:val="sv-SE"/>
        </w:rPr>
        <w:t xml:space="preserve"> </w:t>
      </w:r>
      <w:r w:rsidR="002423D1">
        <w:rPr>
          <w:rFonts w:ascii="Times New Roman" w:hAnsi="Times New Roman" w:cs="Times New Roman"/>
          <w:sz w:val="24"/>
          <w:szCs w:val="24"/>
          <w:lang w:val="sv-SE"/>
        </w:rPr>
        <w:fldChar w:fldCharType="begin" w:fldLock="1"/>
      </w:r>
      <w:r w:rsidR="00C21D8D">
        <w:rPr>
          <w:rFonts w:ascii="Times New Roman" w:hAnsi="Times New Roman" w:cs="Times New Roman"/>
          <w:sz w:val="24"/>
          <w:szCs w:val="24"/>
          <w:lang w:val="sv-SE"/>
        </w:rPr>
        <w:instrText>ADDIN CSL_CITATION {"citationItems":[{"id":"ITEM-1","itemData":{"author":[{"dropping-particle":"","family":"Bupati Kabupaten Sleman","given":"","non-dropping-particle":"","parse-names":false,"suffix":""}],"id":"ITEM-1","issued":{"date-parts":[["2019"]]},"publisher":"BD.2019/NO. 29.3","publisher-place":"Indonesia","title":"Peraturan Bupati Sleman Nomor 29.3 Tahun 2019 tentang Sistem Informasi Desa","type":"legislation"},"uris":["http://www.mendeley.com/documents/?uuid=d6246cae-d126-4c1f-9a75-8650df63d261"]}],"mendeley":{"formattedCitation":"[5]","plainTextFormattedCitation":"[5]","previouslyFormattedCitation":"[5]"},"properties":{"noteIndex":0},"schema":"https://github.com/citation-style-language/schema/raw/master/csl-citation.json"}</w:instrText>
      </w:r>
      <w:r w:rsidR="002423D1">
        <w:rPr>
          <w:rFonts w:ascii="Times New Roman" w:hAnsi="Times New Roman" w:cs="Times New Roman"/>
          <w:sz w:val="24"/>
          <w:szCs w:val="24"/>
          <w:lang w:val="sv-SE"/>
        </w:rPr>
        <w:fldChar w:fldCharType="separate"/>
      </w:r>
      <w:r w:rsidR="002423D1" w:rsidRPr="002423D1">
        <w:rPr>
          <w:rFonts w:ascii="Times New Roman" w:hAnsi="Times New Roman" w:cs="Times New Roman"/>
          <w:noProof/>
          <w:sz w:val="24"/>
          <w:szCs w:val="24"/>
          <w:lang w:val="sv-SE"/>
        </w:rPr>
        <w:t>[5]</w:t>
      </w:r>
      <w:r w:rsidR="002423D1">
        <w:rPr>
          <w:rFonts w:ascii="Times New Roman" w:hAnsi="Times New Roman" w:cs="Times New Roman"/>
          <w:sz w:val="24"/>
          <w:szCs w:val="24"/>
          <w:lang w:val="sv-SE"/>
        </w:rPr>
        <w:fldChar w:fldCharType="end"/>
      </w:r>
      <w:r w:rsidR="002423D1">
        <w:rPr>
          <w:rFonts w:ascii="Times New Roman" w:hAnsi="Times New Roman" w:cs="Times New Roman"/>
          <w:sz w:val="24"/>
          <w:szCs w:val="24"/>
          <w:lang w:val="sv-SE"/>
        </w:rPr>
        <w:t xml:space="preserve">. </w:t>
      </w:r>
      <w:r w:rsidR="007551A6">
        <w:rPr>
          <w:rFonts w:ascii="Times New Roman" w:hAnsi="Times New Roman" w:cs="Times New Roman"/>
          <w:sz w:val="24"/>
          <w:szCs w:val="24"/>
          <w:lang w:val="sv-SE"/>
        </w:rPr>
        <w:t>Namun, pelaksanaan SID</w:t>
      </w:r>
      <w:r w:rsidR="007551A6" w:rsidRPr="007551A6">
        <w:rPr>
          <w:rFonts w:ascii="Times New Roman" w:hAnsi="Times New Roman" w:cs="Times New Roman"/>
          <w:sz w:val="24"/>
          <w:szCs w:val="24"/>
          <w:lang w:val="sv-SE"/>
        </w:rPr>
        <w:t xml:space="preserve"> di Kabupaten Sleman belum dikelola dengan maksimal, dimana jumlah ganda website SID berpotensi menyulitkan masyarakat untuk menggunakan SID.</w:t>
      </w:r>
      <w:r w:rsidR="00F54876">
        <w:rPr>
          <w:rFonts w:ascii="Times New Roman" w:hAnsi="Times New Roman" w:cs="Times New Roman"/>
          <w:sz w:val="24"/>
          <w:szCs w:val="24"/>
          <w:lang w:val="sv-SE"/>
        </w:rPr>
        <w:t xml:space="preserve"> </w:t>
      </w:r>
      <w:r w:rsidR="00F54876" w:rsidRPr="00F54876">
        <w:rPr>
          <w:rFonts w:ascii="Times New Roman" w:hAnsi="Times New Roman" w:cs="Times New Roman"/>
          <w:sz w:val="24"/>
          <w:szCs w:val="24"/>
          <w:lang w:val="sv-SE"/>
        </w:rPr>
        <w:t>Selain itu, fungsi SIDESI MANIS sebagai sarana untuk meningkatkan pelayanan publik belum ters</w:t>
      </w:r>
      <w:r w:rsidR="00F54876">
        <w:rPr>
          <w:rFonts w:ascii="Times New Roman" w:hAnsi="Times New Roman" w:cs="Times New Roman"/>
          <w:sz w:val="24"/>
          <w:szCs w:val="24"/>
          <w:lang w:val="sv-SE"/>
        </w:rPr>
        <w:t>elanggara dengan optimal karena proses pelayanan publik yang masih</w:t>
      </w:r>
      <w:r w:rsidR="00F54876" w:rsidRPr="00F54876">
        <w:rPr>
          <w:rFonts w:ascii="Times New Roman" w:hAnsi="Times New Roman" w:cs="Times New Roman"/>
          <w:sz w:val="24"/>
          <w:szCs w:val="24"/>
          <w:lang w:val="sv-SE"/>
        </w:rPr>
        <w:t xml:space="preserve"> dilakukan secara offline.</w:t>
      </w:r>
    </w:p>
    <w:p w14:paraId="21FEDA78" w14:textId="7978A42F" w:rsidR="00BE6571" w:rsidRDefault="00EB19BA" w:rsidP="00954A9D">
      <w:pPr>
        <w:pBdr>
          <w:top w:val="nil"/>
          <w:left w:val="nil"/>
          <w:bottom w:val="nil"/>
          <w:right w:val="nil"/>
          <w:between w:val="nil"/>
        </w:pBdr>
        <w:ind w:firstLine="432"/>
        <w:jc w:val="both"/>
        <w:rPr>
          <w:rFonts w:ascii="Times New Roman" w:hAnsi="Times New Roman" w:cs="Times New Roman"/>
          <w:sz w:val="24"/>
          <w:szCs w:val="24"/>
          <w:lang w:val="sv-SE"/>
        </w:rPr>
      </w:pPr>
      <w:r w:rsidRPr="00EB19BA">
        <w:rPr>
          <w:rFonts w:ascii="Times New Roman" w:hAnsi="Times New Roman" w:cs="Times New Roman"/>
          <w:sz w:val="24"/>
          <w:szCs w:val="24"/>
          <w:lang w:val="sv-SE"/>
        </w:rPr>
        <w:t>Dalam konteks sistem informasi desa (SID), penerimaan perangkat desa dan masyarakat desa sebagai pengguna merupakan kunci penyelenggaraan sistem informasi desa. Tanpa adanya penerimaan perangkat desa dan masyarakat, pengelolaan SID tidak akan berjalan sebagaimana yang telah diharapkan.</w:t>
      </w:r>
      <w:r w:rsidR="00716FDD">
        <w:rPr>
          <w:rFonts w:ascii="Times New Roman" w:hAnsi="Times New Roman" w:cs="Times New Roman"/>
          <w:sz w:val="24"/>
          <w:szCs w:val="24"/>
          <w:lang w:val="sv-SE"/>
        </w:rPr>
        <w:t xml:space="preserve"> </w:t>
      </w:r>
      <w:r w:rsidR="00716FDD" w:rsidRPr="00716FDD">
        <w:rPr>
          <w:rFonts w:ascii="Times New Roman" w:hAnsi="Times New Roman" w:cs="Times New Roman"/>
          <w:sz w:val="24"/>
          <w:szCs w:val="24"/>
          <w:lang w:val="sv-SE"/>
        </w:rPr>
        <w:t>Dalam contoh sederhana, faktor personal dapat berpotensi mengagalkan implementasi sistem informasi hanya karena seseorang beranggapan bahwa mempelajari teknologi (komputer) adalah hal yang sulit dipahami</w:t>
      </w:r>
      <w:r w:rsidR="00C21D8D">
        <w:rPr>
          <w:rFonts w:ascii="Times New Roman" w:hAnsi="Times New Roman" w:cs="Times New Roman"/>
          <w:sz w:val="24"/>
          <w:szCs w:val="24"/>
          <w:lang w:val="sv-SE"/>
        </w:rPr>
        <w:t xml:space="preserve"> </w:t>
      </w:r>
      <w:r w:rsidR="00C21D8D">
        <w:rPr>
          <w:rFonts w:ascii="Times New Roman" w:hAnsi="Times New Roman" w:cs="Times New Roman"/>
          <w:sz w:val="24"/>
          <w:szCs w:val="24"/>
          <w:lang w:val="sv-SE"/>
        </w:rPr>
        <w:fldChar w:fldCharType="begin" w:fldLock="1"/>
      </w:r>
      <w:r w:rsidR="00C21D8D">
        <w:rPr>
          <w:rFonts w:ascii="Times New Roman" w:hAnsi="Times New Roman" w:cs="Times New Roman"/>
          <w:sz w:val="24"/>
          <w:szCs w:val="24"/>
          <w:lang w:val="sv-SE"/>
        </w:rPr>
        <w:instrText>ADDIN CSL_CITATION {"citationItems":[{"id":"ITEM-1","itemData":{"DOI":"10.2307/25148821","ISSN":"02767783","abstract":"This study directly tests the effect ofpersonality and cognitive style on three measures of Internet use. The results support the use of personality-but not cognitive style-as an antecedent variable. After controlling for computer anxiety, selfefficacy, and gender, including the \"Big Five \" personality factors in the analysis significantly adds to the predictive capabilities of the dependent variables. Including cognitive style does not. The results are discussed in terms of the role of personality and cognitive style in models of technology adoption and use.","author":[{"dropping-particle":"","family":"McElroy","given":"James C.","non-dropping-particle":"","parse-names":false,"suffix":""},{"dropping-particle":"","family":"Hendrickson","given":"Anthony R.","non-dropping-particle":"","parse-names":false,"suffix":""},{"dropping-particle":"","family":"Townsend","given":"Anthony M.","non-dropping-particle":"","parse-names":false,"suffix":""},{"dropping-particle":"","family":"DeMarie","given":"Samuel M.","non-dropping-particle":"","parse-names":false,"suffix":""}],"container-title":"MIS Quarterly: Management Information Systems","id":"ITEM-1","issue":"4","issued":{"date-parts":[["2007"]]},"page":"809-820","title":"Dispositional factors in internet use: Personality versus cognitive style","type":"article-journal","volume":"31"},"uris":["http://www.mendeley.com/documents/?uuid=809b04d8-3b94-41ed-89f7-2bc27f698b6e"]}],"mendeley":{"formattedCitation":"[6]","plainTextFormattedCitation":"[6]","previouslyFormattedCitation":"[6]"},"properties":{"noteIndex":0},"schema":"https://github.com/citation-style-language/schema/raw/master/csl-citation.json"}</w:instrText>
      </w:r>
      <w:r w:rsidR="00C21D8D">
        <w:rPr>
          <w:rFonts w:ascii="Times New Roman" w:hAnsi="Times New Roman" w:cs="Times New Roman"/>
          <w:sz w:val="24"/>
          <w:szCs w:val="24"/>
          <w:lang w:val="sv-SE"/>
        </w:rPr>
        <w:fldChar w:fldCharType="separate"/>
      </w:r>
      <w:r w:rsidR="00C21D8D" w:rsidRPr="00C21D8D">
        <w:rPr>
          <w:rFonts w:ascii="Times New Roman" w:hAnsi="Times New Roman" w:cs="Times New Roman"/>
          <w:noProof/>
          <w:sz w:val="24"/>
          <w:szCs w:val="24"/>
          <w:lang w:val="sv-SE"/>
        </w:rPr>
        <w:t>[6]</w:t>
      </w:r>
      <w:r w:rsidR="00C21D8D">
        <w:rPr>
          <w:rFonts w:ascii="Times New Roman" w:hAnsi="Times New Roman" w:cs="Times New Roman"/>
          <w:sz w:val="24"/>
          <w:szCs w:val="24"/>
          <w:lang w:val="sv-SE"/>
        </w:rPr>
        <w:fldChar w:fldCharType="end"/>
      </w:r>
      <w:r w:rsidR="00C21D8D">
        <w:rPr>
          <w:rFonts w:ascii="Times New Roman" w:hAnsi="Times New Roman" w:cs="Times New Roman"/>
          <w:sz w:val="24"/>
          <w:szCs w:val="24"/>
          <w:lang w:val="sv-SE"/>
        </w:rPr>
        <w:t>. K</w:t>
      </w:r>
      <w:r w:rsidR="00716FDD" w:rsidRPr="00716FDD">
        <w:rPr>
          <w:rFonts w:ascii="Times New Roman" w:hAnsi="Times New Roman" w:cs="Times New Roman"/>
          <w:sz w:val="24"/>
          <w:szCs w:val="24"/>
          <w:lang w:val="sv-SE"/>
        </w:rPr>
        <w:t>urangnya SDM yang memahami tentang teknologi informasi, dan kurangnya pelatihan dan pendampingan dalam pelayanan berbasis digital dan media sosial</w:t>
      </w:r>
      <w:r w:rsidR="00C21D8D">
        <w:rPr>
          <w:rFonts w:ascii="Times New Roman" w:hAnsi="Times New Roman" w:cs="Times New Roman"/>
          <w:sz w:val="24"/>
          <w:szCs w:val="24"/>
          <w:lang w:val="sv-SE"/>
        </w:rPr>
        <w:t xml:space="preserve"> </w:t>
      </w:r>
      <w:r w:rsidR="00C21D8D">
        <w:rPr>
          <w:rFonts w:ascii="Times New Roman" w:hAnsi="Times New Roman" w:cs="Times New Roman"/>
          <w:sz w:val="24"/>
          <w:szCs w:val="24"/>
          <w:lang w:val="sv-SE"/>
        </w:rPr>
        <w:fldChar w:fldCharType="begin" w:fldLock="1"/>
      </w:r>
      <w:r w:rsidR="00CE1329">
        <w:rPr>
          <w:rFonts w:ascii="Times New Roman" w:hAnsi="Times New Roman" w:cs="Times New Roman"/>
          <w:sz w:val="24"/>
          <w:szCs w:val="24"/>
          <w:lang w:val="sv-SE"/>
        </w:rPr>
        <w:instrText>ADDIN CSL_CITATION {"citationItems":[{"id":"ITEM-1","itemData":{"DOI":"10.24036/abdi.v5i2.390","ISSN":"2656-369X","abstract":"Perkembangan digitalisasi yang semakin pesat menghasilkan perubahan yang cepat terutama terkait informasi dan layanan publik seperti sistem informasi melalui website dan media sosial yang memberikan kemudahan dalam pelayanan dan peningkatan produktivitas, serta memajukan suatu desa di era digital. Permasalahan di Kalurahan Sendangarum yaitu pelayanan berbasis digital masih sangat kurang dikarenakan minimnya kompetensi masyarakat desa yang memahami tentang teknologi informasi serta kurangnya pelatihan dan pendampingan terkait pelayanan berbasis digital dan media sosial. Program Digitalisasi Kalurahan merupakan program pengabdian masyarakat yang dilaksanakan oleh Universitas Muhammadiyah bersama Dosen yang kompeten dengan tujuan utama yaitu untuk membawa perubahan dan kemajuan dalam pelayanan berbasis Kalurahan sebagai langkah peningkatan kompetensi serta kemajuan Kalurahan Sendangarum, Minggir, Sleman, Daerah Istimewa Yogyakarta. Metode yang digunakan yaitu pelatihan dan pendampingan pembuatan Badan Usaha Milik Desa (BUMDes), website, dan sosial media oleh tim pengabdian yang merupakan kerjasama antara dosen Universitas Muhammadiyah Yogyakarta dengan mahasiswa pada Kuliah Kerja Nyata (KKN) dari berbagai lintas jurusan. Hasil dari program kalurahan ini diantaranya yaitu terlaksananya dua klai pelatihan dengan mengusung tema: Pendampingan Optimalisasi Website dan Media Sosial Sebagai Layanan Berbasis Digital.","author":[{"dropping-particle":"","family":"Sakir","given":"Sakir","non-dropping-particle":"","parse-names":false,"suffix":""},{"dropping-particle":"","family":"Mutiarin","given":"Dyah","non-dropping-particle":"","parse-names":false,"suffix":""},{"dropping-particle":"","family":"Afisa","given":"Afisa","non-dropping-particle":"","parse-names":false,"suffix":""}],"container-title":"Abdi: Jurnal Pengabdian dan Pemberdayaan Masyarakat","id":"ITEM-1","issue":"2","issued":{"date-parts":[["2023"]]},"page":"271-277","title":"Digitalisasi Kalurahan: Pendampingan Optimalisasi Website dan Media Sosial Sebagai Layanan Berbasis Digital di Kalurahan Sendangarum Minggir Sleman","type":"article-journal","volume":"5"},"uris":["http://www.mendeley.com/documents/?uuid=9447fc06-3cf1-4216-b00f-ae57988f7290"]}],"mendeley":{"formattedCitation":"[7]","plainTextFormattedCitation":"[7]","previouslyFormattedCitation":"[7]"},"properties":{"noteIndex":0},"schema":"https://github.com/citation-style-language/schema/raw/master/csl-citation.json"}</w:instrText>
      </w:r>
      <w:r w:rsidR="00C21D8D">
        <w:rPr>
          <w:rFonts w:ascii="Times New Roman" w:hAnsi="Times New Roman" w:cs="Times New Roman"/>
          <w:sz w:val="24"/>
          <w:szCs w:val="24"/>
          <w:lang w:val="sv-SE"/>
        </w:rPr>
        <w:fldChar w:fldCharType="separate"/>
      </w:r>
      <w:r w:rsidR="00C21D8D" w:rsidRPr="00C21D8D">
        <w:rPr>
          <w:rFonts w:ascii="Times New Roman" w:hAnsi="Times New Roman" w:cs="Times New Roman"/>
          <w:noProof/>
          <w:sz w:val="24"/>
          <w:szCs w:val="24"/>
          <w:lang w:val="sv-SE"/>
        </w:rPr>
        <w:t>[7]</w:t>
      </w:r>
      <w:r w:rsidR="00C21D8D">
        <w:rPr>
          <w:rFonts w:ascii="Times New Roman" w:hAnsi="Times New Roman" w:cs="Times New Roman"/>
          <w:sz w:val="24"/>
          <w:szCs w:val="24"/>
          <w:lang w:val="sv-SE"/>
        </w:rPr>
        <w:fldChar w:fldCharType="end"/>
      </w:r>
      <w:r w:rsidR="00716FDD" w:rsidRPr="00716FDD">
        <w:rPr>
          <w:rFonts w:ascii="Times New Roman" w:hAnsi="Times New Roman" w:cs="Times New Roman"/>
          <w:sz w:val="24"/>
          <w:szCs w:val="24"/>
          <w:lang w:val="sv-SE"/>
        </w:rPr>
        <w:t>.</w:t>
      </w:r>
      <w:r w:rsidR="00BE6571">
        <w:rPr>
          <w:rFonts w:ascii="Times New Roman" w:hAnsi="Times New Roman" w:cs="Times New Roman"/>
          <w:sz w:val="24"/>
          <w:szCs w:val="24"/>
          <w:lang w:val="sv-SE"/>
        </w:rPr>
        <w:t xml:space="preserve"> </w:t>
      </w:r>
      <w:r w:rsidR="00BE6571" w:rsidRPr="00BE6571">
        <w:rPr>
          <w:rFonts w:ascii="Times New Roman" w:hAnsi="Times New Roman" w:cs="Times New Roman"/>
          <w:sz w:val="24"/>
          <w:szCs w:val="24"/>
          <w:lang w:val="sv-SE"/>
        </w:rPr>
        <w:t>Dengan demikian, penting untuk mengetahui bagaimana penerimaan pengguna terhadap penyelenggaraan ataupun pengadopsian suatu aplikasi.</w:t>
      </w:r>
      <w:r w:rsidR="00BE6571">
        <w:rPr>
          <w:rFonts w:ascii="Times New Roman" w:hAnsi="Times New Roman" w:cs="Times New Roman"/>
          <w:sz w:val="24"/>
          <w:szCs w:val="24"/>
          <w:lang w:val="sv-SE"/>
        </w:rPr>
        <w:t xml:space="preserve"> </w:t>
      </w:r>
      <w:r w:rsidR="00BE6571" w:rsidRPr="00C21D8D">
        <w:rPr>
          <w:rFonts w:ascii="Times New Roman" w:hAnsi="Times New Roman" w:cs="Times New Roman"/>
          <w:sz w:val="24"/>
          <w:szCs w:val="24"/>
          <w:lang w:val="sv-SE"/>
        </w:rPr>
        <w:t xml:space="preserve">Penerimaan pengguna </w:t>
      </w:r>
      <w:r w:rsidR="0064326A" w:rsidRPr="00C21D8D">
        <w:rPr>
          <w:rFonts w:ascii="Times New Roman" w:hAnsi="Times New Roman" w:cs="Times New Roman"/>
          <w:sz w:val="24"/>
          <w:szCs w:val="24"/>
          <w:lang w:val="sv-SE"/>
        </w:rPr>
        <w:t xml:space="preserve">dalam penelitian ini diukur melalui </w:t>
      </w:r>
      <w:r w:rsidR="0064326A" w:rsidRPr="00C21D8D">
        <w:rPr>
          <w:rFonts w:ascii="Times New Roman" w:hAnsi="Times New Roman" w:cs="Times New Roman"/>
          <w:i/>
          <w:iCs/>
          <w:sz w:val="24"/>
          <w:szCs w:val="24"/>
          <w:lang w:val="sv-SE"/>
        </w:rPr>
        <w:t>teori Unified Theory of Acceptance and Use of Technology</w:t>
      </w:r>
      <w:r w:rsidR="0064326A" w:rsidRPr="00C21D8D">
        <w:rPr>
          <w:rFonts w:ascii="Times New Roman" w:hAnsi="Times New Roman" w:cs="Times New Roman"/>
          <w:sz w:val="24"/>
          <w:szCs w:val="24"/>
          <w:lang w:val="sv-SE"/>
        </w:rPr>
        <w:t xml:space="preserve"> (UTAUT) dengan menambahkan </w:t>
      </w:r>
      <w:r w:rsidR="00C21D8D" w:rsidRPr="00C21D8D">
        <w:rPr>
          <w:rFonts w:ascii="Times New Roman" w:hAnsi="Times New Roman" w:cs="Times New Roman"/>
          <w:sz w:val="24"/>
          <w:szCs w:val="24"/>
          <w:lang w:val="sv-SE"/>
        </w:rPr>
        <w:t>variabel penamaan produk untuk meng</w:t>
      </w:r>
      <w:r w:rsidR="00C21D8D">
        <w:rPr>
          <w:rFonts w:ascii="Times New Roman" w:hAnsi="Times New Roman" w:cs="Times New Roman"/>
          <w:sz w:val="24"/>
          <w:szCs w:val="24"/>
          <w:lang w:val="sv-SE"/>
        </w:rPr>
        <w:t>ukur seberapa besar kesiapan pengguna SIDESI MANIS dalam mendorong keberhasilan pelaksanaan e-Government.</w:t>
      </w:r>
      <w:r w:rsidR="00F54055">
        <w:rPr>
          <w:rFonts w:ascii="Times New Roman" w:hAnsi="Times New Roman" w:cs="Times New Roman"/>
          <w:sz w:val="24"/>
          <w:szCs w:val="24"/>
          <w:lang w:val="sv-SE"/>
        </w:rPr>
        <w:t xml:space="preserve"> </w:t>
      </w:r>
    </w:p>
    <w:p w14:paraId="059D9566" w14:textId="0880D938" w:rsidR="00F54055" w:rsidRDefault="000023E3" w:rsidP="00954A9D">
      <w:pPr>
        <w:pBdr>
          <w:top w:val="nil"/>
          <w:left w:val="nil"/>
          <w:bottom w:val="nil"/>
          <w:right w:val="nil"/>
          <w:between w:val="nil"/>
        </w:pBdr>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5219EEC5" wp14:editId="7496BDCE">
            <wp:extent cx="4244454" cy="1899440"/>
            <wp:effectExtent l="0" t="0" r="3810" b="5715"/>
            <wp:docPr id="1655193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93349" name="Picture 16551933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57811" cy="1905417"/>
                    </a:xfrm>
                    <a:prstGeom prst="rect">
                      <a:avLst/>
                    </a:prstGeom>
                  </pic:spPr>
                </pic:pic>
              </a:graphicData>
            </a:graphic>
          </wp:inline>
        </w:drawing>
      </w:r>
    </w:p>
    <w:p w14:paraId="72A9967C" w14:textId="7147F89D" w:rsidR="000023E3" w:rsidRPr="00956AF8" w:rsidRDefault="000023E3" w:rsidP="00954A9D">
      <w:pPr>
        <w:pBdr>
          <w:top w:val="nil"/>
          <w:left w:val="nil"/>
          <w:bottom w:val="nil"/>
          <w:right w:val="nil"/>
          <w:between w:val="nil"/>
        </w:pBdr>
        <w:jc w:val="center"/>
        <w:rPr>
          <w:rFonts w:ascii="Times New Roman" w:eastAsia="Times New Roman" w:hAnsi="Times New Roman" w:cs="Times New Roman"/>
          <w:color w:val="000000"/>
          <w:lang w:val="sv-SE"/>
        </w:rPr>
      </w:pPr>
      <w:r w:rsidRPr="00956AF8">
        <w:rPr>
          <w:rFonts w:ascii="Times New Roman" w:eastAsia="Times New Roman" w:hAnsi="Times New Roman" w:cs="Times New Roman"/>
          <w:color w:val="000000"/>
          <w:lang w:val="sv-SE"/>
        </w:rPr>
        <w:t xml:space="preserve">Gambar 1 </w:t>
      </w:r>
      <w:r>
        <w:rPr>
          <w:rFonts w:ascii="Times New Roman" w:eastAsia="Times New Roman" w:hAnsi="Times New Roman" w:cs="Times New Roman"/>
          <w:color w:val="000000"/>
          <w:lang w:val="sv-SE"/>
        </w:rPr>
        <w:t>Hipotesis Penelitian</w:t>
      </w:r>
    </w:p>
    <w:p w14:paraId="01BEDD45" w14:textId="45E1701C" w:rsidR="000023E3" w:rsidRPr="000023E3" w:rsidRDefault="000023E3" w:rsidP="00954A9D">
      <w:pPr>
        <w:pBdr>
          <w:top w:val="nil"/>
          <w:left w:val="nil"/>
          <w:bottom w:val="nil"/>
          <w:right w:val="nil"/>
          <w:between w:val="nil"/>
        </w:pBdr>
        <w:jc w:val="center"/>
        <w:rPr>
          <w:rFonts w:ascii="Times New Roman" w:eastAsia="Times New Roman" w:hAnsi="Times New Roman" w:cs="Times New Roman"/>
        </w:rPr>
      </w:pP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w:t>
      </w:r>
      <w:proofErr w:type="spellEnd"/>
      <w:r>
        <w:rPr>
          <w:rFonts w:ascii="Times New Roman" w:eastAsia="Times New Roman" w:hAnsi="Times New Roman" w:cs="Times New Roman"/>
        </w:rPr>
        <w:t xml:space="preserve"> (2025)</w:t>
      </w:r>
    </w:p>
    <w:p w14:paraId="3E250C0B" w14:textId="77777777" w:rsidR="00767C86" w:rsidRPr="00865640" w:rsidRDefault="00357108" w:rsidP="00954A9D">
      <w:pPr>
        <w:pStyle w:val="Heading1"/>
        <w:numPr>
          <w:ilvl w:val="0"/>
          <w:numId w:val="1"/>
        </w:numPr>
        <w:rPr>
          <w:sz w:val="24"/>
          <w:szCs w:val="24"/>
          <w:lang w:val="sv-SE"/>
        </w:rPr>
      </w:pPr>
      <w:r w:rsidRPr="00865640">
        <w:rPr>
          <w:sz w:val="24"/>
          <w:szCs w:val="24"/>
          <w:lang w:val="sv-SE"/>
        </w:rPr>
        <w:t>Metode Penelitian</w:t>
      </w:r>
    </w:p>
    <w:p w14:paraId="5869B75A" w14:textId="1D7C2614" w:rsidR="000413CE" w:rsidRDefault="0075476C" w:rsidP="00954A9D">
      <w:pPr>
        <w:pBdr>
          <w:top w:val="nil"/>
          <w:left w:val="nil"/>
          <w:bottom w:val="nil"/>
          <w:right w:val="nil"/>
          <w:between w:val="nil"/>
        </w:pBdr>
        <w:ind w:firstLine="432"/>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P</w:t>
      </w:r>
      <w:r w:rsidRPr="0075476C">
        <w:rPr>
          <w:rFonts w:ascii="Times New Roman" w:eastAsia="Times New Roman" w:hAnsi="Times New Roman" w:cs="Times New Roman"/>
          <w:color w:val="000000"/>
          <w:sz w:val="24"/>
          <w:szCs w:val="24"/>
          <w:lang w:val="sv-SE"/>
        </w:rPr>
        <w:t xml:space="preserve">enelitian ini menggunakan metode penelitian kuantitatif dengan pendekatan statistik deskriptif korelasional. </w:t>
      </w:r>
      <w:r w:rsidR="00344F88" w:rsidRPr="00E306CC">
        <w:rPr>
          <w:rFonts w:ascii="Times New Roman" w:eastAsia="Times New Roman" w:hAnsi="Times New Roman" w:cs="Times New Roman"/>
          <w:color w:val="000000"/>
          <w:sz w:val="24"/>
          <w:szCs w:val="24"/>
          <w:lang w:val="sv-SE"/>
        </w:rPr>
        <w:t>Objek peneli</w:t>
      </w:r>
      <w:r w:rsidR="00092FD4" w:rsidRPr="00E306CC">
        <w:rPr>
          <w:rFonts w:ascii="Times New Roman" w:eastAsia="Times New Roman" w:hAnsi="Times New Roman" w:cs="Times New Roman"/>
          <w:color w:val="000000"/>
          <w:sz w:val="24"/>
          <w:szCs w:val="24"/>
          <w:lang w:val="sv-SE"/>
        </w:rPr>
        <w:t xml:space="preserve">tian merupakan </w:t>
      </w:r>
      <w:r w:rsidR="00E306CC" w:rsidRPr="00E306CC">
        <w:rPr>
          <w:rFonts w:ascii="Times New Roman" w:eastAsia="Times New Roman" w:hAnsi="Times New Roman" w:cs="Times New Roman"/>
          <w:color w:val="000000"/>
          <w:sz w:val="24"/>
          <w:szCs w:val="24"/>
          <w:lang w:val="sv-SE"/>
        </w:rPr>
        <w:t>seluruh pengguna SIDESI MANIS di Kabupaten Sleman</w:t>
      </w:r>
      <w:r w:rsidR="00E306CC">
        <w:rPr>
          <w:rFonts w:ascii="Times New Roman" w:eastAsia="Times New Roman" w:hAnsi="Times New Roman" w:cs="Times New Roman"/>
          <w:color w:val="000000"/>
          <w:sz w:val="24"/>
          <w:szCs w:val="24"/>
          <w:lang w:val="sv-SE"/>
        </w:rPr>
        <w:t xml:space="preserve"> yang terdiri dari pengelola SIDESI MANIS sebagai pengguna aktif dan masyarakat sebagai pengguna pasif. </w:t>
      </w:r>
      <w:r w:rsidR="00E306CC" w:rsidRPr="00E306CC">
        <w:rPr>
          <w:rFonts w:ascii="Times New Roman" w:eastAsia="Times New Roman" w:hAnsi="Times New Roman" w:cs="Times New Roman"/>
          <w:color w:val="000000"/>
          <w:sz w:val="24"/>
          <w:szCs w:val="24"/>
          <w:lang w:val="sv-SE"/>
        </w:rPr>
        <w:t>Sampel ditentukan de</w:t>
      </w:r>
      <w:r w:rsidR="00E306CC">
        <w:rPr>
          <w:rFonts w:ascii="Times New Roman" w:eastAsia="Times New Roman" w:hAnsi="Times New Roman" w:cs="Times New Roman"/>
          <w:color w:val="000000"/>
          <w:sz w:val="24"/>
          <w:szCs w:val="24"/>
          <w:lang w:val="sv-SE"/>
        </w:rPr>
        <w:t xml:space="preserve">ngan metode </w:t>
      </w:r>
      <w:r w:rsidR="00474C47" w:rsidRPr="00474C47">
        <w:rPr>
          <w:rFonts w:ascii="Times New Roman" w:eastAsia="Times New Roman" w:hAnsi="Times New Roman" w:cs="Times New Roman"/>
          <w:i/>
          <w:iCs/>
          <w:color w:val="000000"/>
          <w:sz w:val="24"/>
          <w:szCs w:val="24"/>
          <w:lang w:val="sv-SE"/>
        </w:rPr>
        <w:t>propotional cluster sampling</w:t>
      </w:r>
      <w:r w:rsidR="00474C47">
        <w:rPr>
          <w:rFonts w:ascii="Times New Roman" w:eastAsia="Times New Roman" w:hAnsi="Times New Roman" w:cs="Times New Roman"/>
          <w:color w:val="000000"/>
          <w:sz w:val="24"/>
          <w:szCs w:val="24"/>
          <w:lang w:val="sv-SE"/>
        </w:rPr>
        <w:t xml:space="preserve"> yang mencakup yaitu </w:t>
      </w:r>
      <w:r w:rsidR="000413CE" w:rsidRPr="000413CE">
        <w:rPr>
          <w:rFonts w:ascii="Times New Roman" w:eastAsia="Times New Roman" w:hAnsi="Times New Roman" w:cs="Times New Roman"/>
          <w:color w:val="000000"/>
          <w:sz w:val="24"/>
          <w:szCs w:val="24"/>
          <w:lang w:val="sv-SE"/>
        </w:rPr>
        <w:t>desa-desa yang berada pada kawasan kapanewon Sleman, Depok, Ngemplak, Godean, dan Mlati.</w:t>
      </w:r>
      <w:r w:rsidR="000413CE">
        <w:rPr>
          <w:rFonts w:ascii="Times New Roman" w:eastAsia="Times New Roman" w:hAnsi="Times New Roman" w:cs="Times New Roman"/>
          <w:color w:val="000000"/>
          <w:sz w:val="24"/>
          <w:szCs w:val="24"/>
          <w:lang w:val="sv-SE"/>
        </w:rPr>
        <w:t xml:space="preserve"> Dengan total responden berjumlah 81 responden yang ditentukan menggunakan rumus lemeshow karena jumlah populasi tidak diketahui</w:t>
      </w:r>
      <w:r w:rsidR="00954A9D">
        <w:rPr>
          <w:rFonts w:ascii="Times New Roman" w:eastAsia="Times New Roman" w:hAnsi="Times New Roman" w:cs="Times New Roman"/>
          <w:color w:val="000000"/>
          <w:sz w:val="24"/>
          <w:szCs w:val="24"/>
          <w:lang w:val="sv-SE"/>
        </w:rPr>
        <w:t xml:space="preserve"> dengan jumlah populasi banyak</w:t>
      </w:r>
      <w:r w:rsidR="000413CE">
        <w:rPr>
          <w:rFonts w:ascii="Times New Roman" w:eastAsia="Times New Roman" w:hAnsi="Times New Roman" w:cs="Times New Roman"/>
          <w:color w:val="000000"/>
          <w:sz w:val="24"/>
          <w:szCs w:val="24"/>
          <w:lang w:val="sv-SE"/>
        </w:rPr>
        <w:t>.</w:t>
      </w:r>
      <w:r w:rsidR="00AA49EE">
        <w:rPr>
          <w:rFonts w:ascii="Times New Roman" w:eastAsia="Times New Roman" w:hAnsi="Times New Roman" w:cs="Times New Roman"/>
          <w:color w:val="000000"/>
          <w:sz w:val="24"/>
          <w:szCs w:val="24"/>
          <w:lang w:val="sv-SE"/>
        </w:rPr>
        <w:t xml:space="preserve"> Pengumpulan data dilakukan dengan menyebarkan kuisioner dan </w:t>
      </w:r>
      <w:r w:rsidR="00C714F8">
        <w:rPr>
          <w:rFonts w:ascii="Times New Roman" w:eastAsia="Times New Roman" w:hAnsi="Times New Roman" w:cs="Times New Roman"/>
          <w:color w:val="000000"/>
          <w:sz w:val="24"/>
          <w:szCs w:val="24"/>
          <w:lang w:val="sv-SE"/>
        </w:rPr>
        <w:t xml:space="preserve">dokumentasi. </w:t>
      </w:r>
      <w:r w:rsidR="00E10622">
        <w:rPr>
          <w:rFonts w:ascii="Times New Roman" w:eastAsia="Times New Roman" w:hAnsi="Times New Roman" w:cs="Times New Roman"/>
          <w:color w:val="000000"/>
          <w:sz w:val="24"/>
          <w:szCs w:val="24"/>
          <w:lang w:val="sv-SE"/>
        </w:rPr>
        <w:t>Teknik analisis data yang dig</w:t>
      </w:r>
      <w:r w:rsidR="00CE1329">
        <w:rPr>
          <w:rFonts w:ascii="Times New Roman" w:eastAsia="Times New Roman" w:hAnsi="Times New Roman" w:cs="Times New Roman"/>
          <w:color w:val="000000"/>
          <w:sz w:val="24"/>
          <w:szCs w:val="24"/>
          <w:lang w:val="sv-SE"/>
        </w:rPr>
        <w:t xml:space="preserve">unakan adalah model PLS-SEM </w:t>
      </w:r>
      <w:r w:rsidR="00A90A1E">
        <w:rPr>
          <w:rFonts w:ascii="Times New Roman" w:eastAsia="Times New Roman" w:hAnsi="Times New Roman" w:cs="Times New Roman"/>
          <w:color w:val="000000"/>
          <w:sz w:val="24"/>
          <w:szCs w:val="24"/>
          <w:lang w:val="sv-SE"/>
        </w:rPr>
        <w:t>dengan tahapan sebagai berikut:</w:t>
      </w:r>
    </w:p>
    <w:p w14:paraId="432F50FF" w14:textId="1B50D33D" w:rsidR="005D79FC" w:rsidRDefault="00AE3FAF" w:rsidP="00A31A92">
      <w:pPr>
        <w:pStyle w:val="ListParagraph"/>
        <w:numPr>
          <w:ilvl w:val="0"/>
          <w:numId w:val="18"/>
        </w:numPr>
        <w:pBdr>
          <w:top w:val="nil"/>
          <w:left w:val="nil"/>
          <w:bottom w:val="nil"/>
          <w:right w:val="nil"/>
          <w:between w:val="nil"/>
        </w:pBdr>
        <w:ind w:left="709"/>
        <w:jc w:val="both"/>
        <w:rPr>
          <w:rFonts w:ascii="Times New Roman" w:eastAsia="Times New Roman" w:hAnsi="Times New Roman" w:cs="Times New Roman"/>
          <w:color w:val="000000"/>
          <w:sz w:val="24"/>
          <w:szCs w:val="24"/>
          <w:lang w:val="sv-SE"/>
        </w:rPr>
      </w:pPr>
      <w:r w:rsidRPr="005D79FC">
        <w:rPr>
          <w:rFonts w:ascii="Times New Roman" w:eastAsia="Times New Roman" w:hAnsi="Times New Roman" w:cs="Times New Roman"/>
          <w:color w:val="000000"/>
          <w:sz w:val="24"/>
          <w:szCs w:val="24"/>
          <w:lang w:val="sv-SE"/>
        </w:rPr>
        <w:t>Mengevaluasi outer model</w:t>
      </w:r>
    </w:p>
    <w:p w14:paraId="643ED31D" w14:textId="76738275" w:rsidR="005D79FC" w:rsidRPr="00954A9D" w:rsidRDefault="005D79FC" w:rsidP="00954A9D">
      <w:pPr>
        <w:pStyle w:val="ListParagraph"/>
        <w:numPr>
          <w:ilvl w:val="0"/>
          <w:numId w:val="16"/>
        </w:numPr>
        <w:spacing w:after="160"/>
        <w:jc w:val="both"/>
        <w:rPr>
          <w:rFonts w:ascii="Times New Roman" w:hAnsi="Times New Roman" w:cs="Times New Roman"/>
          <w:sz w:val="24"/>
          <w:szCs w:val="24"/>
        </w:rPr>
      </w:pPr>
      <w:proofErr w:type="spellStart"/>
      <w:r w:rsidRPr="005D79FC">
        <w:rPr>
          <w:rFonts w:ascii="Times New Roman" w:hAnsi="Times New Roman" w:cs="Times New Roman"/>
          <w:sz w:val="24"/>
          <w:szCs w:val="24"/>
        </w:rPr>
        <w:t>Validitas</w:t>
      </w:r>
      <w:proofErr w:type="spellEnd"/>
      <w:r w:rsidRPr="005D79FC">
        <w:rPr>
          <w:rFonts w:ascii="Times New Roman" w:hAnsi="Times New Roman" w:cs="Times New Roman"/>
          <w:sz w:val="24"/>
          <w:szCs w:val="24"/>
        </w:rPr>
        <w:t xml:space="preserve"> </w:t>
      </w:r>
      <w:proofErr w:type="spellStart"/>
      <w:r w:rsidRPr="005D79FC">
        <w:rPr>
          <w:rFonts w:ascii="Times New Roman" w:hAnsi="Times New Roman" w:cs="Times New Roman"/>
          <w:sz w:val="24"/>
          <w:szCs w:val="24"/>
        </w:rPr>
        <w:t>Konvergen</w:t>
      </w:r>
      <w:proofErr w:type="spellEnd"/>
      <w:r w:rsidRPr="005D79FC">
        <w:rPr>
          <w:rFonts w:ascii="Times New Roman" w:hAnsi="Times New Roman" w:cs="Times New Roman"/>
          <w:sz w:val="24"/>
          <w:szCs w:val="24"/>
        </w:rPr>
        <w:t xml:space="preserve"> </w:t>
      </w:r>
      <w:proofErr w:type="spellStart"/>
      <w:r w:rsidRPr="005D79FC">
        <w:rPr>
          <w:rFonts w:ascii="Times New Roman" w:hAnsi="Times New Roman" w:cs="Times New Roman"/>
          <w:sz w:val="24"/>
          <w:szCs w:val="24"/>
        </w:rPr>
        <w:t>atau</w:t>
      </w:r>
      <w:proofErr w:type="spellEnd"/>
      <w:r w:rsidRPr="005D79FC">
        <w:rPr>
          <w:rFonts w:ascii="Times New Roman" w:hAnsi="Times New Roman" w:cs="Times New Roman"/>
          <w:sz w:val="24"/>
          <w:szCs w:val="24"/>
        </w:rPr>
        <w:t xml:space="preserve"> </w:t>
      </w:r>
      <w:r w:rsidRPr="005D79FC">
        <w:rPr>
          <w:rFonts w:ascii="Times New Roman" w:hAnsi="Times New Roman" w:cs="Times New Roman"/>
          <w:i/>
          <w:iCs/>
          <w:sz w:val="24"/>
          <w:szCs w:val="24"/>
        </w:rPr>
        <w:t>convergency validity.</w:t>
      </w:r>
    </w:p>
    <w:p w14:paraId="76BD3344" w14:textId="7AE82296" w:rsidR="00954A9D" w:rsidRDefault="00954A9D" w:rsidP="00954A9D">
      <w:pPr>
        <w:pStyle w:val="ListParagraph"/>
        <w:spacing w:after="160"/>
        <w:ind w:left="792"/>
        <w:jc w:val="both"/>
        <w:rPr>
          <w:rFonts w:ascii="Times New Roman" w:hAnsi="Times New Roman" w:cs="Times New Roman"/>
          <w:sz w:val="24"/>
          <w:szCs w:val="24"/>
        </w:rPr>
      </w:pPr>
      <w:r w:rsidRPr="002D68CA">
        <w:rPr>
          <w:rFonts w:ascii="Times New Roman" w:hAnsi="Times New Roman" w:cs="Times New Roman"/>
          <w:sz w:val="24"/>
          <w:szCs w:val="24"/>
          <w:lang w:val="sv-SE"/>
        </w:rPr>
        <w:t xml:space="preserve">Indikator individu dianggap reliable jika memiliki nilai korelasi di atas 0,70 </w:t>
      </w:r>
      <w:r>
        <w:rPr>
          <w:rFonts w:ascii="Times New Roman" w:hAnsi="Times New Roman" w:cs="Times New Roman"/>
          <w:sz w:val="24"/>
          <w:szCs w:val="24"/>
          <w:lang w:val="sv-SE"/>
        </w:rPr>
        <w:fldChar w:fldCharType="begin" w:fldLock="1"/>
      </w:r>
      <w:r w:rsidR="00F871F6" w:rsidRPr="002D68CA">
        <w:rPr>
          <w:rFonts w:ascii="Times New Roman" w:hAnsi="Times New Roman" w:cs="Times New Roman"/>
          <w:sz w:val="24"/>
          <w:szCs w:val="24"/>
          <w:lang w:val="sv-SE"/>
        </w:rPr>
        <w:instrText>ADDIN CSL_CITATION {"citationItems":[{"id":"ITEM-1","itemData":{"ISBN":"979.704.300.2","author":[{"dropping-particle":"","family":"Imam Ghozali","given":"","non-dropping-particle":"","parse-names":false,"suffix":""}],"edition":"4","id":"ITEM-1","issued":{"date-parts":[["2014"]]},"publisher":"Badan Penerbit - Undip","publisher-place":"Semarang","title":"Structural Equation Modeling: Metode Alternatif Dengan Partial Least Square (PLS)","type":"book"},"uris":["http://www.mendeley.com/documents/?uuid=c41bf4b0-42e5-4789-aa96-32c613b7c802"]}],"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lang w:val="sv-SE"/>
        </w:rPr>
        <w:fldChar w:fldCharType="separate"/>
      </w:r>
      <w:r w:rsidRPr="002D68CA">
        <w:rPr>
          <w:rFonts w:ascii="Times New Roman" w:hAnsi="Times New Roman" w:cs="Times New Roman"/>
          <w:noProof/>
          <w:sz w:val="24"/>
          <w:szCs w:val="24"/>
          <w:lang w:val="sv-SE"/>
        </w:rPr>
        <w:t>[8]</w:t>
      </w:r>
      <w:r>
        <w:rPr>
          <w:rFonts w:ascii="Times New Roman" w:hAnsi="Times New Roman" w:cs="Times New Roman"/>
          <w:sz w:val="24"/>
          <w:szCs w:val="24"/>
          <w:lang w:val="sv-SE"/>
        </w:rPr>
        <w:fldChar w:fldCharType="end"/>
      </w:r>
      <w:r w:rsidRPr="002D68CA">
        <w:rPr>
          <w:rFonts w:ascii="Times New Roman" w:hAnsi="Times New Roman" w:cs="Times New Roman"/>
          <w:sz w:val="24"/>
          <w:szCs w:val="24"/>
          <w:lang w:val="sv-SE"/>
        </w:rPr>
        <w:t>.</w:t>
      </w:r>
      <w:r w:rsidR="000E1938" w:rsidRPr="002D68CA">
        <w:rPr>
          <w:rFonts w:ascii="Times New Roman" w:hAnsi="Times New Roman" w:cs="Times New Roman"/>
          <w:sz w:val="24"/>
          <w:szCs w:val="24"/>
          <w:lang w:val="sv-SE"/>
        </w:rPr>
        <w:t xml:space="preserve"> </w:t>
      </w:r>
      <w:proofErr w:type="spellStart"/>
      <w:r w:rsidR="000E1938" w:rsidRPr="003C7BC2">
        <w:rPr>
          <w:rFonts w:ascii="Times New Roman" w:hAnsi="Times New Roman" w:cs="Times New Roman"/>
          <w:sz w:val="24"/>
          <w:szCs w:val="24"/>
        </w:rPr>
        <w:t>Diketahui</w:t>
      </w:r>
      <w:proofErr w:type="spellEnd"/>
      <w:r w:rsidR="000E1938" w:rsidRPr="003C7BC2">
        <w:rPr>
          <w:rFonts w:ascii="Times New Roman" w:hAnsi="Times New Roman" w:cs="Times New Roman"/>
          <w:sz w:val="24"/>
          <w:szCs w:val="24"/>
        </w:rPr>
        <w:t xml:space="preserve"> </w:t>
      </w:r>
      <w:proofErr w:type="spellStart"/>
      <w:r w:rsidR="000E1938" w:rsidRPr="003C7BC2">
        <w:rPr>
          <w:rFonts w:ascii="Times New Roman" w:hAnsi="Times New Roman" w:cs="Times New Roman"/>
          <w:sz w:val="24"/>
          <w:szCs w:val="24"/>
        </w:rPr>
        <w:t>dari</w:t>
      </w:r>
      <w:proofErr w:type="spellEnd"/>
      <w:r w:rsidR="000E1938" w:rsidRPr="003C7BC2">
        <w:rPr>
          <w:rFonts w:ascii="Times New Roman" w:hAnsi="Times New Roman" w:cs="Times New Roman"/>
          <w:sz w:val="24"/>
          <w:szCs w:val="24"/>
        </w:rPr>
        <w:t xml:space="preserve"> uji </w:t>
      </w:r>
      <w:proofErr w:type="spellStart"/>
      <w:r w:rsidR="000E1938" w:rsidRPr="003C7BC2">
        <w:rPr>
          <w:rFonts w:ascii="Times New Roman" w:hAnsi="Times New Roman" w:cs="Times New Roman"/>
          <w:sz w:val="24"/>
          <w:szCs w:val="24"/>
        </w:rPr>
        <w:t>validitas</w:t>
      </w:r>
      <w:proofErr w:type="spellEnd"/>
      <w:r w:rsidR="000E1938" w:rsidRPr="003C7BC2">
        <w:rPr>
          <w:rFonts w:ascii="Times New Roman" w:hAnsi="Times New Roman" w:cs="Times New Roman"/>
          <w:sz w:val="24"/>
          <w:szCs w:val="24"/>
        </w:rPr>
        <w:t xml:space="preserve"> </w:t>
      </w:r>
      <w:proofErr w:type="spellStart"/>
      <w:r w:rsidR="000E1938" w:rsidRPr="003C7BC2">
        <w:rPr>
          <w:rFonts w:ascii="Times New Roman" w:hAnsi="Times New Roman" w:cs="Times New Roman"/>
          <w:sz w:val="24"/>
          <w:szCs w:val="24"/>
        </w:rPr>
        <w:t>konvergen</w:t>
      </w:r>
      <w:proofErr w:type="spellEnd"/>
      <w:r w:rsidR="000E1938" w:rsidRPr="003C7BC2">
        <w:rPr>
          <w:rFonts w:ascii="Times New Roman" w:hAnsi="Times New Roman" w:cs="Times New Roman"/>
          <w:sz w:val="24"/>
          <w:szCs w:val="24"/>
        </w:rPr>
        <w:t xml:space="preserve"> pada </w:t>
      </w:r>
      <w:proofErr w:type="spellStart"/>
      <w:r w:rsidR="000E1938" w:rsidRPr="003C7BC2">
        <w:rPr>
          <w:rFonts w:ascii="Times New Roman" w:hAnsi="Times New Roman" w:cs="Times New Roman"/>
          <w:sz w:val="24"/>
          <w:szCs w:val="24"/>
        </w:rPr>
        <w:t>penelitian</w:t>
      </w:r>
      <w:proofErr w:type="spellEnd"/>
      <w:r w:rsidR="000E1938" w:rsidRPr="003C7BC2">
        <w:rPr>
          <w:rFonts w:ascii="Times New Roman" w:hAnsi="Times New Roman" w:cs="Times New Roman"/>
          <w:sz w:val="24"/>
          <w:szCs w:val="24"/>
        </w:rPr>
        <w:t xml:space="preserve"> </w:t>
      </w:r>
      <w:proofErr w:type="spellStart"/>
      <w:r w:rsidR="000E1938" w:rsidRPr="003C7BC2">
        <w:rPr>
          <w:rFonts w:ascii="Times New Roman" w:hAnsi="Times New Roman" w:cs="Times New Roman"/>
          <w:sz w:val="24"/>
          <w:szCs w:val="24"/>
        </w:rPr>
        <w:t>ini</w:t>
      </w:r>
      <w:proofErr w:type="spellEnd"/>
      <w:r w:rsidR="000E1938" w:rsidRPr="003C7BC2">
        <w:rPr>
          <w:rFonts w:ascii="Times New Roman" w:hAnsi="Times New Roman" w:cs="Times New Roman"/>
          <w:sz w:val="24"/>
          <w:szCs w:val="24"/>
        </w:rPr>
        <w:t xml:space="preserve"> </w:t>
      </w:r>
      <w:proofErr w:type="spellStart"/>
      <w:r w:rsidR="000E1938" w:rsidRPr="003C7BC2">
        <w:rPr>
          <w:rFonts w:ascii="Times New Roman" w:hAnsi="Times New Roman" w:cs="Times New Roman"/>
          <w:sz w:val="24"/>
          <w:szCs w:val="24"/>
        </w:rPr>
        <w:t>terdapat</w:t>
      </w:r>
      <w:proofErr w:type="spellEnd"/>
      <w:r w:rsidR="000E1938" w:rsidRPr="003C7BC2">
        <w:rPr>
          <w:rFonts w:ascii="Times New Roman" w:hAnsi="Times New Roman" w:cs="Times New Roman"/>
          <w:sz w:val="24"/>
          <w:szCs w:val="24"/>
        </w:rPr>
        <w:t xml:space="preserve"> 28 </w:t>
      </w:r>
      <w:proofErr w:type="spellStart"/>
      <w:r w:rsidR="000E1938" w:rsidRPr="003C7BC2">
        <w:rPr>
          <w:rFonts w:ascii="Times New Roman" w:hAnsi="Times New Roman" w:cs="Times New Roman"/>
          <w:sz w:val="24"/>
          <w:szCs w:val="24"/>
        </w:rPr>
        <w:t>butir</w:t>
      </w:r>
      <w:proofErr w:type="spellEnd"/>
      <w:r w:rsidR="000E1938" w:rsidRPr="003C7BC2">
        <w:rPr>
          <w:rFonts w:ascii="Times New Roman" w:hAnsi="Times New Roman" w:cs="Times New Roman"/>
          <w:sz w:val="24"/>
          <w:szCs w:val="24"/>
        </w:rPr>
        <w:t xml:space="preserve"> </w:t>
      </w:r>
      <w:proofErr w:type="spellStart"/>
      <w:r w:rsidR="000E1938" w:rsidRPr="003C7BC2">
        <w:rPr>
          <w:rFonts w:ascii="Times New Roman" w:hAnsi="Times New Roman" w:cs="Times New Roman"/>
          <w:sz w:val="24"/>
          <w:szCs w:val="24"/>
        </w:rPr>
        <w:t>pe</w:t>
      </w:r>
      <w:r w:rsidR="003C7BC2" w:rsidRPr="003C7BC2">
        <w:rPr>
          <w:rFonts w:ascii="Times New Roman" w:hAnsi="Times New Roman" w:cs="Times New Roman"/>
          <w:sz w:val="24"/>
          <w:szCs w:val="24"/>
        </w:rPr>
        <w:t>rnyataan</w:t>
      </w:r>
      <w:proofErr w:type="spellEnd"/>
      <w:r w:rsidR="003C7BC2" w:rsidRPr="003C7BC2">
        <w:rPr>
          <w:rFonts w:ascii="Times New Roman" w:hAnsi="Times New Roman" w:cs="Times New Roman"/>
          <w:sz w:val="24"/>
          <w:szCs w:val="24"/>
        </w:rPr>
        <w:t xml:space="preserve"> yang </w:t>
      </w:r>
      <w:proofErr w:type="spellStart"/>
      <w:r w:rsidR="003C7BC2" w:rsidRPr="003C7BC2">
        <w:rPr>
          <w:rFonts w:ascii="Times New Roman" w:hAnsi="Times New Roman" w:cs="Times New Roman"/>
          <w:sz w:val="24"/>
          <w:szCs w:val="24"/>
        </w:rPr>
        <w:t>diny</w:t>
      </w:r>
      <w:r w:rsidR="003C7BC2">
        <w:rPr>
          <w:rFonts w:ascii="Times New Roman" w:hAnsi="Times New Roman" w:cs="Times New Roman"/>
          <w:sz w:val="24"/>
          <w:szCs w:val="24"/>
        </w:rPr>
        <w:t>atakan</w:t>
      </w:r>
      <w:proofErr w:type="spellEnd"/>
      <w:r w:rsidR="003C7BC2">
        <w:rPr>
          <w:rFonts w:ascii="Times New Roman" w:hAnsi="Times New Roman" w:cs="Times New Roman"/>
          <w:sz w:val="24"/>
          <w:szCs w:val="24"/>
        </w:rPr>
        <w:t xml:space="preserve"> valid.</w:t>
      </w:r>
    </w:p>
    <w:p w14:paraId="207BCAE1" w14:textId="77777777" w:rsidR="003C7BC2" w:rsidRPr="003C7BC2" w:rsidRDefault="003C7BC2" w:rsidP="003C7BC2">
      <w:pPr>
        <w:pStyle w:val="ListParagraph"/>
        <w:numPr>
          <w:ilvl w:val="0"/>
          <w:numId w:val="16"/>
        </w:numPr>
        <w:spacing w:after="160"/>
        <w:jc w:val="both"/>
        <w:rPr>
          <w:rFonts w:ascii="Times New Roman" w:hAnsi="Times New Roman" w:cs="Times New Roman"/>
          <w:sz w:val="24"/>
          <w:szCs w:val="24"/>
        </w:rPr>
      </w:pPr>
      <w:proofErr w:type="spellStart"/>
      <w:r w:rsidRPr="001465D4">
        <w:rPr>
          <w:rFonts w:ascii="Times New Roman" w:hAnsi="Times New Roman" w:cs="Times New Roman"/>
          <w:sz w:val="24"/>
          <w:szCs w:val="24"/>
        </w:rPr>
        <w:t>Validitas</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diskriminan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atau</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discriminant validity</w:t>
      </w:r>
    </w:p>
    <w:p w14:paraId="1B78BC2E" w14:textId="335AF846" w:rsidR="003C7BC2" w:rsidRDefault="003C7BC2" w:rsidP="003C7BC2">
      <w:pPr>
        <w:pStyle w:val="ListParagraph"/>
        <w:spacing w:after="160"/>
        <w:ind w:left="792"/>
        <w:jc w:val="both"/>
        <w:rPr>
          <w:rFonts w:ascii="Times New Roman" w:hAnsi="Times New Roman" w:cs="Times New Roman"/>
          <w:sz w:val="24"/>
          <w:szCs w:val="24"/>
        </w:rPr>
      </w:pPr>
      <w:proofErr w:type="spellStart"/>
      <w:r w:rsidRPr="001465D4">
        <w:rPr>
          <w:rFonts w:ascii="Times New Roman" w:hAnsi="Times New Roman" w:cs="Times New Roman"/>
          <w:sz w:val="24"/>
          <w:szCs w:val="24"/>
        </w:rPr>
        <w:t>Validitas</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diskriminan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atau</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 xml:space="preserve">discriminant validity </w:t>
      </w:r>
      <w:proofErr w:type="spellStart"/>
      <w:r w:rsidRPr="001465D4">
        <w:rPr>
          <w:rFonts w:ascii="Times New Roman" w:hAnsi="Times New Roman" w:cs="Times New Roman"/>
          <w:sz w:val="24"/>
          <w:szCs w:val="24"/>
        </w:rPr>
        <w:t>dari</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measurement model</w:t>
      </w:r>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dengan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indikator</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refleksif</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dinilai</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dengan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melihat</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nilai</w:t>
      </w:r>
      <w:proofErr w:type="spellEnd"/>
      <w:r w:rsidRPr="001465D4">
        <w:rPr>
          <w:rFonts w:ascii="Times New Roman" w:hAnsi="Times New Roman" w:cs="Times New Roman"/>
          <w:sz w:val="24"/>
          <w:szCs w:val="24"/>
        </w:rPr>
        <w:t xml:space="preserve"> AVE, </w:t>
      </w:r>
      <w:proofErr w:type="spellStart"/>
      <w:r w:rsidRPr="001465D4">
        <w:rPr>
          <w:rFonts w:ascii="Times New Roman" w:hAnsi="Times New Roman" w:cs="Times New Roman"/>
          <w:sz w:val="24"/>
          <w:szCs w:val="24"/>
        </w:rPr>
        <w:t>dipersyaratkan</w:t>
      </w:r>
      <w:proofErr w:type="spellEnd"/>
      <w:r w:rsidRPr="001465D4">
        <w:rPr>
          <w:rFonts w:ascii="Times New Roman" w:hAnsi="Times New Roman" w:cs="Times New Roman"/>
          <w:sz w:val="24"/>
          <w:szCs w:val="24"/>
        </w:rPr>
        <w:t xml:space="preserve"> model yang </w:t>
      </w:r>
      <w:proofErr w:type="spellStart"/>
      <w:r w:rsidRPr="001465D4">
        <w:rPr>
          <w:rFonts w:ascii="Times New Roman" w:hAnsi="Times New Roman" w:cs="Times New Roman"/>
          <w:sz w:val="24"/>
          <w:szCs w:val="24"/>
        </w:rPr>
        <w:t>baik</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kalau</w:t>
      </w:r>
      <w:proofErr w:type="spellEnd"/>
      <w:r w:rsidRPr="001465D4">
        <w:rPr>
          <w:rFonts w:ascii="Times New Roman" w:hAnsi="Times New Roman" w:cs="Times New Roman"/>
          <w:sz w:val="24"/>
          <w:szCs w:val="24"/>
        </w:rPr>
        <w:t xml:space="preserve"> AVE masing-masing </w:t>
      </w:r>
      <w:proofErr w:type="spellStart"/>
      <w:r w:rsidRPr="001465D4">
        <w:rPr>
          <w:rFonts w:ascii="Times New Roman" w:hAnsi="Times New Roman" w:cs="Times New Roman"/>
          <w:sz w:val="24"/>
          <w:szCs w:val="24"/>
        </w:rPr>
        <w:t>variabel</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nilainya</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lebih</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besar</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dari</w:t>
      </w:r>
      <w:proofErr w:type="spellEnd"/>
      <w:r w:rsidRPr="001465D4">
        <w:rPr>
          <w:rFonts w:ascii="Times New Roman" w:hAnsi="Times New Roman" w:cs="Times New Roman"/>
          <w:sz w:val="24"/>
          <w:szCs w:val="24"/>
        </w:rPr>
        <w:t xml:space="preserve"> 0,50</w:t>
      </w:r>
      <w:r>
        <w:rPr>
          <w:rFonts w:ascii="Times New Roman" w:hAnsi="Times New Roman" w:cs="Times New Roman"/>
          <w:sz w:val="24"/>
          <w:szCs w:val="24"/>
        </w:rPr>
        <w:t xml:space="preserve"> </w:t>
      </w:r>
      <w:r>
        <w:rPr>
          <w:rFonts w:ascii="Times New Roman" w:hAnsi="Times New Roman" w:cs="Times New Roman"/>
          <w:sz w:val="24"/>
          <w:szCs w:val="24"/>
          <w:lang w:val="sv-SE"/>
        </w:rPr>
        <w:fldChar w:fldCharType="begin" w:fldLock="1"/>
      </w:r>
      <w:r w:rsidR="00F871F6">
        <w:rPr>
          <w:rFonts w:ascii="Times New Roman" w:hAnsi="Times New Roman" w:cs="Times New Roman"/>
          <w:sz w:val="24"/>
          <w:szCs w:val="24"/>
        </w:rPr>
        <w:instrText>ADDIN CSL_CITATION {"citationItems":[{"id":"ITEM-1","itemData":{"ISBN":"979.704.300.2","author":[{"dropping-particle":"","family":"Imam Ghozali","given":"","non-dropping-particle":"","parse-names":false,"suffix":""}],"edition":"4","id":"ITEM-1","issued":{"date-parts":[["2014"]]},"publisher":"Badan Penerbit - Undip","publisher-place":"Semarang","title":"Structural Equation Modeling: Metode Alternatif Dengan Partial Least Square (PLS)","type":"book"},"uris":["http://www.mendeley.com/documents/?uuid=c41bf4b0-42e5-4789-aa96-32c613b7c802"]}],"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lang w:val="sv-SE"/>
        </w:rPr>
        <w:fldChar w:fldCharType="separate"/>
      </w:r>
      <w:r w:rsidRPr="000E1938">
        <w:rPr>
          <w:rFonts w:ascii="Times New Roman" w:hAnsi="Times New Roman" w:cs="Times New Roman"/>
          <w:noProof/>
          <w:sz w:val="24"/>
          <w:szCs w:val="24"/>
        </w:rPr>
        <w:t>[8]</w:t>
      </w:r>
      <w:r>
        <w:rPr>
          <w:rFonts w:ascii="Times New Roman" w:hAnsi="Times New Roman" w:cs="Times New Roman"/>
          <w:sz w:val="24"/>
          <w:szCs w:val="24"/>
          <w:lang w:val="sv-SE"/>
        </w:rPr>
        <w:fldChar w:fldCharType="end"/>
      </w:r>
      <w:r w:rsidRPr="003C7BC2">
        <w:rPr>
          <w:rFonts w:ascii="Times New Roman" w:hAnsi="Times New Roman" w:cs="Times New Roman"/>
          <w:sz w:val="24"/>
          <w:szCs w:val="24"/>
        </w:rPr>
        <w:t xml:space="preserve">. </w:t>
      </w:r>
    </w:p>
    <w:p w14:paraId="6D33C6E0" w14:textId="7B860560" w:rsidR="00F871F6" w:rsidRPr="00F871F6" w:rsidRDefault="00F871F6" w:rsidP="00F871F6">
      <w:pPr>
        <w:pBdr>
          <w:top w:val="nil"/>
          <w:left w:val="nil"/>
          <w:bottom w:val="nil"/>
          <w:right w:val="nil"/>
          <w:between w:val="nil"/>
        </w:pBdr>
        <w:jc w:val="center"/>
        <w:rPr>
          <w:rFonts w:ascii="Times New Roman" w:eastAsia="Times New Roman" w:hAnsi="Times New Roman" w:cs="Times New Roman"/>
          <w:color w:val="000000"/>
        </w:rPr>
      </w:pPr>
      <w:r w:rsidRPr="00F871F6">
        <w:rPr>
          <w:rFonts w:ascii="Times New Roman" w:eastAsia="Times New Roman" w:hAnsi="Times New Roman" w:cs="Times New Roman"/>
          <w:color w:val="000000"/>
        </w:rPr>
        <w:t xml:space="preserve">Tabel </w:t>
      </w:r>
      <w:r>
        <w:rPr>
          <w:rFonts w:ascii="Times New Roman" w:eastAsia="Times New Roman" w:hAnsi="Times New Roman" w:cs="Times New Roman"/>
          <w:color w:val="000000"/>
        </w:rPr>
        <w:t>1 Hasil Nilai AVE</w:t>
      </w:r>
    </w:p>
    <w:tbl>
      <w:tblPr>
        <w:tblW w:w="6095" w:type="dxa"/>
        <w:tblInd w:w="1384" w:type="dxa"/>
        <w:tblLook w:val="04A0" w:firstRow="1" w:lastRow="0" w:firstColumn="1" w:lastColumn="0" w:noHBand="0" w:noVBand="1"/>
      </w:tblPr>
      <w:tblGrid>
        <w:gridCol w:w="2268"/>
        <w:gridCol w:w="3827"/>
      </w:tblGrid>
      <w:tr w:rsidR="003C7BC2" w:rsidRPr="001465D4" w14:paraId="44675350" w14:textId="77777777" w:rsidTr="00175DEB">
        <w:trPr>
          <w:trHeight w:val="31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C8350D2" w14:textId="77777777" w:rsidR="003C7BC2" w:rsidRPr="001465D4" w:rsidRDefault="003C7BC2" w:rsidP="00175DEB">
            <w:pPr>
              <w:jc w:val="center"/>
              <w:rPr>
                <w:rFonts w:ascii="Times New Roman" w:eastAsia="Times New Roman" w:hAnsi="Times New Roman" w:cs="Times New Roman"/>
                <w:b/>
                <w:bCs/>
                <w:sz w:val="24"/>
                <w:szCs w:val="24"/>
              </w:rPr>
            </w:pPr>
            <w:proofErr w:type="spellStart"/>
            <w:r w:rsidRPr="001465D4">
              <w:rPr>
                <w:rFonts w:ascii="Times New Roman" w:eastAsia="Times New Roman" w:hAnsi="Times New Roman" w:cs="Times New Roman"/>
                <w:b/>
                <w:bCs/>
                <w:sz w:val="24"/>
                <w:szCs w:val="24"/>
              </w:rPr>
              <w:t>Variabel</w:t>
            </w:r>
            <w:proofErr w:type="spellEnd"/>
          </w:p>
        </w:tc>
        <w:tc>
          <w:tcPr>
            <w:tcW w:w="3827" w:type="dxa"/>
            <w:tcBorders>
              <w:top w:val="single" w:sz="4" w:space="0" w:color="auto"/>
              <w:left w:val="nil"/>
              <w:bottom w:val="single" w:sz="4" w:space="0" w:color="auto"/>
              <w:right w:val="single" w:sz="4" w:space="0" w:color="auto"/>
            </w:tcBorders>
            <w:noWrap/>
            <w:vAlign w:val="center"/>
            <w:hideMark/>
          </w:tcPr>
          <w:p w14:paraId="64C0681F" w14:textId="77777777" w:rsidR="003C7BC2" w:rsidRPr="001465D4" w:rsidRDefault="003C7BC2" w:rsidP="00175DEB">
            <w:pPr>
              <w:jc w:val="center"/>
              <w:rPr>
                <w:rFonts w:ascii="Times New Roman" w:eastAsia="Times New Roman" w:hAnsi="Times New Roman" w:cs="Times New Roman"/>
                <w:b/>
                <w:bCs/>
                <w:sz w:val="24"/>
                <w:szCs w:val="24"/>
              </w:rPr>
            </w:pPr>
            <w:r w:rsidRPr="001465D4">
              <w:rPr>
                <w:rFonts w:ascii="Times New Roman" w:eastAsia="Times New Roman" w:hAnsi="Times New Roman" w:cs="Times New Roman"/>
                <w:b/>
                <w:bCs/>
                <w:i/>
                <w:iCs/>
                <w:sz w:val="24"/>
                <w:szCs w:val="24"/>
              </w:rPr>
              <w:t>Average variance extracted</w:t>
            </w:r>
            <w:r w:rsidRPr="001465D4">
              <w:rPr>
                <w:rFonts w:ascii="Times New Roman" w:eastAsia="Times New Roman" w:hAnsi="Times New Roman" w:cs="Times New Roman"/>
                <w:b/>
                <w:bCs/>
                <w:sz w:val="24"/>
                <w:szCs w:val="24"/>
              </w:rPr>
              <w:t xml:space="preserve"> (AVE)</w:t>
            </w:r>
          </w:p>
        </w:tc>
      </w:tr>
      <w:tr w:rsidR="003C7BC2" w:rsidRPr="001465D4" w14:paraId="47C30029" w14:textId="77777777" w:rsidTr="00175DEB">
        <w:trPr>
          <w:trHeight w:val="315"/>
        </w:trPr>
        <w:tc>
          <w:tcPr>
            <w:tcW w:w="2268" w:type="dxa"/>
            <w:tcBorders>
              <w:top w:val="nil"/>
              <w:left w:val="single" w:sz="4" w:space="0" w:color="auto"/>
              <w:bottom w:val="single" w:sz="4" w:space="0" w:color="auto"/>
              <w:right w:val="single" w:sz="4" w:space="0" w:color="auto"/>
            </w:tcBorders>
            <w:noWrap/>
            <w:vAlign w:val="center"/>
            <w:hideMark/>
          </w:tcPr>
          <w:p w14:paraId="4AF40D09" w14:textId="77777777" w:rsidR="003C7BC2" w:rsidRPr="001465D4" w:rsidRDefault="003C7BC2" w:rsidP="00175DEB">
            <w:pPr>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Harapan Kinerja</w:t>
            </w:r>
          </w:p>
        </w:tc>
        <w:tc>
          <w:tcPr>
            <w:tcW w:w="3827" w:type="dxa"/>
            <w:tcBorders>
              <w:top w:val="nil"/>
              <w:left w:val="nil"/>
              <w:bottom w:val="single" w:sz="4" w:space="0" w:color="auto"/>
              <w:right w:val="single" w:sz="4" w:space="0" w:color="auto"/>
            </w:tcBorders>
            <w:noWrap/>
            <w:vAlign w:val="center"/>
            <w:hideMark/>
          </w:tcPr>
          <w:p w14:paraId="0FA4FE78" w14:textId="77777777" w:rsidR="003C7BC2" w:rsidRPr="001465D4" w:rsidRDefault="003C7BC2"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0.631</w:t>
            </w:r>
          </w:p>
        </w:tc>
      </w:tr>
      <w:tr w:rsidR="003C7BC2" w:rsidRPr="001465D4" w14:paraId="4A6672F6" w14:textId="77777777" w:rsidTr="00175DEB">
        <w:trPr>
          <w:trHeight w:val="315"/>
        </w:trPr>
        <w:tc>
          <w:tcPr>
            <w:tcW w:w="2268" w:type="dxa"/>
            <w:tcBorders>
              <w:top w:val="nil"/>
              <w:left w:val="single" w:sz="4" w:space="0" w:color="auto"/>
              <w:bottom w:val="single" w:sz="4" w:space="0" w:color="auto"/>
              <w:right w:val="single" w:sz="4" w:space="0" w:color="auto"/>
            </w:tcBorders>
            <w:noWrap/>
            <w:vAlign w:val="center"/>
            <w:hideMark/>
          </w:tcPr>
          <w:p w14:paraId="1EE9F213" w14:textId="77777777" w:rsidR="003C7BC2" w:rsidRPr="001465D4" w:rsidRDefault="003C7BC2" w:rsidP="00175DEB">
            <w:pPr>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Harapan Usaha</w:t>
            </w:r>
          </w:p>
        </w:tc>
        <w:tc>
          <w:tcPr>
            <w:tcW w:w="3827" w:type="dxa"/>
            <w:tcBorders>
              <w:top w:val="nil"/>
              <w:left w:val="nil"/>
              <w:bottom w:val="single" w:sz="4" w:space="0" w:color="auto"/>
              <w:right w:val="single" w:sz="4" w:space="0" w:color="auto"/>
            </w:tcBorders>
            <w:noWrap/>
            <w:vAlign w:val="center"/>
            <w:hideMark/>
          </w:tcPr>
          <w:p w14:paraId="0FF879D4" w14:textId="77777777" w:rsidR="003C7BC2" w:rsidRPr="001465D4" w:rsidRDefault="003C7BC2"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0.642</w:t>
            </w:r>
          </w:p>
        </w:tc>
      </w:tr>
      <w:tr w:rsidR="003C7BC2" w:rsidRPr="001465D4" w14:paraId="6754ADDC" w14:textId="77777777" w:rsidTr="00175DEB">
        <w:trPr>
          <w:trHeight w:val="315"/>
        </w:trPr>
        <w:tc>
          <w:tcPr>
            <w:tcW w:w="2268" w:type="dxa"/>
            <w:tcBorders>
              <w:top w:val="nil"/>
              <w:left w:val="single" w:sz="4" w:space="0" w:color="auto"/>
              <w:bottom w:val="single" w:sz="4" w:space="0" w:color="auto"/>
              <w:right w:val="single" w:sz="4" w:space="0" w:color="auto"/>
            </w:tcBorders>
            <w:noWrap/>
            <w:vAlign w:val="center"/>
            <w:hideMark/>
          </w:tcPr>
          <w:p w14:paraId="57552301" w14:textId="77777777" w:rsidR="003C7BC2" w:rsidRPr="001465D4" w:rsidRDefault="003C7BC2"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Pengaruh</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Sosial</w:t>
            </w:r>
            <w:proofErr w:type="spellEnd"/>
          </w:p>
        </w:tc>
        <w:tc>
          <w:tcPr>
            <w:tcW w:w="3827" w:type="dxa"/>
            <w:tcBorders>
              <w:top w:val="nil"/>
              <w:left w:val="nil"/>
              <w:bottom w:val="single" w:sz="4" w:space="0" w:color="auto"/>
              <w:right w:val="single" w:sz="4" w:space="0" w:color="auto"/>
            </w:tcBorders>
            <w:noWrap/>
            <w:vAlign w:val="center"/>
            <w:hideMark/>
          </w:tcPr>
          <w:p w14:paraId="782CBCD2" w14:textId="77777777" w:rsidR="003C7BC2" w:rsidRPr="001465D4" w:rsidRDefault="003C7BC2"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0.608</w:t>
            </w:r>
          </w:p>
        </w:tc>
      </w:tr>
      <w:tr w:rsidR="003C7BC2" w:rsidRPr="001465D4" w14:paraId="7A714EB7" w14:textId="77777777" w:rsidTr="00175DEB">
        <w:trPr>
          <w:trHeight w:val="315"/>
        </w:trPr>
        <w:tc>
          <w:tcPr>
            <w:tcW w:w="2268" w:type="dxa"/>
            <w:tcBorders>
              <w:top w:val="nil"/>
              <w:left w:val="single" w:sz="4" w:space="0" w:color="auto"/>
              <w:bottom w:val="single" w:sz="4" w:space="0" w:color="auto"/>
              <w:right w:val="single" w:sz="4" w:space="0" w:color="auto"/>
            </w:tcBorders>
            <w:noWrap/>
            <w:vAlign w:val="center"/>
            <w:hideMark/>
          </w:tcPr>
          <w:p w14:paraId="369ECE94" w14:textId="77777777" w:rsidR="003C7BC2" w:rsidRPr="001465D4" w:rsidRDefault="003C7BC2"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Fasilitas</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Kondisi</w:t>
            </w:r>
            <w:proofErr w:type="spellEnd"/>
          </w:p>
        </w:tc>
        <w:tc>
          <w:tcPr>
            <w:tcW w:w="3827" w:type="dxa"/>
            <w:tcBorders>
              <w:top w:val="nil"/>
              <w:left w:val="nil"/>
              <w:bottom w:val="single" w:sz="4" w:space="0" w:color="auto"/>
              <w:right w:val="single" w:sz="4" w:space="0" w:color="auto"/>
            </w:tcBorders>
            <w:noWrap/>
            <w:vAlign w:val="center"/>
            <w:hideMark/>
          </w:tcPr>
          <w:p w14:paraId="0567CEB3" w14:textId="77777777" w:rsidR="003C7BC2" w:rsidRPr="001465D4" w:rsidRDefault="003C7BC2"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0.610</w:t>
            </w:r>
          </w:p>
        </w:tc>
      </w:tr>
      <w:tr w:rsidR="003C7BC2" w:rsidRPr="001465D4" w14:paraId="3627EC8E" w14:textId="77777777" w:rsidTr="00175DEB">
        <w:trPr>
          <w:trHeight w:val="315"/>
        </w:trPr>
        <w:tc>
          <w:tcPr>
            <w:tcW w:w="2268" w:type="dxa"/>
            <w:tcBorders>
              <w:top w:val="nil"/>
              <w:left w:val="single" w:sz="4" w:space="0" w:color="auto"/>
              <w:bottom w:val="single" w:sz="4" w:space="0" w:color="auto"/>
              <w:right w:val="single" w:sz="4" w:space="0" w:color="auto"/>
            </w:tcBorders>
            <w:noWrap/>
            <w:vAlign w:val="center"/>
            <w:hideMark/>
          </w:tcPr>
          <w:p w14:paraId="67E5AA54" w14:textId="77777777" w:rsidR="003C7BC2" w:rsidRPr="001465D4" w:rsidRDefault="003C7BC2"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Penamaan</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Produk</w:t>
            </w:r>
            <w:proofErr w:type="spellEnd"/>
          </w:p>
        </w:tc>
        <w:tc>
          <w:tcPr>
            <w:tcW w:w="3827" w:type="dxa"/>
            <w:tcBorders>
              <w:top w:val="nil"/>
              <w:left w:val="nil"/>
              <w:bottom w:val="single" w:sz="4" w:space="0" w:color="auto"/>
              <w:right w:val="single" w:sz="4" w:space="0" w:color="auto"/>
            </w:tcBorders>
            <w:noWrap/>
            <w:vAlign w:val="center"/>
            <w:hideMark/>
          </w:tcPr>
          <w:p w14:paraId="70C44F6D" w14:textId="77777777" w:rsidR="003C7BC2" w:rsidRPr="001465D4" w:rsidRDefault="003C7BC2"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0.615</w:t>
            </w:r>
          </w:p>
        </w:tc>
      </w:tr>
      <w:tr w:rsidR="003C7BC2" w:rsidRPr="001465D4" w14:paraId="09F746F2" w14:textId="77777777" w:rsidTr="00175DEB">
        <w:trPr>
          <w:trHeight w:val="315"/>
        </w:trPr>
        <w:tc>
          <w:tcPr>
            <w:tcW w:w="2268" w:type="dxa"/>
            <w:tcBorders>
              <w:top w:val="nil"/>
              <w:left w:val="single" w:sz="4" w:space="0" w:color="auto"/>
              <w:bottom w:val="single" w:sz="4" w:space="0" w:color="auto"/>
              <w:right w:val="single" w:sz="4" w:space="0" w:color="auto"/>
            </w:tcBorders>
            <w:noWrap/>
            <w:vAlign w:val="center"/>
            <w:hideMark/>
          </w:tcPr>
          <w:p w14:paraId="34AAC30D" w14:textId="77777777" w:rsidR="003C7BC2" w:rsidRPr="001465D4" w:rsidRDefault="003C7BC2" w:rsidP="00175DEB">
            <w:pPr>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 xml:space="preserve">Minat </w:t>
            </w:r>
            <w:proofErr w:type="spellStart"/>
            <w:r w:rsidRPr="001465D4">
              <w:rPr>
                <w:rFonts w:ascii="Times New Roman" w:eastAsia="Times New Roman" w:hAnsi="Times New Roman" w:cs="Times New Roman"/>
                <w:sz w:val="24"/>
                <w:szCs w:val="24"/>
              </w:rPr>
              <w:t>Penggunaan</w:t>
            </w:r>
            <w:proofErr w:type="spellEnd"/>
          </w:p>
        </w:tc>
        <w:tc>
          <w:tcPr>
            <w:tcW w:w="3827" w:type="dxa"/>
            <w:tcBorders>
              <w:top w:val="nil"/>
              <w:left w:val="nil"/>
              <w:bottom w:val="single" w:sz="4" w:space="0" w:color="auto"/>
              <w:right w:val="single" w:sz="4" w:space="0" w:color="auto"/>
            </w:tcBorders>
            <w:noWrap/>
            <w:vAlign w:val="center"/>
            <w:hideMark/>
          </w:tcPr>
          <w:p w14:paraId="16099DCC" w14:textId="77777777" w:rsidR="003C7BC2" w:rsidRPr="001465D4" w:rsidRDefault="003C7BC2"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0.702</w:t>
            </w:r>
          </w:p>
        </w:tc>
      </w:tr>
      <w:tr w:rsidR="003C7BC2" w:rsidRPr="001465D4" w14:paraId="3AA0FFEC" w14:textId="77777777" w:rsidTr="00175DEB">
        <w:trPr>
          <w:trHeight w:val="315"/>
        </w:trPr>
        <w:tc>
          <w:tcPr>
            <w:tcW w:w="2268" w:type="dxa"/>
            <w:tcBorders>
              <w:top w:val="nil"/>
              <w:left w:val="single" w:sz="4" w:space="0" w:color="auto"/>
              <w:bottom w:val="single" w:sz="4" w:space="0" w:color="auto"/>
              <w:right w:val="single" w:sz="4" w:space="0" w:color="auto"/>
            </w:tcBorders>
            <w:noWrap/>
            <w:vAlign w:val="center"/>
            <w:hideMark/>
          </w:tcPr>
          <w:p w14:paraId="6E696F5A" w14:textId="77777777" w:rsidR="003C7BC2" w:rsidRPr="001465D4" w:rsidRDefault="003C7BC2"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Perilaku</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Penggunaan</w:t>
            </w:r>
            <w:proofErr w:type="spellEnd"/>
          </w:p>
        </w:tc>
        <w:tc>
          <w:tcPr>
            <w:tcW w:w="3827" w:type="dxa"/>
            <w:tcBorders>
              <w:top w:val="nil"/>
              <w:left w:val="nil"/>
              <w:bottom w:val="single" w:sz="4" w:space="0" w:color="auto"/>
              <w:right w:val="single" w:sz="4" w:space="0" w:color="auto"/>
            </w:tcBorders>
            <w:noWrap/>
            <w:vAlign w:val="center"/>
            <w:hideMark/>
          </w:tcPr>
          <w:p w14:paraId="5DE1CDCC" w14:textId="77777777" w:rsidR="003C7BC2" w:rsidRPr="001465D4" w:rsidRDefault="003C7BC2"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0.746</w:t>
            </w:r>
          </w:p>
        </w:tc>
      </w:tr>
    </w:tbl>
    <w:p w14:paraId="4D86E164" w14:textId="77777777" w:rsidR="003C7BC2" w:rsidRPr="00F871F6" w:rsidRDefault="003C7BC2" w:rsidP="003C7BC2">
      <w:pPr>
        <w:spacing w:line="480" w:lineRule="auto"/>
        <w:ind w:left="720" w:right="120" w:firstLine="720"/>
        <w:jc w:val="center"/>
        <w:rPr>
          <w:rFonts w:ascii="Times New Roman" w:hAnsi="Times New Roman" w:cs="Times New Roman"/>
        </w:rPr>
      </w:pPr>
      <w:proofErr w:type="spellStart"/>
      <w:r w:rsidRPr="00F871F6">
        <w:rPr>
          <w:rFonts w:ascii="Times New Roman" w:hAnsi="Times New Roman" w:cs="Times New Roman"/>
        </w:rPr>
        <w:t>Sumber</w:t>
      </w:r>
      <w:proofErr w:type="spellEnd"/>
      <w:r w:rsidRPr="00F871F6">
        <w:rPr>
          <w:rFonts w:ascii="Times New Roman" w:hAnsi="Times New Roman" w:cs="Times New Roman"/>
        </w:rPr>
        <w:t xml:space="preserve">: </w:t>
      </w:r>
      <w:proofErr w:type="spellStart"/>
      <w:r w:rsidRPr="00F871F6">
        <w:rPr>
          <w:rFonts w:ascii="Times New Roman" w:hAnsi="Times New Roman" w:cs="Times New Roman"/>
        </w:rPr>
        <w:t>Peneliti</w:t>
      </w:r>
      <w:proofErr w:type="spellEnd"/>
      <w:r w:rsidRPr="00F871F6">
        <w:rPr>
          <w:rFonts w:ascii="Times New Roman" w:hAnsi="Times New Roman" w:cs="Times New Roman"/>
        </w:rPr>
        <w:t xml:space="preserve"> (2025)</w:t>
      </w:r>
    </w:p>
    <w:p w14:paraId="1D3490EC" w14:textId="689A613D" w:rsidR="003C7BC2" w:rsidRPr="00F871F6" w:rsidRDefault="003C7BC2" w:rsidP="00F871F6">
      <w:pPr>
        <w:ind w:left="851"/>
        <w:jc w:val="both"/>
        <w:rPr>
          <w:rFonts w:ascii="Times New Roman" w:hAnsi="Times New Roman" w:cs="Times New Roman"/>
          <w:i/>
          <w:iCs/>
          <w:sz w:val="24"/>
          <w:szCs w:val="24"/>
        </w:rPr>
      </w:pPr>
      <w:r w:rsidRPr="001465D4">
        <w:rPr>
          <w:rFonts w:ascii="Times New Roman" w:hAnsi="Times New Roman" w:cs="Times New Roman"/>
          <w:sz w:val="24"/>
          <w:szCs w:val="24"/>
        </w:rPr>
        <w:t xml:space="preserve">Dari data yang </w:t>
      </w:r>
      <w:proofErr w:type="spellStart"/>
      <w:r w:rsidRPr="001465D4">
        <w:rPr>
          <w:rFonts w:ascii="Times New Roman" w:hAnsi="Times New Roman" w:cs="Times New Roman"/>
          <w:sz w:val="24"/>
          <w:szCs w:val="24"/>
        </w:rPr>
        <w:t>ada</w:t>
      </w:r>
      <w:proofErr w:type="spellEnd"/>
      <w:r w:rsidRPr="001465D4">
        <w:rPr>
          <w:rFonts w:ascii="Times New Roman" w:hAnsi="Times New Roman" w:cs="Times New Roman"/>
          <w:sz w:val="24"/>
          <w:szCs w:val="24"/>
        </w:rPr>
        <w:t xml:space="preserve"> pada </w:t>
      </w:r>
      <w:proofErr w:type="spellStart"/>
      <w:r w:rsidRPr="001465D4">
        <w:rPr>
          <w:rFonts w:ascii="Times New Roman" w:hAnsi="Times New Roman" w:cs="Times New Roman"/>
          <w:sz w:val="24"/>
          <w:szCs w:val="24"/>
        </w:rPr>
        <w:t>tabel</w:t>
      </w:r>
      <w:proofErr w:type="spellEnd"/>
      <w:r w:rsidRPr="001465D4">
        <w:rPr>
          <w:rFonts w:ascii="Times New Roman" w:hAnsi="Times New Roman" w:cs="Times New Roman"/>
          <w:sz w:val="24"/>
          <w:szCs w:val="24"/>
        </w:rPr>
        <w:t xml:space="preserve"> </w:t>
      </w:r>
      <w:r w:rsidR="00F871F6">
        <w:rPr>
          <w:rFonts w:ascii="Times New Roman" w:hAnsi="Times New Roman" w:cs="Times New Roman"/>
          <w:sz w:val="24"/>
          <w:szCs w:val="24"/>
        </w:rPr>
        <w:t>1</w:t>
      </w:r>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nilai</w:t>
      </w:r>
      <w:proofErr w:type="spellEnd"/>
      <w:r w:rsidRPr="001465D4">
        <w:rPr>
          <w:rFonts w:ascii="Times New Roman" w:hAnsi="Times New Roman" w:cs="Times New Roman"/>
          <w:sz w:val="24"/>
          <w:szCs w:val="24"/>
        </w:rPr>
        <w:t xml:space="preserve"> </w:t>
      </w:r>
      <w:r w:rsidRPr="001465D4">
        <w:rPr>
          <w:rFonts w:ascii="Times New Roman" w:eastAsia="Times New Roman" w:hAnsi="Times New Roman" w:cs="Times New Roman"/>
          <w:i/>
          <w:iCs/>
          <w:color w:val="000000"/>
          <w:sz w:val="24"/>
          <w:szCs w:val="24"/>
        </w:rPr>
        <w:t>Average variance extracted</w:t>
      </w:r>
      <w:r w:rsidRPr="001465D4">
        <w:rPr>
          <w:rFonts w:ascii="Times New Roman" w:eastAsia="Times New Roman" w:hAnsi="Times New Roman" w:cs="Times New Roman"/>
          <w:color w:val="000000"/>
          <w:sz w:val="24"/>
          <w:szCs w:val="24"/>
        </w:rPr>
        <w:t xml:space="preserve"> (AVE) pada masing-masing </w:t>
      </w:r>
      <w:proofErr w:type="spellStart"/>
      <w:r w:rsidRPr="001465D4">
        <w:rPr>
          <w:rFonts w:ascii="Times New Roman" w:eastAsia="Times New Roman" w:hAnsi="Times New Roman" w:cs="Times New Roman"/>
          <w:color w:val="000000"/>
          <w:sz w:val="24"/>
          <w:szCs w:val="24"/>
        </w:rPr>
        <w:t>variabel</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menunjukkan</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nilai</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diatas</w:t>
      </w:r>
      <w:proofErr w:type="spellEnd"/>
      <w:r w:rsidRPr="001465D4">
        <w:rPr>
          <w:rFonts w:ascii="Times New Roman" w:eastAsia="Times New Roman" w:hAnsi="Times New Roman" w:cs="Times New Roman"/>
          <w:color w:val="000000"/>
          <w:sz w:val="24"/>
          <w:szCs w:val="24"/>
        </w:rPr>
        <w:t xml:space="preserve"> yang </w:t>
      </w:r>
      <w:proofErr w:type="spellStart"/>
      <w:r w:rsidRPr="001465D4">
        <w:rPr>
          <w:rFonts w:ascii="Times New Roman" w:eastAsia="Times New Roman" w:hAnsi="Times New Roman" w:cs="Times New Roman"/>
          <w:color w:val="000000"/>
          <w:sz w:val="24"/>
          <w:szCs w:val="24"/>
        </w:rPr>
        <w:t>disyaratkan</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yaitu</w:t>
      </w:r>
      <w:proofErr w:type="spellEnd"/>
      <w:r w:rsidRPr="001465D4">
        <w:rPr>
          <w:rFonts w:ascii="Times New Roman" w:eastAsia="Times New Roman" w:hAnsi="Times New Roman" w:cs="Times New Roman"/>
          <w:color w:val="000000"/>
          <w:sz w:val="24"/>
          <w:szCs w:val="24"/>
        </w:rPr>
        <w:t xml:space="preserve"> 0,50 </w:t>
      </w:r>
      <w:proofErr w:type="spellStart"/>
      <w:r w:rsidRPr="001465D4">
        <w:rPr>
          <w:rFonts w:ascii="Times New Roman" w:eastAsia="Times New Roman" w:hAnsi="Times New Roman" w:cs="Times New Roman"/>
          <w:color w:val="000000"/>
          <w:sz w:val="24"/>
          <w:szCs w:val="24"/>
        </w:rPr>
        <w:t>sehingga</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hasil</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tersebut</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mengindikasi</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bahwa</w:t>
      </w:r>
      <w:proofErr w:type="spellEnd"/>
      <w:r w:rsidRPr="001465D4">
        <w:rPr>
          <w:rFonts w:ascii="Times New Roman" w:eastAsia="Times New Roman" w:hAnsi="Times New Roman" w:cs="Times New Roman"/>
          <w:color w:val="000000"/>
          <w:sz w:val="24"/>
          <w:szCs w:val="24"/>
        </w:rPr>
        <w:t xml:space="preserve"> data yang </w:t>
      </w:r>
      <w:proofErr w:type="spellStart"/>
      <w:r w:rsidRPr="001465D4">
        <w:rPr>
          <w:rFonts w:ascii="Times New Roman" w:eastAsia="Times New Roman" w:hAnsi="Times New Roman" w:cs="Times New Roman"/>
          <w:color w:val="000000"/>
          <w:sz w:val="24"/>
          <w:szCs w:val="24"/>
        </w:rPr>
        <w:t>ada</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telah</w:t>
      </w:r>
      <w:proofErr w:type="spellEnd"/>
      <w:r w:rsidRPr="001465D4">
        <w:rPr>
          <w:rFonts w:ascii="Times New Roman" w:eastAsia="Times New Roman" w:hAnsi="Times New Roman" w:cs="Times New Roman"/>
          <w:color w:val="000000"/>
          <w:sz w:val="24"/>
          <w:szCs w:val="24"/>
        </w:rPr>
        <w:t xml:space="preserve"> valid </w:t>
      </w:r>
      <w:proofErr w:type="spellStart"/>
      <w:r w:rsidRPr="001465D4">
        <w:rPr>
          <w:rFonts w:ascii="Times New Roman" w:eastAsia="Times New Roman" w:hAnsi="Times New Roman" w:cs="Times New Roman"/>
          <w:color w:val="000000"/>
          <w:sz w:val="24"/>
          <w:szCs w:val="24"/>
        </w:rPr>
        <w:t>atau</w:t>
      </w:r>
      <w:proofErr w:type="spellEnd"/>
      <w:r w:rsidRPr="001465D4">
        <w:rPr>
          <w:rFonts w:ascii="Times New Roman" w:eastAsia="Times New Roman" w:hAnsi="Times New Roman" w:cs="Times New Roman"/>
          <w:color w:val="000000"/>
          <w:sz w:val="24"/>
          <w:szCs w:val="24"/>
        </w:rPr>
        <w:t xml:space="preserve"> </w:t>
      </w:r>
      <w:proofErr w:type="spellStart"/>
      <w:r w:rsidRPr="001465D4">
        <w:rPr>
          <w:rFonts w:ascii="Times New Roman" w:eastAsia="Times New Roman" w:hAnsi="Times New Roman" w:cs="Times New Roman"/>
          <w:color w:val="000000"/>
          <w:sz w:val="24"/>
          <w:szCs w:val="24"/>
        </w:rPr>
        <w:t>memenuhi</w:t>
      </w:r>
      <w:proofErr w:type="spellEnd"/>
      <w:r w:rsidRPr="001465D4">
        <w:rPr>
          <w:rFonts w:ascii="Times New Roman" w:eastAsia="Times New Roman" w:hAnsi="Times New Roman" w:cs="Times New Roman"/>
          <w:color w:val="000000"/>
          <w:sz w:val="24"/>
          <w:szCs w:val="24"/>
        </w:rPr>
        <w:t xml:space="preserve"> </w:t>
      </w:r>
      <w:r w:rsidRPr="001465D4">
        <w:rPr>
          <w:rFonts w:ascii="Times New Roman" w:hAnsi="Times New Roman" w:cs="Times New Roman"/>
          <w:i/>
          <w:iCs/>
          <w:sz w:val="24"/>
          <w:szCs w:val="24"/>
        </w:rPr>
        <w:t>discriminant validity.</w:t>
      </w:r>
    </w:p>
    <w:p w14:paraId="5EF8731E" w14:textId="2FD7F8AD" w:rsidR="003C7BC2" w:rsidRPr="00F871F6" w:rsidRDefault="00F871F6" w:rsidP="003C7BC2">
      <w:pPr>
        <w:pStyle w:val="ListParagraph"/>
        <w:numPr>
          <w:ilvl w:val="0"/>
          <w:numId w:val="16"/>
        </w:numPr>
        <w:spacing w:after="160"/>
        <w:jc w:val="both"/>
        <w:rPr>
          <w:rFonts w:ascii="Times New Roman" w:hAnsi="Times New Roman" w:cs="Times New Roman"/>
          <w:sz w:val="24"/>
          <w:szCs w:val="24"/>
        </w:rPr>
      </w:pPr>
      <w:r>
        <w:rPr>
          <w:rFonts w:ascii="Times New Roman" w:hAnsi="Times New Roman" w:cs="Times New Roman"/>
          <w:sz w:val="24"/>
          <w:szCs w:val="24"/>
        </w:rPr>
        <w:t xml:space="preserve">Uji Nilai </w:t>
      </w:r>
      <w:r w:rsidRPr="001465D4">
        <w:rPr>
          <w:rFonts w:ascii="Times New Roman" w:hAnsi="Times New Roman" w:cs="Times New Roman"/>
          <w:i/>
          <w:iCs/>
          <w:sz w:val="24"/>
          <w:szCs w:val="24"/>
        </w:rPr>
        <w:t xml:space="preserve">composite </w:t>
      </w:r>
      <w:proofErr w:type="spellStart"/>
      <w:r w:rsidRPr="001465D4">
        <w:rPr>
          <w:rFonts w:ascii="Times New Roman" w:hAnsi="Times New Roman" w:cs="Times New Roman"/>
          <w:i/>
          <w:iCs/>
          <w:sz w:val="24"/>
          <w:szCs w:val="24"/>
        </w:rPr>
        <w:t>realibility</w:t>
      </w:r>
      <w:proofErr w:type="spellEnd"/>
      <w:r w:rsidRPr="001465D4">
        <w:rPr>
          <w:rFonts w:ascii="Times New Roman" w:hAnsi="Times New Roman" w:cs="Times New Roman"/>
          <w:sz w:val="24"/>
          <w:szCs w:val="24"/>
        </w:rPr>
        <w:t xml:space="preserve"> dan </w:t>
      </w:r>
      <w:proofErr w:type="spellStart"/>
      <w:r w:rsidRPr="001465D4">
        <w:rPr>
          <w:rFonts w:ascii="Times New Roman" w:hAnsi="Times New Roman" w:cs="Times New Roman"/>
          <w:i/>
          <w:iCs/>
          <w:sz w:val="24"/>
          <w:szCs w:val="24"/>
        </w:rPr>
        <w:t>cronbach</w:t>
      </w:r>
      <w:proofErr w:type="spellEnd"/>
      <w:r w:rsidRPr="001465D4">
        <w:rPr>
          <w:rFonts w:ascii="Times New Roman" w:hAnsi="Times New Roman" w:cs="Times New Roman"/>
          <w:i/>
          <w:iCs/>
          <w:sz w:val="24"/>
          <w:szCs w:val="24"/>
        </w:rPr>
        <w:t xml:space="preserve"> alpha</w:t>
      </w:r>
    </w:p>
    <w:p w14:paraId="74819A77" w14:textId="252AE89B" w:rsidR="00F871F6" w:rsidRDefault="00F871F6" w:rsidP="00F871F6">
      <w:pPr>
        <w:pStyle w:val="ListParagraph"/>
        <w:spacing w:after="160"/>
        <w:ind w:left="792"/>
        <w:jc w:val="both"/>
        <w:rPr>
          <w:rFonts w:ascii="Times New Roman" w:hAnsi="Times New Roman" w:cs="Times New Roman"/>
          <w:sz w:val="24"/>
          <w:szCs w:val="24"/>
        </w:rPr>
      </w:pPr>
      <w:r w:rsidRPr="001465D4">
        <w:rPr>
          <w:rFonts w:ascii="Times New Roman" w:hAnsi="Times New Roman" w:cs="Times New Roman"/>
          <w:sz w:val="24"/>
          <w:szCs w:val="24"/>
        </w:rPr>
        <w:t xml:space="preserve">Dalam </w:t>
      </w:r>
      <w:proofErr w:type="spellStart"/>
      <w:r w:rsidRPr="001465D4">
        <w:rPr>
          <w:rFonts w:ascii="Times New Roman" w:hAnsi="Times New Roman" w:cs="Times New Roman"/>
          <w:sz w:val="24"/>
          <w:szCs w:val="24"/>
        </w:rPr>
        <w:t>pengukuran</w:t>
      </w:r>
      <w:proofErr w:type="spellEnd"/>
      <w:r w:rsidRPr="001465D4">
        <w:rPr>
          <w:rFonts w:ascii="Times New Roman" w:hAnsi="Times New Roman" w:cs="Times New Roman"/>
          <w:sz w:val="24"/>
          <w:szCs w:val="24"/>
        </w:rPr>
        <w:t xml:space="preserve"> outer model, uji </w:t>
      </w:r>
      <w:proofErr w:type="spellStart"/>
      <w:r w:rsidRPr="001465D4">
        <w:rPr>
          <w:rFonts w:ascii="Times New Roman" w:hAnsi="Times New Roman" w:cs="Times New Roman"/>
          <w:sz w:val="24"/>
          <w:szCs w:val="24"/>
        </w:rPr>
        <w:t>reliabilitas</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diukur</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dengan</w:t>
      </w:r>
      <w:proofErr w:type="spellEnd"/>
      <w:r w:rsidRPr="001465D4">
        <w:rPr>
          <w:rFonts w:ascii="Times New Roman" w:hAnsi="Times New Roman" w:cs="Times New Roman"/>
          <w:sz w:val="24"/>
          <w:szCs w:val="24"/>
        </w:rPr>
        <w:t xml:space="preserve"> dua </w:t>
      </w:r>
      <w:proofErr w:type="spellStart"/>
      <w:r w:rsidRPr="001465D4">
        <w:rPr>
          <w:rFonts w:ascii="Times New Roman" w:hAnsi="Times New Roman" w:cs="Times New Roman"/>
          <w:sz w:val="24"/>
          <w:szCs w:val="24"/>
        </w:rPr>
        <w:t>kriteria</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yaitu</w:t>
      </w:r>
      <w:proofErr w:type="spellEnd"/>
      <w:r w:rsidRPr="001465D4">
        <w:rPr>
          <w:rFonts w:ascii="Times New Roman" w:hAnsi="Times New Roman" w:cs="Times New Roman"/>
          <w:sz w:val="24"/>
          <w:szCs w:val="24"/>
        </w:rPr>
        <w:t xml:space="preserve">, </w:t>
      </w:r>
      <w:bookmarkStart w:id="1" w:name="_Hlk193195945"/>
      <w:r w:rsidRPr="001465D4">
        <w:rPr>
          <w:rFonts w:ascii="Times New Roman" w:hAnsi="Times New Roman" w:cs="Times New Roman"/>
          <w:i/>
          <w:iCs/>
          <w:sz w:val="24"/>
          <w:szCs w:val="24"/>
        </w:rPr>
        <w:t xml:space="preserve">composite </w:t>
      </w:r>
      <w:proofErr w:type="spellStart"/>
      <w:r w:rsidRPr="001465D4">
        <w:rPr>
          <w:rFonts w:ascii="Times New Roman" w:hAnsi="Times New Roman" w:cs="Times New Roman"/>
          <w:i/>
          <w:iCs/>
          <w:sz w:val="24"/>
          <w:szCs w:val="24"/>
        </w:rPr>
        <w:t>realibility</w:t>
      </w:r>
      <w:proofErr w:type="spellEnd"/>
      <w:r w:rsidRPr="001465D4">
        <w:rPr>
          <w:rFonts w:ascii="Times New Roman" w:hAnsi="Times New Roman" w:cs="Times New Roman"/>
          <w:sz w:val="24"/>
          <w:szCs w:val="24"/>
        </w:rPr>
        <w:t xml:space="preserve"> dan </w:t>
      </w:r>
      <w:proofErr w:type="spellStart"/>
      <w:r w:rsidRPr="001465D4">
        <w:rPr>
          <w:rFonts w:ascii="Times New Roman" w:hAnsi="Times New Roman" w:cs="Times New Roman"/>
          <w:i/>
          <w:iCs/>
          <w:sz w:val="24"/>
          <w:szCs w:val="24"/>
        </w:rPr>
        <w:t>cronbach</w:t>
      </w:r>
      <w:proofErr w:type="spellEnd"/>
      <w:r w:rsidRPr="001465D4">
        <w:rPr>
          <w:rFonts w:ascii="Times New Roman" w:hAnsi="Times New Roman" w:cs="Times New Roman"/>
          <w:i/>
          <w:iCs/>
          <w:sz w:val="24"/>
          <w:szCs w:val="24"/>
        </w:rPr>
        <w:t xml:space="preserve"> alpha</w:t>
      </w:r>
      <w:bookmarkEnd w:id="1"/>
      <w:r w:rsidRPr="001465D4">
        <w:rPr>
          <w:rFonts w:ascii="Times New Roman" w:hAnsi="Times New Roman" w:cs="Times New Roman"/>
          <w:i/>
          <w:iCs/>
          <w:sz w:val="24"/>
          <w:szCs w:val="24"/>
        </w:rPr>
        <w:t xml:space="preserve">. </w:t>
      </w:r>
      <w:proofErr w:type="spellStart"/>
      <w:r w:rsidRPr="001465D4">
        <w:rPr>
          <w:rFonts w:ascii="Times New Roman" w:hAnsi="Times New Roman" w:cs="Times New Roman"/>
          <w:sz w:val="24"/>
          <w:szCs w:val="24"/>
        </w:rPr>
        <w:t>Variabel</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dinyatakan</w:t>
      </w:r>
      <w:proofErr w:type="spellEnd"/>
      <w:r w:rsidRPr="001465D4">
        <w:rPr>
          <w:rFonts w:ascii="Times New Roman" w:hAnsi="Times New Roman" w:cs="Times New Roman"/>
          <w:sz w:val="24"/>
          <w:szCs w:val="24"/>
        </w:rPr>
        <w:t xml:space="preserve"> reliable </w:t>
      </w:r>
      <w:proofErr w:type="spellStart"/>
      <w:r w:rsidRPr="001465D4">
        <w:rPr>
          <w:rFonts w:ascii="Times New Roman" w:hAnsi="Times New Roman" w:cs="Times New Roman"/>
          <w:sz w:val="24"/>
          <w:szCs w:val="24"/>
        </w:rPr>
        <w:t>jika</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nilai</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 xml:space="preserve">composite </w:t>
      </w:r>
      <w:proofErr w:type="spellStart"/>
      <w:r w:rsidRPr="001465D4">
        <w:rPr>
          <w:rFonts w:ascii="Times New Roman" w:hAnsi="Times New Roman" w:cs="Times New Roman"/>
          <w:i/>
          <w:iCs/>
          <w:sz w:val="24"/>
          <w:szCs w:val="24"/>
        </w:rPr>
        <w:t>realibility</w:t>
      </w:r>
      <w:proofErr w:type="spellEnd"/>
      <w:r w:rsidRPr="001465D4">
        <w:rPr>
          <w:rFonts w:ascii="Times New Roman" w:hAnsi="Times New Roman" w:cs="Times New Roman"/>
          <w:sz w:val="24"/>
          <w:szCs w:val="24"/>
        </w:rPr>
        <w:t xml:space="preserve"> dan </w:t>
      </w:r>
      <w:proofErr w:type="spellStart"/>
      <w:r w:rsidRPr="001465D4">
        <w:rPr>
          <w:rFonts w:ascii="Times New Roman" w:hAnsi="Times New Roman" w:cs="Times New Roman"/>
          <w:i/>
          <w:iCs/>
          <w:sz w:val="24"/>
          <w:szCs w:val="24"/>
        </w:rPr>
        <w:t>cronbach</w:t>
      </w:r>
      <w:proofErr w:type="spellEnd"/>
      <w:r w:rsidRPr="001465D4">
        <w:rPr>
          <w:rFonts w:ascii="Times New Roman" w:hAnsi="Times New Roman" w:cs="Times New Roman"/>
          <w:i/>
          <w:iCs/>
          <w:sz w:val="24"/>
          <w:szCs w:val="24"/>
        </w:rPr>
        <w:t xml:space="preserve"> alpha </w:t>
      </w:r>
      <w:r w:rsidRPr="001465D4">
        <w:rPr>
          <w:rFonts w:ascii="Times New Roman" w:hAnsi="Times New Roman" w:cs="Times New Roman"/>
          <w:sz w:val="24"/>
          <w:szCs w:val="24"/>
        </w:rPr>
        <w:t xml:space="preserve">di </w:t>
      </w:r>
      <w:proofErr w:type="spellStart"/>
      <w:r w:rsidRPr="001465D4">
        <w:rPr>
          <w:rFonts w:ascii="Times New Roman" w:hAnsi="Times New Roman" w:cs="Times New Roman"/>
          <w:sz w:val="24"/>
          <w:szCs w:val="24"/>
        </w:rPr>
        <w:t>atas</w:t>
      </w:r>
      <w:proofErr w:type="spellEnd"/>
      <w:r w:rsidRPr="001465D4">
        <w:rPr>
          <w:rFonts w:ascii="Times New Roman" w:hAnsi="Times New Roman" w:cs="Times New Roman"/>
          <w:sz w:val="24"/>
          <w:szCs w:val="24"/>
        </w:rPr>
        <w:t xml:space="preserve"> 0,70</w:t>
      </w:r>
      <w:r>
        <w:rPr>
          <w:rFonts w:ascii="Times New Roman" w:hAnsi="Times New Roman" w:cs="Times New Roman"/>
          <w:sz w:val="24"/>
          <w:szCs w:val="24"/>
        </w:rPr>
        <w:t xml:space="preserve"> </w:t>
      </w:r>
      <w:r>
        <w:rPr>
          <w:rFonts w:ascii="Times New Roman" w:hAnsi="Times New Roman" w:cs="Times New Roman"/>
          <w:sz w:val="24"/>
          <w:szCs w:val="24"/>
          <w:lang w:val="sv-SE"/>
        </w:rPr>
        <w:fldChar w:fldCharType="begin" w:fldLock="1"/>
      </w:r>
      <w:r>
        <w:rPr>
          <w:rFonts w:ascii="Times New Roman" w:hAnsi="Times New Roman" w:cs="Times New Roman"/>
          <w:sz w:val="24"/>
          <w:szCs w:val="24"/>
        </w:rPr>
        <w:instrText>ADDIN CSL_CITATION {"citationItems":[{"id":"ITEM-1","itemData":{"ISBN":"979.704.300.2","author":[{"dropping-particle":"","family":"Imam Ghozali","given":"","non-dropping-particle":"","parse-names":false,"suffix":""}],"edition":"4","id":"ITEM-1","issued":{"date-parts":[["2014"]]},"publisher":"Badan Penerbit - Undip","publisher-place":"Semarang","title":"Structural Equation Modeling: Metode Alternatif Dengan Partial Least Square (PLS)","type":"book"},"uris":["http://www.mendeley.com/documents/?uuid=c41bf4b0-42e5-4789-aa96-32c613b7c802"]}],"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lang w:val="sv-SE"/>
        </w:rPr>
        <w:fldChar w:fldCharType="separate"/>
      </w:r>
      <w:r w:rsidRPr="00F871F6">
        <w:rPr>
          <w:rFonts w:ascii="Times New Roman" w:hAnsi="Times New Roman" w:cs="Times New Roman"/>
          <w:noProof/>
          <w:sz w:val="24"/>
          <w:szCs w:val="24"/>
        </w:rPr>
        <w:t>[8]</w:t>
      </w:r>
      <w:r>
        <w:rPr>
          <w:rFonts w:ascii="Times New Roman" w:hAnsi="Times New Roman" w:cs="Times New Roman"/>
          <w:sz w:val="24"/>
          <w:szCs w:val="24"/>
          <w:lang w:val="sv-SE"/>
        </w:rPr>
        <w:fldChar w:fldCharType="end"/>
      </w:r>
      <w:r w:rsidRPr="00F871F6">
        <w:rPr>
          <w:rFonts w:ascii="Times New Roman" w:hAnsi="Times New Roman" w:cs="Times New Roman"/>
          <w:sz w:val="24"/>
          <w:szCs w:val="24"/>
        </w:rPr>
        <w:t>.</w:t>
      </w:r>
    </w:p>
    <w:p w14:paraId="44A8404A" w14:textId="77777777" w:rsidR="00F871F6" w:rsidRPr="00F871F6" w:rsidRDefault="00F871F6" w:rsidP="00F871F6">
      <w:pPr>
        <w:pStyle w:val="ListParagraph"/>
        <w:spacing w:after="160"/>
        <w:ind w:left="792"/>
        <w:jc w:val="both"/>
        <w:rPr>
          <w:rFonts w:ascii="Times New Roman" w:hAnsi="Times New Roman" w:cs="Times New Roman"/>
          <w:sz w:val="24"/>
          <w:szCs w:val="24"/>
        </w:rPr>
      </w:pPr>
    </w:p>
    <w:p w14:paraId="769AF68E" w14:textId="77777777" w:rsidR="00F871F6" w:rsidRPr="00F871F6" w:rsidRDefault="00F871F6" w:rsidP="00F871F6">
      <w:pPr>
        <w:pStyle w:val="ListParagraph"/>
        <w:spacing w:after="160"/>
        <w:ind w:left="792"/>
        <w:jc w:val="center"/>
        <w:rPr>
          <w:rFonts w:ascii="Times New Roman" w:hAnsi="Times New Roman" w:cs="Times New Roman"/>
          <w:sz w:val="24"/>
          <w:szCs w:val="24"/>
        </w:rPr>
      </w:pPr>
      <w:r w:rsidRPr="00F871F6">
        <w:rPr>
          <w:rFonts w:ascii="Times New Roman" w:eastAsia="Times New Roman" w:hAnsi="Times New Roman" w:cs="Times New Roman"/>
          <w:color w:val="000000"/>
        </w:rPr>
        <w:t xml:space="preserve">Tabel </w:t>
      </w:r>
      <w:r>
        <w:rPr>
          <w:rFonts w:ascii="Times New Roman" w:eastAsia="Times New Roman" w:hAnsi="Times New Roman" w:cs="Times New Roman"/>
          <w:color w:val="000000"/>
        </w:rPr>
        <w:t>2</w:t>
      </w:r>
      <w:r w:rsidRPr="00F871F6">
        <w:rPr>
          <w:rFonts w:ascii="Times New Roman" w:eastAsia="Times New Roman" w:hAnsi="Times New Roman" w:cs="Times New Roman"/>
          <w:color w:val="000000"/>
        </w:rPr>
        <w:t xml:space="preserve"> Hasil </w:t>
      </w:r>
      <w:r>
        <w:rPr>
          <w:rFonts w:ascii="Times New Roman" w:hAnsi="Times New Roman" w:cs="Times New Roman"/>
          <w:sz w:val="24"/>
          <w:szCs w:val="24"/>
        </w:rPr>
        <w:t xml:space="preserve">Nilai </w:t>
      </w:r>
      <w:r w:rsidRPr="001465D4">
        <w:rPr>
          <w:rFonts w:ascii="Times New Roman" w:hAnsi="Times New Roman" w:cs="Times New Roman"/>
          <w:i/>
          <w:iCs/>
          <w:sz w:val="24"/>
          <w:szCs w:val="24"/>
        </w:rPr>
        <w:t xml:space="preserve">composite </w:t>
      </w:r>
      <w:proofErr w:type="spellStart"/>
      <w:r w:rsidRPr="001465D4">
        <w:rPr>
          <w:rFonts w:ascii="Times New Roman" w:hAnsi="Times New Roman" w:cs="Times New Roman"/>
          <w:i/>
          <w:iCs/>
          <w:sz w:val="24"/>
          <w:szCs w:val="24"/>
        </w:rPr>
        <w:t>realibility</w:t>
      </w:r>
      <w:proofErr w:type="spellEnd"/>
      <w:r w:rsidRPr="001465D4">
        <w:rPr>
          <w:rFonts w:ascii="Times New Roman" w:hAnsi="Times New Roman" w:cs="Times New Roman"/>
          <w:sz w:val="24"/>
          <w:szCs w:val="24"/>
        </w:rPr>
        <w:t xml:space="preserve"> dan </w:t>
      </w:r>
      <w:proofErr w:type="spellStart"/>
      <w:r w:rsidRPr="001465D4">
        <w:rPr>
          <w:rFonts w:ascii="Times New Roman" w:hAnsi="Times New Roman" w:cs="Times New Roman"/>
          <w:i/>
          <w:iCs/>
          <w:sz w:val="24"/>
          <w:szCs w:val="24"/>
        </w:rPr>
        <w:t>cronbach</w:t>
      </w:r>
      <w:proofErr w:type="spellEnd"/>
      <w:r w:rsidRPr="001465D4">
        <w:rPr>
          <w:rFonts w:ascii="Times New Roman" w:hAnsi="Times New Roman" w:cs="Times New Roman"/>
          <w:i/>
          <w:iCs/>
          <w:sz w:val="24"/>
          <w:szCs w:val="24"/>
        </w:rPr>
        <w:t xml:space="preserve"> alpha</w:t>
      </w:r>
    </w:p>
    <w:tbl>
      <w:tblPr>
        <w:tblW w:w="7231" w:type="dxa"/>
        <w:jc w:val="right"/>
        <w:tblLook w:val="04A0" w:firstRow="1" w:lastRow="0" w:firstColumn="1" w:lastColumn="0" w:noHBand="0" w:noVBand="1"/>
      </w:tblPr>
      <w:tblGrid>
        <w:gridCol w:w="2117"/>
        <w:gridCol w:w="1993"/>
        <w:gridCol w:w="3121"/>
      </w:tblGrid>
      <w:tr w:rsidR="00F871F6" w:rsidRPr="001465D4" w14:paraId="3908E6A1" w14:textId="77777777" w:rsidTr="00F871F6">
        <w:trPr>
          <w:trHeight w:val="330"/>
          <w:jc w:val="right"/>
        </w:trPr>
        <w:tc>
          <w:tcPr>
            <w:tcW w:w="2117" w:type="dxa"/>
            <w:tcBorders>
              <w:top w:val="single" w:sz="8" w:space="0" w:color="000000"/>
              <w:left w:val="single" w:sz="8" w:space="0" w:color="000000"/>
              <w:bottom w:val="single" w:sz="8" w:space="0" w:color="000000"/>
              <w:right w:val="single" w:sz="8" w:space="0" w:color="000000"/>
            </w:tcBorders>
            <w:noWrap/>
            <w:vAlign w:val="center"/>
            <w:hideMark/>
          </w:tcPr>
          <w:p w14:paraId="41ACDD50" w14:textId="77777777" w:rsidR="00F871F6" w:rsidRPr="001465D4" w:rsidRDefault="00F871F6" w:rsidP="00175DEB">
            <w:pPr>
              <w:rPr>
                <w:rFonts w:ascii="Times New Roman" w:eastAsia="Times New Roman" w:hAnsi="Times New Roman" w:cs="Times New Roman"/>
                <w:b/>
                <w:bCs/>
                <w:sz w:val="24"/>
                <w:szCs w:val="24"/>
              </w:rPr>
            </w:pPr>
            <w:r w:rsidRPr="001465D4">
              <w:rPr>
                <w:rFonts w:ascii="Times New Roman" w:eastAsia="Times New Roman" w:hAnsi="Times New Roman" w:cs="Times New Roman"/>
                <w:sz w:val="24"/>
                <w:szCs w:val="24"/>
              </w:rPr>
              <w:t> </w:t>
            </w:r>
            <w:proofErr w:type="spellStart"/>
            <w:r w:rsidRPr="001465D4">
              <w:rPr>
                <w:rFonts w:ascii="Times New Roman" w:eastAsia="Times New Roman" w:hAnsi="Times New Roman" w:cs="Times New Roman"/>
                <w:b/>
                <w:bCs/>
                <w:sz w:val="24"/>
                <w:szCs w:val="24"/>
              </w:rPr>
              <w:t>Variabel</w:t>
            </w:r>
            <w:proofErr w:type="spellEnd"/>
          </w:p>
        </w:tc>
        <w:tc>
          <w:tcPr>
            <w:tcW w:w="1993" w:type="dxa"/>
            <w:tcBorders>
              <w:top w:val="single" w:sz="8" w:space="0" w:color="000000"/>
              <w:left w:val="nil"/>
              <w:bottom w:val="single" w:sz="8" w:space="0" w:color="000000"/>
              <w:right w:val="single" w:sz="8" w:space="0" w:color="000000"/>
            </w:tcBorders>
            <w:noWrap/>
            <w:vAlign w:val="center"/>
            <w:hideMark/>
          </w:tcPr>
          <w:p w14:paraId="1FB30F32" w14:textId="77777777" w:rsidR="00F871F6" w:rsidRPr="001465D4" w:rsidRDefault="00F871F6" w:rsidP="00175DEB">
            <w:pPr>
              <w:jc w:val="right"/>
              <w:rPr>
                <w:rFonts w:ascii="Times New Roman" w:eastAsia="Times New Roman" w:hAnsi="Times New Roman" w:cs="Times New Roman"/>
                <w:b/>
                <w:bCs/>
                <w:sz w:val="24"/>
                <w:szCs w:val="24"/>
              </w:rPr>
            </w:pPr>
            <w:r w:rsidRPr="001465D4">
              <w:rPr>
                <w:rFonts w:ascii="Times New Roman" w:eastAsia="Times New Roman" w:hAnsi="Times New Roman" w:cs="Times New Roman"/>
                <w:b/>
                <w:bCs/>
                <w:sz w:val="24"/>
                <w:szCs w:val="24"/>
              </w:rPr>
              <w:t>Cronbach's alpha</w:t>
            </w:r>
          </w:p>
        </w:tc>
        <w:tc>
          <w:tcPr>
            <w:tcW w:w="3121" w:type="dxa"/>
            <w:tcBorders>
              <w:top w:val="single" w:sz="8" w:space="0" w:color="000000"/>
              <w:left w:val="nil"/>
              <w:bottom w:val="single" w:sz="8" w:space="0" w:color="000000"/>
              <w:right w:val="single" w:sz="8" w:space="0" w:color="000000"/>
            </w:tcBorders>
            <w:noWrap/>
            <w:vAlign w:val="center"/>
            <w:hideMark/>
          </w:tcPr>
          <w:p w14:paraId="335AAF6E" w14:textId="77777777" w:rsidR="00F871F6" w:rsidRPr="001465D4" w:rsidRDefault="00F871F6" w:rsidP="00175DEB">
            <w:pPr>
              <w:jc w:val="right"/>
              <w:rPr>
                <w:rFonts w:ascii="Times New Roman" w:eastAsia="Times New Roman" w:hAnsi="Times New Roman" w:cs="Times New Roman"/>
                <w:b/>
                <w:bCs/>
                <w:sz w:val="24"/>
                <w:szCs w:val="24"/>
              </w:rPr>
            </w:pPr>
            <w:r w:rsidRPr="001465D4">
              <w:rPr>
                <w:rFonts w:ascii="Times New Roman" w:eastAsia="Times New Roman" w:hAnsi="Times New Roman" w:cs="Times New Roman"/>
                <w:b/>
                <w:bCs/>
                <w:sz w:val="24"/>
                <w:szCs w:val="24"/>
              </w:rPr>
              <w:t xml:space="preserve">Composite reliability </w:t>
            </w:r>
          </w:p>
        </w:tc>
      </w:tr>
      <w:tr w:rsidR="00F871F6" w:rsidRPr="001465D4" w14:paraId="3E2C735C" w14:textId="77777777" w:rsidTr="00F871F6">
        <w:trPr>
          <w:trHeight w:val="330"/>
          <w:jc w:val="right"/>
        </w:trPr>
        <w:tc>
          <w:tcPr>
            <w:tcW w:w="2117" w:type="dxa"/>
            <w:tcBorders>
              <w:top w:val="nil"/>
              <w:left w:val="single" w:sz="8" w:space="0" w:color="000000"/>
              <w:bottom w:val="single" w:sz="8" w:space="0" w:color="000000"/>
              <w:right w:val="single" w:sz="8" w:space="0" w:color="000000"/>
            </w:tcBorders>
            <w:noWrap/>
            <w:vAlign w:val="center"/>
            <w:hideMark/>
          </w:tcPr>
          <w:p w14:paraId="258475E6" w14:textId="77777777" w:rsidR="00F871F6" w:rsidRPr="001465D4" w:rsidRDefault="00F871F6" w:rsidP="00175DEB">
            <w:pPr>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Harapan Kinerja</w:t>
            </w:r>
          </w:p>
        </w:tc>
        <w:tc>
          <w:tcPr>
            <w:tcW w:w="1993" w:type="dxa"/>
            <w:tcBorders>
              <w:top w:val="nil"/>
              <w:left w:val="nil"/>
              <w:bottom w:val="single" w:sz="8" w:space="0" w:color="000000"/>
              <w:right w:val="single" w:sz="8" w:space="0" w:color="000000"/>
            </w:tcBorders>
            <w:noWrap/>
            <w:vAlign w:val="center"/>
            <w:hideMark/>
          </w:tcPr>
          <w:p w14:paraId="65ABB000"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0.805</w:t>
            </w:r>
          </w:p>
        </w:tc>
        <w:tc>
          <w:tcPr>
            <w:tcW w:w="3121" w:type="dxa"/>
            <w:tcBorders>
              <w:top w:val="nil"/>
              <w:left w:val="nil"/>
              <w:bottom w:val="single" w:sz="8" w:space="0" w:color="000000"/>
              <w:right w:val="single" w:sz="8" w:space="0" w:color="000000"/>
            </w:tcBorders>
            <w:noWrap/>
            <w:vAlign w:val="center"/>
            <w:hideMark/>
          </w:tcPr>
          <w:p w14:paraId="068BD9BA"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0.873</w:t>
            </w:r>
          </w:p>
        </w:tc>
      </w:tr>
      <w:tr w:rsidR="00F871F6" w:rsidRPr="001465D4" w14:paraId="50D11D36" w14:textId="77777777" w:rsidTr="00F871F6">
        <w:trPr>
          <w:trHeight w:val="330"/>
          <w:jc w:val="right"/>
        </w:trPr>
        <w:tc>
          <w:tcPr>
            <w:tcW w:w="2117" w:type="dxa"/>
            <w:tcBorders>
              <w:top w:val="nil"/>
              <w:left w:val="single" w:sz="8" w:space="0" w:color="000000"/>
              <w:bottom w:val="single" w:sz="8" w:space="0" w:color="000000"/>
              <w:right w:val="single" w:sz="8" w:space="0" w:color="000000"/>
            </w:tcBorders>
            <w:noWrap/>
            <w:vAlign w:val="center"/>
            <w:hideMark/>
          </w:tcPr>
          <w:p w14:paraId="4A527281" w14:textId="77777777" w:rsidR="00F871F6" w:rsidRPr="001465D4" w:rsidRDefault="00F871F6" w:rsidP="00175DEB">
            <w:pPr>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Harapan Usaha</w:t>
            </w:r>
          </w:p>
        </w:tc>
        <w:tc>
          <w:tcPr>
            <w:tcW w:w="1993" w:type="dxa"/>
            <w:tcBorders>
              <w:top w:val="nil"/>
              <w:left w:val="nil"/>
              <w:bottom w:val="single" w:sz="8" w:space="0" w:color="000000"/>
              <w:right w:val="single" w:sz="8" w:space="0" w:color="000000"/>
            </w:tcBorders>
            <w:noWrap/>
            <w:vAlign w:val="center"/>
            <w:hideMark/>
          </w:tcPr>
          <w:p w14:paraId="57FF8FC9"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0.815</w:t>
            </w:r>
          </w:p>
        </w:tc>
        <w:tc>
          <w:tcPr>
            <w:tcW w:w="3121" w:type="dxa"/>
            <w:tcBorders>
              <w:top w:val="nil"/>
              <w:left w:val="nil"/>
              <w:bottom w:val="single" w:sz="8" w:space="0" w:color="000000"/>
              <w:right w:val="single" w:sz="8" w:space="0" w:color="000000"/>
            </w:tcBorders>
            <w:noWrap/>
            <w:vAlign w:val="center"/>
            <w:hideMark/>
          </w:tcPr>
          <w:p w14:paraId="023BF275"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0.878</w:t>
            </w:r>
          </w:p>
        </w:tc>
      </w:tr>
      <w:tr w:rsidR="00F871F6" w:rsidRPr="001465D4" w14:paraId="3D2AE761" w14:textId="77777777" w:rsidTr="00F871F6">
        <w:trPr>
          <w:trHeight w:val="330"/>
          <w:jc w:val="right"/>
        </w:trPr>
        <w:tc>
          <w:tcPr>
            <w:tcW w:w="2117" w:type="dxa"/>
            <w:tcBorders>
              <w:top w:val="nil"/>
              <w:left w:val="single" w:sz="8" w:space="0" w:color="000000"/>
              <w:bottom w:val="single" w:sz="8" w:space="0" w:color="000000"/>
              <w:right w:val="single" w:sz="8" w:space="0" w:color="000000"/>
            </w:tcBorders>
            <w:noWrap/>
            <w:vAlign w:val="center"/>
            <w:hideMark/>
          </w:tcPr>
          <w:p w14:paraId="015A8EFE" w14:textId="77777777" w:rsidR="00F871F6" w:rsidRPr="001465D4" w:rsidRDefault="00F871F6"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Pengaruh</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Sosial</w:t>
            </w:r>
            <w:proofErr w:type="spellEnd"/>
          </w:p>
        </w:tc>
        <w:tc>
          <w:tcPr>
            <w:tcW w:w="1993" w:type="dxa"/>
            <w:tcBorders>
              <w:top w:val="nil"/>
              <w:left w:val="nil"/>
              <w:bottom w:val="single" w:sz="8" w:space="0" w:color="000000"/>
              <w:right w:val="single" w:sz="8" w:space="0" w:color="000000"/>
            </w:tcBorders>
            <w:noWrap/>
            <w:vAlign w:val="center"/>
            <w:hideMark/>
          </w:tcPr>
          <w:p w14:paraId="0A2C5FBF"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0.784</w:t>
            </w:r>
          </w:p>
        </w:tc>
        <w:tc>
          <w:tcPr>
            <w:tcW w:w="3121" w:type="dxa"/>
            <w:tcBorders>
              <w:top w:val="nil"/>
              <w:left w:val="nil"/>
              <w:bottom w:val="single" w:sz="8" w:space="0" w:color="000000"/>
              <w:right w:val="single" w:sz="8" w:space="0" w:color="000000"/>
            </w:tcBorders>
            <w:noWrap/>
            <w:vAlign w:val="center"/>
            <w:hideMark/>
          </w:tcPr>
          <w:p w14:paraId="6361E213"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0.861</w:t>
            </w:r>
          </w:p>
        </w:tc>
      </w:tr>
      <w:tr w:rsidR="00F871F6" w:rsidRPr="001465D4" w14:paraId="05672399" w14:textId="77777777" w:rsidTr="00F871F6">
        <w:trPr>
          <w:trHeight w:val="330"/>
          <w:jc w:val="right"/>
        </w:trPr>
        <w:tc>
          <w:tcPr>
            <w:tcW w:w="2117" w:type="dxa"/>
            <w:tcBorders>
              <w:top w:val="nil"/>
              <w:left w:val="single" w:sz="8" w:space="0" w:color="000000"/>
              <w:bottom w:val="single" w:sz="8" w:space="0" w:color="000000"/>
              <w:right w:val="single" w:sz="8" w:space="0" w:color="000000"/>
            </w:tcBorders>
            <w:noWrap/>
            <w:vAlign w:val="center"/>
            <w:hideMark/>
          </w:tcPr>
          <w:p w14:paraId="31FB48C2" w14:textId="77777777" w:rsidR="00F871F6" w:rsidRPr="001465D4" w:rsidRDefault="00F871F6"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Fasilitas</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Kondisi</w:t>
            </w:r>
            <w:proofErr w:type="spellEnd"/>
          </w:p>
        </w:tc>
        <w:tc>
          <w:tcPr>
            <w:tcW w:w="1993" w:type="dxa"/>
            <w:tcBorders>
              <w:top w:val="nil"/>
              <w:left w:val="nil"/>
              <w:bottom w:val="single" w:sz="8" w:space="0" w:color="000000"/>
              <w:right w:val="single" w:sz="8" w:space="0" w:color="000000"/>
            </w:tcBorders>
            <w:noWrap/>
            <w:vAlign w:val="center"/>
            <w:hideMark/>
          </w:tcPr>
          <w:p w14:paraId="1023101F"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0.840</w:t>
            </w:r>
          </w:p>
        </w:tc>
        <w:tc>
          <w:tcPr>
            <w:tcW w:w="3121" w:type="dxa"/>
            <w:tcBorders>
              <w:top w:val="nil"/>
              <w:left w:val="nil"/>
              <w:bottom w:val="single" w:sz="8" w:space="0" w:color="000000"/>
              <w:right w:val="single" w:sz="8" w:space="0" w:color="000000"/>
            </w:tcBorders>
            <w:noWrap/>
            <w:vAlign w:val="center"/>
            <w:hideMark/>
          </w:tcPr>
          <w:p w14:paraId="2C2E4057"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0.886</w:t>
            </w:r>
          </w:p>
        </w:tc>
      </w:tr>
      <w:tr w:rsidR="00F871F6" w:rsidRPr="001465D4" w14:paraId="6D4CCB81" w14:textId="77777777" w:rsidTr="00F871F6">
        <w:trPr>
          <w:trHeight w:val="330"/>
          <w:jc w:val="right"/>
        </w:trPr>
        <w:tc>
          <w:tcPr>
            <w:tcW w:w="2117" w:type="dxa"/>
            <w:tcBorders>
              <w:top w:val="nil"/>
              <w:left w:val="single" w:sz="8" w:space="0" w:color="000000"/>
              <w:bottom w:val="single" w:sz="8" w:space="0" w:color="000000"/>
              <w:right w:val="single" w:sz="8" w:space="0" w:color="000000"/>
            </w:tcBorders>
            <w:noWrap/>
            <w:vAlign w:val="center"/>
            <w:hideMark/>
          </w:tcPr>
          <w:p w14:paraId="60CD5DD3" w14:textId="77777777" w:rsidR="00F871F6" w:rsidRPr="001465D4" w:rsidRDefault="00F871F6"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Penamaan</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Produk</w:t>
            </w:r>
            <w:proofErr w:type="spellEnd"/>
          </w:p>
        </w:tc>
        <w:tc>
          <w:tcPr>
            <w:tcW w:w="1993" w:type="dxa"/>
            <w:tcBorders>
              <w:top w:val="nil"/>
              <w:left w:val="nil"/>
              <w:bottom w:val="single" w:sz="8" w:space="0" w:color="000000"/>
              <w:right w:val="single" w:sz="8" w:space="0" w:color="000000"/>
            </w:tcBorders>
            <w:noWrap/>
            <w:vAlign w:val="center"/>
            <w:hideMark/>
          </w:tcPr>
          <w:p w14:paraId="41955F2A"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0.792</w:t>
            </w:r>
          </w:p>
        </w:tc>
        <w:tc>
          <w:tcPr>
            <w:tcW w:w="3121" w:type="dxa"/>
            <w:tcBorders>
              <w:top w:val="nil"/>
              <w:left w:val="nil"/>
              <w:bottom w:val="single" w:sz="8" w:space="0" w:color="000000"/>
              <w:right w:val="single" w:sz="8" w:space="0" w:color="000000"/>
            </w:tcBorders>
            <w:noWrap/>
            <w:vAlign w:val="center"/>
            <w:hideMark/>
          </w:tcPr>
          <w:p w14:paraId="1A709D3C"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0.865</w:t>
            </w:r>
          </w:p>
        </w:tc>
      </w:tr>
      <w:tr w:rsidR="00F871F6" w:rsidRPr="001465D4" w14:paraId="2B2C0AB8" w14:textId="77777777" w:rsidTr="00F871F6">
        <w:trPr>
          <w:trHeight w:val="330"/>
          <w:jc w:val="right"/>
        </w:trPr>
        <w:tc>
          <w:tcPr>
            <w:tcW w:w="2117" w:type="dxa"/>
            <w:tcBorders>
              <w:top w:val="nil"/>
              <w:left w:val="single" w:sz="8" w:space="0" w:color="000000"/>
              <w:bottom w:val="single" w:sz="8" w:space="0" w:color="000000"/>
              <w:right w:val="single" w:sz="8" w:space="0" w:color="000000"/>
            </w:tcBorders>
            <w:noWrap/>
            <w:vAlign w:val="center"/>
            <w:hideMark/>
          </w:tcPr>
          <w:p w14:paraId="3628035C" w14:textId="77777777" w:rsidR="00F871F6" w:rsidRPr="001465D4" w:rsidRDefault="00F871F6" w:rsidP="00175DEB">
            <w:pPr>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 xml:space="preserve">Minat </w:t>
            </w:r>
            <w:proofErr w:type="spellStart"/>
            <w:r w:rsidRPr="001465D4">
              <w:rPr>
                <w:rFonts w:ascii="Times New Roman" w:eastAsia="Times New Roman" w:hAnsi="Times New Roman" w:cs="Times New Roman"/>
                <w:sz w:val="24"/>
                <w:szCs w:val="24"/>
              </w:rPr>
              <w:t>Penggunaan</w:t>
            </w:r>
            <w:proofErr w:type="spellEnd"/>
          </w:p>
        </w:tc>
        <w:tc>
          <w:tcPr>
            <w:tcW w:w="1993" w:type="dxa"/>
            <w:tcBorders>
              <w:top w:val="nil"/>
              <w:left w:val="nil"/>
              <w:bottom w:val="single" w:sz="8" w:space="0" w:color="000000"/>
              <w:right w:val="single" w:sz="8" w:space="0" w:color="000000"/>
            </w:tcBorders>
            <w:noWrap/>
            <w:vAlign w:val="center"/>
            <w:hideMark/>
          </w:tcPr>
          <w:p w14:paraId="38159EB0"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0.787</w:t>
            </w:r>
          </w:p>
        </w:tc>
        <w:tc>
          <w:tcPr>
            <w:tcW w:w="3121" w:type="dxa"/>
            <w:tcBorders>
              <w:top w:val="nil"/>
              <w:left w:val="nil"/>
              <w:bottom w:val="single" w:sz="8" w:space="0" w:color="000000"/>
              <w:right w:val="single" w:sz="8" w:space="0" w:color="000000"/>
            </w:tcBorders>
            <w:noWrap/>
            <w:vAlign w:val="center"/>
            <w:hideMark/>
          </w:tcPr>
          <w:p w14:paraId="30759D9B"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0.876</w:t>
            </w:r>
          </w:p>
        </w:tc>
      </w:tr>
      <w:tr w:rsidR="00F871F6" w:rsidRPr="001465D4" w14:paraId="08436FF4" w14:textId="77777777" w:rsidTr="00F871F6">
        <w:trPr>
          <w:trHeight w:val="330"/>
          <w:jc w:val="right"/>
        </w:trPr>
        <w:tc>
          <w:tcPr>
            <w:tcW w:w="2117" w:type="dxa"/>
            <w:tcBorders>
              <w:top w:val="nil"/>
              <w:left w:val="single" w:sz="8" w:space="0" w:color="000000"/>
              <w:bottom w:val="single" w:sz="8" w:space="0" w:color="000000"/>
              <w:right w:val="single" w:sz="8" w:space="0" w:color="000000"/>
            </w:tcBorders>
            <w:noWrap/>
            <w:vAlign w:val="center"/>
            <w:hideMark/>
          </w:tcPr>
          <w:p w14:paraId="53A3EC4A" w14:textId="77777777" w:rsidR="00F871F6" w:rsidRPr="001465D4" w:rsidRDefault="00F871F6" w:rsidP="00175DEB">
            <w:pPr>
              <w:rPr>
                <w:rFonts w:ascii="Times New Roman" w:eastAsia="Times New Roman" w:hAnsi="Times New Roman" w:cs="Times New Roman"/>
                <w:sz w:val="24"/>
                <w:szCs w:val="24"/>
              </w:rPr>
            </w:pPr>
            <w:proofErr w:type="spellStart"/>
            <w:r w:rsidRPr="001465D4">
              <w:rPr>
                <w:rFonts w:ascii="Times New Roman" w:eastAsia="Times New Roman" w:hAnsi="Times New Roman" w:cs="Times New Roman"/>
                <w:sz w:val="24"/>
                <w:szCs w:val="24"/>
              </w:rPr>
              <w:t>Perilaku</w:t>
            </w:r>
            <w:proofErr w:type="spellEnd"/>
            <w:r w:rsidRPr="001465D4">
              <w:rPr>
                <w:rFonts w:ascii="Times New Roman" w:eastAsia="Times New Roman" w:hAnsi="Times New Roman" w:cs="Times New Roman"/>
                <w:sz w:val="24"/>
                <w:szCs w:val="24"/>
              </w:rPr>
              <w:t xml:space="preserve"> </w:t>
            </w:r>
            <w:proofErr w:type="spellStart"/>
            <w:r w:rsidRPr="001465D4">
              <w:rPr>
                <w:rFonts w:ascii="Times New Roman" w:eastAsia="Times New Roman" w:hAnsi="Times New Roman" w:cs="Times New Roman"/>
                <w:sz w:val="24"/>
                <w:szCs w:val="24"/>
              </w:rPr>
              <w:t>Penggunaan</w:t>
            </w:r>
            <w:proofErr w:type="spellEnd"/>
          </w:p>
        </w:tc>
        <w:tc>
          <w:tcPr>
            <w:tcW w:w="1993" w:type="dxa"/>
            <w:tcBorders>
              <w:top w:val="nil"/>
              <w:left w:val="nil"/>
              <w:bottom w:val="single" w:sz="8" w:space="0" w:color="000000"/>
              <w:right w:val="single" w:sz="8" w:space="0" w:color="000000"/>
            </w:tcBorders>
            <w:noWrap/>
            <w:vAlign w:val="center"/>
            <w:hideMark/>
          </w:tcPr>
          <w:p w14:paraId="52ACBC9B"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0.887</w:t>
            </w:r>
          </w:p>
        </w:tc>
        <w:tc>
          <w:tcPr>
            <w:tcW w:w="3121" w:type="dxa"/>
            <w:tcBorders>
              <w:top w:val="nil"/>
              <w:left w:val="nil"/>
              <w:bottom w:val="single" w:sz="8" w:space="0" w:color="000000"/>
              <w:right w:val="single" w:sz="8" w:space="0" w:color="000000"/>
            </w:tcBorders>
            <w:noWrap/>
            <w:vAlign w:val="center"/>
            <w:hideMark/>
          </w:tcPr>
          <w:p w14:paraId="47CC6B76" w14:textId="77777777" w:rsidR="00F871F6" w:rsidRPr="001465D4" w:rsidRDefault="00F871F6" w:rsidP="00175DEB">
            <w:pPr>
              <w:jc w:val="right"/>
              <w:rPr>
                <w:rFonts w:ascii="Times New Roman" w:eastAsia="Times New Roman" w:hAnsi="Times New Roman" w:cs="Times New Roman"/>
                <w:sz w:val="24"/>
                <w:szCs w:val="24"/>
              </w:rPr>
            </w:pPr>
            <w:r w:rsidRPr="001465D4">
              <w:rPr>
                <w:rFonts w:ascii="Times New Roman" w:eastAsia="Times New Roman" w:hAnsi="Times New Roman" w:cs="Times New Roman"/>
                <w:sz w:val="24"/>
                <w:szCs w:val="24"/>
              </w:rPr>
              <w:t>0.922</w:t>
            </w:r>
          </w:p>
        </w:tc>
      </w:tr>
    </w:tbl>
    <w:p w14:paraId="6E560498" w14:textId="74DDB96D" w:rsidR="005D79FC" w:rsidRPr="003C7BC2" w:rsidRDefault="005D79FC" w:rsidP="00F871F6">
      <w:pPr>
        <w:pStyle w:val="ListParagraph"/>
        <w:pBdr>
          <w:top w:val="nil"/>
          <w:left w:val="nil"/>
          <w:bottom w:val="nil"/>
          <w:right w:val="nil"/>
          <w:between w:val="nil"/>
        </w:pBdr>
        <w:ind w:left="792"/>
        <w:jc w:val="both"/>
        <w:rPr>
          <w:rFonts w:ascii="Times New Roman" w:eastAsia="Times New Roman" w:hAnsi="Times New Roman" w:cs="Times New Roman"/>
          <w:color w:val="000000"/>
          <w:sz w:val="24"/>
          <w:szCs w:val="24"/>
        </w:rPr>
      </w:pPr>
    </w:p>
    <w:p w14:paraId="2C0953E1" w14:textId="77777777" w:rsidR="00F871F6" w:rsidRPr="00F871F6" w:rsidRDefault="00F871F6" w:rsidP="00F871F6">
      <w:pPr>
        <w:spacing w:line="480" w:lineRule="auto"/>
        <w:ind w:left="720" w:right="120" w:firstLine="720"/>
        <w:jc w:val="center"/>
        <w:rPr>
          <w:rFonts w:ascii="Times New Roman" w:hAnsi="Times New Roman" w:cs="Times New Roman"/>
        </w:rPr>
      </w:pPr>
      <w:proofErr w:type="spellStart"/>
      <w:r w:rsidRPr="00F871F6">
        <w:rPr>
          <w:rFonts w:ascii="Times New Roman" w:hAnsi="Times New Roman" w:cs="Times New Roman"/>
        </w:rPr>
        <w:t>Sumber</w:t>
      </w:r>
      <w:proofErr w:type="spellEnd"/>
      <w:r w:rsidRPr="00F871F6">
        <w:rPr>
          <w:rFonts w:ascii="Times New Roman" w:hAnsi="Times New Roman" w:cs="Times New Roman"/>
        </w:rPr>
        <w:t xml:space="preserve">: </w:t>
      </w:r>
      <w:proofErr w:type="spellStart"/>
      <w:r w:rsidRPr="00F871F6">
        <w:rPr>
          <w:rFonts w:ascii="Times New Roman" w:hAnsi="Times New Roman" w:cs="Times New Roman"/>
        </w:rPr>
        <w:t>Peneliti</w:t>
      </w:r>
      <w:proofErr w:type="spellEnd"/>
      <w:r w:rsidRPr="00F871F6">
        <w:rPr>
          <w:rFonts w:ascii="Times New Roman" w:hAnsi="Times New Roman" w:cs="Times New Roman"/>
        </w:rPr>
        <w:t xml:space="preserve"> (2025)</w:t>
      </w:r>
    </w:p>
    <w:p w14:paraId="1625325A" w14:textId="77777777" w:rsidR="00F871F6" w:rsidRDefault="00F871F6" w:rsidP="00F871F6">
      <w:pPr>
        <w:pStyle w:val="ListParagraph"/>
        <w:pBdr>
          <w:top w:val="nil"/>
          <w:left w:val="nil"/>
          <w:bottom w:val="nil"/>
          <w:right w:val="nil"/>
          <w:between w:val="nil"/>
        </w:pBdr>
        <w:ind w:left="792"/>
        <w:jc w:val="both"/>
        <w:rPr>
          <w:rFonts w:ascii="Times New Roman" w:eastAsia="Times New Roman" w:hAnsi="Times New Roman" w:cs="Times New Roman"/>
          <w:color w:val="000000"/>
          <w:sz w:val="24"/>
          <w:szCs w:val="24"/>
          <w:lang w:val="sv-SE"/>
        </w:rPr>
      </w:pPr>
    </w:p>
    <w:p w14:paraId="1ADD2746" w14:textId="0E8C3FF9" w:rsidR="00AE3FAF" w:rsidRDefault="00AE3FAF" w:rsidP="00A31A92">
      <w:pPr>
        <w:pStyle w:val="ListParagraph"/>
        <w:numPr>
          <w:ilvl w:val="0"/>
          <w:numId w:val="17"/>
        </w:numPr>
        <w:pBdr>
          <w:top w:val="nil"/>
          <w:left w:val="nil"/>
          <w:bottom w:val="nil"/>
          <w:right w:val="nil"/>
          <w:between w:val="nil"/>
        </w:pBdr>
        <w:jc w:val="both"/>
        <w:rPr>
          <w:rFonts w:ascii="Times New Roman" w:eastAsia="Times New Roman" w:hAnsi="Times New Roman" w:cs="Times New Roman"/>
          <w:color w:val="000000"/>
          <w:sz w:val="24"/>
          <w:szCs w:val="24"/>
          <w:lang w:val="sv-SE"/>
        </w:rPr>
      </w:pPr>
      <w:r w:rsidRPr="00A31A92">
        <w:rPr>
          <w:rFonts w:ascii="Times New Roman" w:eastAsia="Times New Roman" w:hAnsi="Times New Roman" w:cs="Times New Roman"/>
          <w:color w:val="000000"/>
          <w:sz w:val="24"/>
          <w:szCs w:val="24"/>
          <w:lang w:val="sv-SE"/>
        </w:rPr>
        <w:t>Mengevaluasi inner model</w:t>
      </w:r>
    </w:p>
    <w:p w14:paraId="24EA8933" w14:textId="746F4FE8" w:rsidR="00A31A92" w:rsidRDefault="00A31A92" w:rsidP="00A31A92">
      <w:pPr>
        <w:pStyle w:val="ListParagraph"/>
        <w:pBdr>
          <w:top w:val="nil"/>
          <w:left w:val="nil"/>
          <w:bottom w:val="nil"/>
          <w:right w:val="nil"/>
          <w:between w:val="nil"/>
        </w:pBdr>
        <w:jc w:val="both"/>
        <w:rPr>
          <w:rFonts w:ascii="Times New Roman" w:hAnsi="Times New Roman" w:cs="Times New Roman"/>
          <w:sz w:val="24"/>
          <w:szCs w:val="24"/>
          <w:lang w:val="sv-SE"/>
        </w:rPr>
      </w:pPr>
      <w:r w:rsidRPr="00A31A92">
        <w:rPr>
          <w:rFonts w:ascii="Times New Roman" w:hAnsi="Times New Roman" w:cs="Times New Roman"/>
          <w:sz w:val="24"/>
          <w:szCs w:val="24"/>
          <w:lang w:val="sv-SE"/>
        </w:rPr>
        <w:t>Evaluasi inner model dilakukan dengan melihat nilai R-square untuk menggambarkan ada atau tidaknya laten endogen. Hasil nilai R-square sebesar 0,67; 0,33; dan 0,19  untuk variabel laten endogen mengindikasi bahwa model baik, moderat, dan lemah</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Pr="00A31A92">
        <w:rPr>
          <w:rFonts w:ascii="Times New Roman" w:hAnsi="Times New Roman" w:cs="Times New Roman"/>
          <w:sz w:val="24"/>
          <w:szCs w:val="24"/>
          <w:lang w:val="sv-SE"/>
        </w:rPr>
        <w:instrText>ADDIN CSL_CITATION {"citationItems":[{"id":"ITEM-1","itemData":{"ISBN":"979.704.300.2","author":[{"dropping-particle":"","family":"Imam Ghozali","given":"","non-dropping-particle":"","parse-names":false,"suffix":""}],"edition":"4","id":"ITEM-1","issued":{"date-parts":[["2014"]]},"publisher":"Badan Penerbit - Undip","publisher-place":"Semarang","title":"Structural Equation Modeling: Metode Alternatif Dengan Partial Least Square (PLS)","type":"book"},"uris":["http://www.mendeley.com/documents/?uuid=c41bf4b0-42e5-4789-aa96-32c613b7c802"]}],"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lang w:val="sv-SE"/>
        </w:rPr>
        <w:fldChar w:fldCharType="separate"/>
      </w:r>
      <w:r w:rsidRPr="00A31A92">
        <w:rPr>
          <w:rFonts w:ascii="Times New Roman" w:hAnsi="Times New Roman" w:cs="Times New Roman"/>
          <w:noProof/>
          <w:sz w:val="24"/>
          <w:szCs w:val="24"/>
          <w:lang w:val="sv-SE"/>
        </w:rPr>
        <w:t>[8]</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14:paraId="49CDB863" w14:textId="7D7012F9" w:rsidR="00AF75EA" w:rsidRPr="00AF75EA" w:rsidRDefault="00AF75EA" w:rsidP="00AF75EA">
      <w:pPr>
        <w:pStyle w:val="ListParagraph"/>
        <w:numPr>
          <w:ilvl w:val="0"/>
          <w:numId w:val="17"/>
        </w:numPr>
        <w:pBdr>
          <w:top w:val="nil"/>
          <w:left w:val="nil"/>
          <w:bottom w:val="nil"/>
          <w:right w:val="nil"/>
          <w:between w:val="nil"/>
        </w:pBdr>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Uji Hipotesis</w:t>
      </w:r>
    </w:p>
    <w:p w14:paraId="21DFFC5A" w14:textId="4F74AAEA" w:rsidR="00AF75EA" w:rsidRDefault="00AF75EA" w:rsidP="00AF75EA">
      <w:pPr>
        <w:pStyle w:val="ListParagraph"/>
        <w:pBdr>
          <w:top w:val="nil"/>
          <w:left w:val="nil"/>
          <w:bottom w:val="nil"/>
          <w:right w:val="nil"/>
          <w:between w:val="nil"/>
        </w:pBdr>
        <w:jc w:val="both"/>
        <w:rPr>
          <w:rFonts w:ascii="Times New Roman" w:hAnsi="Times New Roman" w:cs="Times New Roman"/>
          <w:sz w:val="24"/>
          <w:szCs w:val="24"/>
        </w:rPr>
      </w:pPr>
      <w:r w:rsidRPr="001465D4">
        <w:rPr>
          <w:rFonts w:ascii="Times New Roman" w:hAnsi="Times New Roman" w:cs="Times New Roman"/>
          <w:sz w:val="24"/>
          <w:szCs w:val="24"/>
        </w:rPr>
        <w:t xml:space="preserve">Proses </w:t>
      </w:r>
      <w:proofErr w:type="spellStart"/>
      <w:r w:rsidRPr="001465D4">
        <w:rPr>
          <w:rFonts w:ascii="Times New Roman" w:hAnsi="Times New Roman" w:cs="Times New Roman"/>
          <w:sz w:val="24"/>
          <w:szCs w:val="24"/>
        </w:rPr>
        <w:t>pengujian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hipotesis</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melibatkan</w:t>
      </w:r>
      <w:proofErr w:type="spellEnd"/>
      <w:r w:rsidRPr="001465D4">
        <w:rPr>
          <w:rFonts w:ascii="Times New Roman" w:hAnsi="Times New Roman" w:cs="Times New Roman"/>
          <w:sz w:val="24"/>
          <w:szCs w:val="24"/>
        </w:rPr>
        <w:t xml:space="preserve"> dua </w:t>
      </w:r>
      <w:proofErr w:type="spellStart"/>
      <w:r w:rsidRPr="001465D4">
        <w:rPr>
          <w:rFonts w:ascii="Times New Roman" w:hAnsi="Times New Roman" w:cs="Times New Roman"/>
          <w:sz w:val="24"/>
          <w:szCs w:val="24"/>
        </w:rPr>
        <w:t>hipotesis</w:t>
      </w:r>
      <w:proofErr w:type="spellEnd"/>
      <w:r w:rsidRPr="001465D4">
        <w:rPr>
          <w:rFonts w:ascii="Times New Roman" w:hAnsi="Times New Roman" w:cs="Times New Roman"/>
          <w:sz w:val="24"/>
          <w:szCs w:val="24"/>
        </w:rPr>
        <w:t xml:space="preserve"> yang </w:t>
      </w:r>
      <w:proofErr w:type="spellStart"/>
      <w:r w:rsidRPr="001465D4">
        <w:rPr>
          <w:rFonts w:ascii="Times New Roman" w:hAnsi="Times New Roman" w:cs="Times New Roman"/>
          <w:sz w:val="24"/>
          <w:szCs w:val="24"/>
        </w:rPr>
        <w:t>bersaing</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yaitu</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hipotesis</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nol</w:t>
      </w:r>
      <w:proofErr w:type="spellEnd"/>
      <w:r w:rsidRPr="001465D4">
        <w:rPr>
          <w:rFonts w:ascii="Times New Roman" w:hAnsi="Times New Roman" w:cs="Times New Roman"/>
          <w:sz w:val="24"/>
          <w:szCs w:val="24"/>
        </w:rPr>
        <w:t xml:space="preserve"> dan </w:t>
      </w:r>
      <w:proofErr w:type="spellStart"/>
      <w:r w:rsidRPr="001465D4">
        <w:rPr>
          <w:rFonts w:ascii="Times New Roman" w:hAnsi="Times New Roman" w:cs="Times New Roman"/>
          <w:sz w:val="24"/>
          <w:szCs w:val="24"/>
        </w:rPr>
        <w:t>hipotesis</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alternatif</w:t>
      </w:r>
      <w:proofErr w:type="spellEnd"/>
      <w:r w:rsidRPr="001465D4">
        <w:rPr>
          <w:rFonts w:ascii="Times New Roman" w:hAnsi="Times New Roman" w:cs="Times New Roman"/>
          <w:sz w:val="24"/>
          <w:szCs w:val="24"/>
        </w:rPr>
        <w:t>.</w:t>
      </w:r>
    </w:p>
    <w:p w14:paraId="1D83EC7C" w14:textId="476774D5" w:rsidR="00AF75EA" w:rsidRDefault="00AF75EA" w:rsidP="00AF75EA">
      <w:pPr>
        <w:pStyle w:val="ListParagraph"/>
        <w:pBdr>
          <w:top w:val="nil"/>
          <w:left w:val="nil"/>
          <w:bottom w:val="nil"/>
          <w:right w:val="nil"/>
          <w:between w:val="nil"/>
        </w:pBdr>
        <w:jc w:val="center"/>
        <w:rPr>
          <w:rFonts w:ascii="Times New Roman" w:eastAsia="Times New Roman" w:hAnsi="Times New Roman" w:cs="Times New Roman"/>
          <w:color w:val="000000"/>
          <w:sz w:val="24"/>
          <w:szCs w:val="24"/>
          <w:lang w:val="sv-SE"/>
        </w:rPr>
      </w:pPr>
      <w:r w:rsidRPr="001465D4">
        <w:rPr>
          <w:rFonts w:ascii="Times New Roman" w:hAnsi="Times New Roman" w:cs="Times New Roman"/>
          <w:noProof/>
          <w:sz w:val="24"/>
          <w:szCs w:val="24"/>
        </w:rPr>
        <w:drawing>
          <wp:inline distT="0" distB="0" distL="0" distR="0" wp14:anchorId="66F9F880" wp14:editId="5C065388">
            <wp:extent cx="3630577" cy="2700875"/>
            <wp:effectExtent l="0" t="0" r="8255" b="4445"/>
            <wp:docPr id="977910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10848" name="Picture 97791084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81592" cy="2738826"/>
                    </a:xfrm>
                    <a:prstGeom prst="rect">
                      <a:avLst/>
                    </a:prstGeom>
                  </pic:spPr>
                </pic:pic>
              </a:graphicData>
            </a:graphic>
          </wp:inline>
        </w:drawing>
      </w:r>
    </w:p>
    <w:p w14:paraId="244B34EC" w14:textId="70BDB87F" w:rsidR="00AF75EA" w:rsidRPr="00956AF8" w:rsidRDefault="00AF75EA" w:rsidP="00AF75EA">
      <w:pPr>
        <w:pBdr>
          <w:top w:val="nil"/>
          <w:left w:val="nil"/>
          <w:bottom w:val="nil"/>
          <w:right w:val="nil"/>
          <w:between w:val="nil"/>
        </w:pBdr>
        <w:jc w:val="center"/>
        <w:rPr>
          <w:rFonts w:ascii="Times New Roman" w:eastAsia="Times New Roman" w:hAnsi="Times New Roman" w:cs="Times New Roman"/>
          <w:color w:val="000000"/>
          <w:lang w:val="sv-SE"/>
        </w:rPr>
      </w:pPr>
      <w:r w:rsidRPr="00956AF8">
        <w:rPr>
          <w:rFonts w:ascii="Times New Roman" w:eastAsia="Times New Roman" w:hAnsi="Times New Roman" w:cs="Times New Roman"/>
          <w:color w:val="000000"/>
          <w:lang w:val="sv-SE"/>
        </w:rPr>
        <w:t xml:space="preserve">Gambar </w:t>
      </w:r>
      <w:r>
        <w:rPr>
          <w:rFonts w:ascii="Times New Roman" w:eastAsia="Times New Roman" w:hAnsi="Times New Roman" w:cs="Times New Roman"/>
          <w:color w:val="000000"/>
          <w:lang w:val="sv-SE"/>
        </w:rPr>
        <w:t>2</w:t>
      </w:r>
      <w:r w:rsidRPr="00956AF8">
        <w:rPr>
          <w:rFonts w:ascii="Times New Roman" w:eastAsia="Times New Roman" w:hAnsi="Times New Roman" w:cs="Times New Roman"/>
          <w:color w:val="000000"/>
          <w:lang w:val="sv-SE"/>
        </w:rPr>
        <w:t xml:space="preserve"> </w:t>
      </w:r>
      <w:r>
        <w:rPr>
          <w:rFonts w:ascii="Times New Roman" w:eastAsia="Times New Roman" w:hAnsi="Times New Roman" w:cs="Times New Roman"/>
          <w:color w:val="000000"/>
          <w:lang w:val="sv-SE"/>
        </w:rPr>
        <w:t>Diagram hasil uji hipotesis</w:t>
      </w:r>
    </w:p>
    <w:p w14:paraId="743A0F22" w14:textId="77777777" w:rsidR="00AF75EA" w:rsidRPr="000023E3" w:rsidRDefault="00AF75EA" w:rsidP="00AF75EA">
      <w:pPr>
        <w:pBdr>
          <w:top w:val="nil"/>
          <w:left w:val="nil"/>
          <w:bottom w:val="nil"/>
          <w:right w:val="nil"/>
          <w:between w:val="nil"/>
        </w:pBdr>
        <w:jc w:val="center"/>
        <w:rPr>
          <w:rFonts w:ascii="Times New Roman" w:eastAsia="Times New Roman" w:hAnsi="Times New Roman" w:cs="Times New Roman"/>
        </w:rPr>
      </w:pP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w:t>
      </w:r>
      <w:proofErr w:type="spellEnd"/>
      <w:r>
        <w:rPr>
          <w:rFonts w:ascii="Times New Roman" w:eastAsia="Times New Roman" w:hAnsi="Times New Roman" w:cs="Times New Roman"/>
        </w:rPr>
        <w:t xml:space="preserve"> (2025)</w:t>
      </w:r>
    </w:p>
    <w:p w14:paraId="356CA6E3" w14:textId="77777777" w:rsidR="00AF75EA" w:rsidRPr="00AF75EA" w:rsidRDefault="00AF75EA" w:rsidP="00AF75EA">
      <w:pPr>
        <w:pStyle w:val="ListParagraph"/>
        <w:pBdr>
          <w:top w:val="nil"/>
          <w:left w:val="nil"/>
          <w:bottom w:val="nil"/>
          <w:right w:val="nil"/>
          <w:between w:val="nil"/>
        </w:pBdr>
        <w:jc w:val="center"/>
        <w:rPr>
          <w:rFonts w:ascii="Times New Roman" w:eastAsia="Times New Roman" w:hAnsi="Times New Roman" w:cs="Times New Roman"/>
          <w:color w:val="000000"/>
          <w:sz w:val="24"/>
          <w:szCs w:val="24"/>
          <w:lang w:val="sv-SE"/>
        </w:rPr>
      </w:pPr>
    </w:p>
    <w:p w14:paraId="10759773" w14:textId="77777777" w:rsidR="00767C86" w:rsidRDefault="00357108" w:rsidP="00954A9D">
      <w:pPr>
        <w:pStyle w:val="Heading1"/>
        <w:numPr>
          <w:ilvl w:val="0"/>
          <w:numId w:val="1"/>
        </w:numPr>
        <w:rPr>
          <w:sz w:val="32"/>
          <w:szCs w:val="32"/>
        </w:rPr>
      </w:pPr>
      <w:r>
        <w:rPr>
          <w:sz w:val="32"/>
          <w:szCs w:val="32"/>
        </w:rPr>
        <w:t xml:space="preserve">Hasil dan </w:t>
      </w:r>
      <w:proofErr w:type="spellStart"/>
      <w:r>
        <w:rPr>
          <w:sz w:val="32"/>
          <w:szCs w:val="32"/>
        </w:rPr>
        <w:t>Pembahasan</w:t>
      </w:r>
      <w:proofErr w:type="spellEnd"/>
    </w:p>
    <w:p w14:paraId="51EBDB8B" w14:textId="77777777" w:rsidR="00632669" w:rsidRPr="00B15293" w:rsidRDefault="008F0DCD" w:rsidP="00954A9D">
      <w:pPr>
        <w:pStyle w:val="ListParagraph"/>
        <w:numPr>
          <w:ilvl w:val="1"/>
          <w:numId w:val="1"/>
        </w:numPr>
        <w:pBdr>
          <w:top w:val="nil"/>
          <w:left w:val="nil"/>
          <w:bottom w:val="nil"/>
          <w:right w:val="nil"/>
          <w:between w:val="nil"/>
        </w:pBdr>
        <w:spacing w:before="240" w:after="240"/>
        <w:jc w:val="both"/>
        <w:rPr>
          <w:rFonts w:ascii="Times New Roman" w:eastAsia="Times New Roman" w:hAnsi="Times New Roman" w:cs="Times New Roman"/>
          <w:b/>
          <w:bCs/>
          <w:color w:val="000000"/>
          <w:sz w:val="24"/>
          <w:szCs w:val="24"/>
          <w:lang w:val="sv-SE"/>
        </w:rPr>
      </w:pPr>
      <w:r w:rsidRPr="00B15293">
        <w:rPr>
          <w:rFonts w:ascii="Times New Roman" w:eastAsia="Times New Roman" w:hAnsi="Times New Roman" w:cs="Times New Roman"/>
          <w:b/>
          <w:bCs/>
          <w:color w:val="000000"/>
          <w:sz w:val="24"/>
          <w:szCs w:val="24"/>
          <w:lang w:val="sv-SE"/>
        </w:rPr>
        <w:t xml:space="preserve">Hubungan </w:t>
      </w:r>
      <w:r w:rsidR="00632669" w:rsidRPr="00B15293">
        <w:rPr>
          <w:rFonts w:ascii="Times New Roman" w:eastAsia="Times New Roman" w:hAnsi="Times New Roman" w:cs="Times New Roman"/>
          <w:b/>
          <w:bCs/>
          <w:color w:val="000000"/>
          <w:sz w:val="24"/>
          <w:szCs w:val="24"/>
          <w:lang w:val="sv-SE"/>
        </w:rPr>
        <w:t>Minat terhadap Keberhasilan Implementasi SIDESI MANIS</w:t>
      </w:r>
    </w:p>
    <w:p w14:paraId="6D340B22" w14:textId="77777777" w:rsidR="00632669" w:rsidRPr="00632669" w:rsidRDefault="00CE24C3" w:rsidP="00B15293">
      <w:pPr>
        <w:pBdr>
          <w:top w:val="nil"/>
          <w:left w:val="nil"/>
          <w:bottom w:val="nil"/>
          <w:right w:val="nil"/>
          <w:between w:val="nil"/>
        </w:pBdr>
        <w:ind w:left="576" w:firstLine="720"/>
        <w:jc w:val="both"/>
        <w:rPr>
          <w:rFonts w:ascii="Times New Roman" w:eastAsia="Times New Roman" w:hAnsi="Times New Roman" w:cs="Times New Roman"/>
          <w:color w:val="000000"/>
          <w:sz w:val="24"/>
          <w:szCs w:val="24"/>
          <w:lang w:val="id-ID"/>
        </w:rPr>
      </w:pPr>
      <w:r w:rsidRPr="00632669">
        <w:rPr>
          <w:rFonts w:ascii="Times New Roman" w:hAnsi="Times New Roman" w:cs="Times New Roman"/>
          <w:sz w:val="24"/>
          <w:szCs w:val="24"/>
          <w:lang w:val="sv-SE"/>
        </w:rPr>
        <w:t xml:space="preserve">Penyelenggaraan e-Government di Indonesia telah dilakukan secara vertikal maupun horizontal baik dari pemerintah pusat hingga pemerintah daerah. Salah satu contoh upaya penyelengaraan e-Government tersebut adalah pengadaan SIDESI MANIS (Sistem Informasi Desa Terintegrasi untuk Mewujudkan Desa Mandiri dan Istimewa) di Kabupaten Sleman. SIDESI MANIS merupakan insiasi e-Government yang dilakukan oleh Pemerintah Kabupaten Sleman guna mendukung pelayanan publik di tingkat desa sekaligus sebagai sarana sistem terintegrasi antara pemerintah desa dan pemerintah daerah Kabupaten Sleman. </w:t>
      </w:r>
      <w:r w:rsidR="00632669" w:rsidRPr="00632669">
        <w:rPr>
          <w:rFonts w:ascii="Times New Roman" w:hAnsi="Times New Roman" w:cs="Times New Roman"/>
          <w:sz w:val="24"/>
          <w:szCs w:val="24"/>
          <w:lang w:val="sv-SE"/>
        </w:rPr>
        <w:t xml:space="preserve">Namun, seperti pada kebanyakan teknologi atau aplikasi, realisasi SIDESI MANIS sebagai insiasi e-Government memiliki beberapa hambatan, terutama jika dilihat dari prespektif penggunanya. E-Government merupakan bentuk inovasi pelayanan publik baru yang memanfaatkan teknologi dan internet, sehingga dalam realisasinya membutuhkan proses adaptasi dari yang awalnya berbentuk pelayanan non-digital menjadi serba digital. </w:t>
      </w:r>
      <w:r w:rsidRPr="00632669">
        <w:rPr>
          <w:rFonts w:ascii="Times New Roman" w:eastAsia="Times New Roman" w:hAnsi="Times New Roman" w:cs="Times New Roman"/>
          <w:color w:val="000000"/>
          <w:sz w:val="24"/>
          <w:szCs w:val="24"/>
          <w:lang w:val="id-ID"/>
        </w:rPr>
        <w:t>Menurut Susanto (2017) internet merupakan gelombang global yang memerlukan kesadaraan penggunaan internet oleh penggunanya. Sebagai teknologi yang termasuk baru, maka analisis penerimaan teknologi mengenai bagaimana pengguna mengakses teknologi tersebut menjadi sangat penting dilakukan. Maka, diterima atau tidaknya SIDESI MANIS dapat dianalisis dengan melihat bagaimana perilaku penerimaan yang diberikan oleh</w:t>
      </w:r>
      <w:r w:rsidRPr="00632669">
        <w:rPr>
          <w:rFonts w:ascii="Times New Roman" w:eastAsia="Times New Roman" w:hAnsi="Times New Roman" w:cs="Times New Roman"/>
          <w:b/>
          <w:bCs/>
          <w:color w:val="000000"/>
          <w:sz w:val="24"/>
          <w:szCs w:val="24"/>
          <w:lang w:val="id-ID"/>
        </w:rPr>
        <w:t xml:space="preserve"> </w:t>
      </w:r>
      <w:r w:rsidRPr="00632669">
        <w:rPr>
          <w:rFonts w:ascii="Times New Roman" w:eastAsia="Times New Roman" w:hAnsi="Times New Roman" w:cs="Times New Roman"/>
          <w:color w:val="000000"/>
          <w:sz w:val="24"/>
          <w:szCs w:val="24"/>
          <w:lang w:val="id-ID"/>
        </w:rPr>
        <w:t>pengguna sebagai respon terhadap SIDESI MANIS.</w:t>
      </w:r>
    </w:p>
    <w:p w14:paraId="4275C02D" w14:textId="0647D6D5" w:rsidR="00CE24C3" w:rsidRPr="00632669" w:rsidRDefault="00CE24C3" w:rsidP="00B15293">
      <w:pPr>
        <w:pBdr>
          <w:top w:val="nil"/>
          <w:left w:val="nil"/>
          <w:bottom w:val="nil"/>
          <w:right w:val="nil"/>
          <w:between w:val="nil"/>
        </w:pBdr>
        <w:ind w:left="576" w:firstLine="720"/>
        <w:jc w:val="both"/>
        <w:rPr>
          <w:rFonts w:ascii="Times New Roman" w:eastAsia="Times New Roman" w:hAnsi="Times New Roman" w:cs="Times New Roman"/>
          <w:color w:val="000000"/>
          <w:sz w:val="24"/>
          <w:szCs w:val="24"/>
          <w:lang w:val="sv-SE"/>
        </w:rPr>
      </w:pPr>
      <w:r w:rsidRPr="00CE24C3">
        <w:rPr>
          <w:rFonts w:ascii="Times New Roman" w:eastAsia="Times New Roman" w:hAnsi="Times New Roman" w:cs="Times New Roman"/>
          <w:color w:val="000000"/>
          <w:sz w:val="24"/>
          <w:szCs w:val="24"/>
          <w:lang w:val="id-ID"/>
        </w:rPr>
        <w:t xml:space="preserve">Keinginan berperilaku menunjukkan berapa banyak usaha individu ingin berkomitmen untuk melakukan perilaku dengan komitmen yang lebih tinggi dengan kecenderungan perilaku itu akan dilakukan </w:t>
      </w:r>
      <w:r w:rsidR="00632669">
        <w:rPr>
          <w:rFonts w:ascii="Times New Roman" w:eastAsia="Times New Roman" w:hAnsi="Times New Roman" w:cs="Times New Roman"/>
          <w:color w:val="000000"/>
          <w:sz w:val="24"/>
          <w:szCs w:val="24"/>
          <w:lang w:val="id-ID"/>
        </w:rPr>
        <w:fldChar w:fldCharType="begin" w:fldLock="1"/>
      </w:r>
      <w:r w:rsidR="00F871F6">
        <w:rPr>
          <w:rFonts w:ascii="Times New Roman" w:eastAsia="Times New Roman" w:hAnsi="Times New Roman" w:cs="Times New Roman"/>
          <w:color w:val="000000"/>
          <w:sz w:val="24"/>
          <w:szCs w:val="24"/>
          <w:lang w:val="id-ID"/>
        </w:rPr>
        <w:instrText>ADDIN CSL_CITATION {"citationItems":[{"id":"ITEM-1","itemData":{"abstract":"Theory of Reasoned Action (TRA) dan Theory of Planned Behavior (TPB) dari Ajzen dan Fishbein masih relatif baru, dan kurang banyak digunakan dan kurang banyak dikenal. Namun pada saat sekarang teori ini banyak digunakan oleh peneliti pada berbagai bidang disiplin ilmu antara lain, manajemen sumber daya manusia, marketing dan penelitian sosial lainnya. Theory Of Reasoned Action dan Theory of Planned Behavior merupakan suatu teori yang menjelaskan tentang perilaku manusia. Teori ini disusun menggunakan asumsi dasar bahwa manusia berperilaku dengan cara yang sadar dan mempertimbangkan segala informasi yang tersedia.","author":[{"dropping-particle":"","family":"Mahyarni","given":"","non-dropping-particle":"","parse-names":false,"suffix":""}],"container-title":"Jurnal El-Riyasah","id":"ITEM-1","issue":"1","issued":{"date-parts":[["2013"]]},"page":"13-23","title":"Sebuah Kajian Historis tentang Perilaku","type":"article-journal","volume":"4"},"uris":["http://www.mendeley.com/documents/?uuid=ab533641-a0e9-446b-a6f4-bd59fb362c2b"]}],"mendeley":{"formattedCitation":"[9]","plainTextFormattedCitation":"[9]","previouslyFormattedCitation":"[9]"},"properties":{"noteIndex":0},"schema":"https://github.com/citation-style-language/schema/raw/master/csl-citation.json"}</w:instrText>
      </w:r>
      <w:r w:rsidR="00632669">
        <w:rPr>
          <w:rFonts w:ascii="Times New Roman" w:eastAsia="Times New Roman" w:hAnsi="Times New Roman" w:cs="Times New Roman"/>
          <w:color w:val="000000"/>
          <w:sz w:val="24"/>
          <w:szCs w:val="24"/>
          <w:lang w:val="id-ID"/>
        </w:rPr>
        <w:fldChar w:fldCharType="separate"/>
      </w:r>
      <w:r w:rsidR="00954A9D" w:rsidRPr="00954A9D">
        <w:rPr>
          <w:rFonts w:ascii="Times New Roman" w:eastAsia="Times New Roman" w:hAnsi="Times New Roman" w:cs="Times New Roman"/>
          <w:noProof/>
          <w:color w:val="000000"/>
          <w:sz w:val="24"/>
          <w:szCs w:val="24"/>
          <w:lang w:val="id-ID"/>
        </w:rPr>
        <w:t>[9]</w:t>
      </w:r>
      <w:r w:rsidR="00632669">
        <w:rPr>
          <w:rFonts w:ascii="Times New Roman" w:eastAsia="Times New Roman" w:hAnsi="Times New Roman" w:cs="Times New Roman"/>
          <w:color w:val="000000"/>
          <w:sz w:val="24"/>
          <w:szCs w:val="24"/>
          <w:lang w:val="id-ID"/>
        </w:rPr>
        <w:fldChar w:fldCharType="end"/>
      </w:r>
      <w:r w:rsidR="00632669">
        <w:rPr>
          <w:rFonts w:ascii="Times New Roman" w:eastAsia="Times New Roman" w:hAnsi="Times New Roman" w:cs="Times New Roman"/>
          <w:color w:val="000000"/>
          <w:sz w:val="24"/>
          <w:szCs w:val="24"/>
          <w:lang w:val="id-ID"/>
        </w:rPr>
        <w:t xml:space="preserve">. </w:t>
      </w:r>
      <w:r w:rsidR="00632669" w:rsidRPr="00632669">
        <w:rPr>
          <w:rFonts w:ascii="Times New Roman" w:hAnsi="Times New Roman" w:cs="Times New Roman"/>
          <w:sz w:val="24"/>
          <w:szCs w:val="24"/>
          <w:lang w:val="id-ID"/>
        </w:rPr>
        <w:t>Dengan demikian, keberhasilan atau keberlajutan (</w:t>
      </w:r>
      <w:r w:rsidR="00632669" w:rsidRPr="00632669">
        <w:rPr>
          <w:rFonts w:ascii="Times New Roman" w:hAnsi="Times New Roman" w:cs="Times New Roman"/>
          <w:i/>
          <w:iCs/>
          <w:sz w:val="24"/>
          <w:szCs w:val="24"/>
          <w:lang w:val="id-ID"/>
        </w:rPr>
        <w:t>suistainability)</w:t>
      </w:r>
      <w:r w:rsidR="00632669" w:rsidRPr="00632669">
        <w:rPr>
          <w:rFonts w:ascii="Times New Roman" w:hAnsi="Times New Roman" w:cs="Times New Roman"/>
          <w:sz w:val="24"/>
          <w:szCs w:val="24"/>
          <w:lang w:val="id-ID"/>
        </w:rPr>
        <w:t xml:space="preserve"> SIDESI MANIS sangat bergantung pada seberapa besar minat penggunanya. Suatu realisasi e-Government dapat dikatakan berhasil apabila telah mampu mendorong pengguna teknologi secara konsisten dan berkelanjutan untuk menggunakan e-Government. </w:t>
      </w:r>
      <w:r w:rsidRPr="00CE24C3">
        <w:rPr>
          <w:rFonts w:ascii="Times New Roman" w:eastAsia="Times New Roman" w:hAnsi="Times New Roman" w:cs="Times New Roman"/>
          <w:color w:val="000000"/>
          <w:sz w:val="24"/>
          <w:szCs w:val="24"/>
          <w:lang w:val="id-ID"/>
        </w:rPr>
        <w:t>Dalam teori penerimaan teknologi yang dikemukan oleh Vankatesh et al. (2003)</w:t>
      </w:r>
      <w:r w:rsidR="007C7B2D">
        <w:rPr>
          <w:rFonts w:ascii="Times New Roman" w:eastAsia="Times New Roman" w:hAnsi="Times New Roman" w:cs="Times New Roman"/>
          <w:color w:val="000000"/>
          <w:sz w:val="24"/>
          <w:szCs w:val="24"/>
          <w:lang w:val="id-ID"/>
        </w:rPr>
        <w:fldChar w:fldCharType="begin" w:fldLock="1"/>
      </w:r>
      <w:r w:rsidR="00F871F6">
        <w:rPr>
          <w:rFonts w:ascii="Times New Roman" w:eastAsia="Times New Roman" w:hAnsi="Times New Roman" w:cs="Times New Roman"/>
          <w:color w:val="000000"/>
          <w:sz w:val="24"/>
          <w:szCs w:val="24"/>
          <w:lang w:val="id-ID"/>
        </w:rPr>
        <w:instrText>ADDIN CSL_CITATION {"citationItems":[{"id":"ITEM-1","itemData":{"DOI":"https://doi.org/10.2307/30036540","author":[{"dropping-particle":"","family":"Vankatesh","given":"Viswanath","non-dropping-particle":"","parse-names":false,"suffix":""},{"dropping-particle":"","family":"Morris","given":"Michael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f8f9ab08-812d-45f5-9d40-3a0ed1f6cbad"]}],"mendeley":{"formattedCitation":"[10]","plainTextFormattedCitation":"[10]","previouslyFormattedCitation":"[10]"},"properties":{"noteIndex":0},"schema":"https://github.com/citation-style-language/schema/raw/master/csl-citation.json"}</w:instrText>
      </w:r>
      <w:r w:rsidR="007C7B2D">
        <w:rPr>
          <w:rFonts w:ascii="Times New Roman" w:eastAsia="Times New Roman" w:hAnsi="Times New Roman" w:cs="Times New Roman"/>
          <w:color w:val="000000"/>
          <w:sz w:val="24"/>
          <w:szCs w:val="24"/>
          <w:lang w:val="id-ID"/>
        </w:rPr>
        <w:fldChar w:fldCharType="separate"/>
      </w:r>
      <w:r w:rsidR="00954A9D" w:rsidRPr="00954A9D">
        <w:rPr>
          <w:rFonts w:ascii="Times New Roman" w:eastAsia="Times New Roman" w:hAnsi="Times New Roman" w:cs="Times New Roman"/>
          <w:noProof/>
          <w:color w:val="000000"/>
          <w:sz w:val="24"/>
          <w:szCs w:val="24"/>
          <w:lang w:val="id-ID"/>
        </w:rPr>
        <w:t>[10]</w:t>
      </w:r>
      <w:r w:rsidR="007C7B2D">
        <w:rPr>
          <w:rFonts w:ascii="Times New Roman" w:eastAsia="Times New Roman" w:hAnsi="Times New Roman" w:cs="Times New Roman"/>
          <w:color w:val="000000"/>
          <w:sz w:val="24"/>
          <w:szCs w:val="24"/>
          <w:lang w:val="id-ID"/>
        </w:rPr>
        <w:fldChar w:fldCharType="end"/>
      </w:r>
      <w:r w:rsidRPr="00CE24C3">
        <w:rPr>
          <w:rFonts w:ascii="Times New Roman" w:eastAsia="Times New Roman" w:hAnsi="Times New Roman" w:cs="Times New Roman"/>
          <w:color w:val="000000"/>
          <w:sz w:val="24"/>
          <w:szCs w:val="24"/>
          <w:lang w:val="id-ID"/>
        </w:rPr>
        <w:t xml:space="preserve">, penerimaan pengguna diukur dengan intention (minat/niat) yang diukur dengan faktor harapan kinerja, harapan usaha, pengaruh sosial, dan kondisi fasilitas. </w:t>
      </w:r>
    </w:p>
    <w:p w14:paraId="1505D582" w14:textId="1687B73A" w:rsidR="00442AE2" w:rsidRPr="00F871F6" w:rsidRDefault="00442AE2" w:rsidP="00954A9D">
      <w:pPr>
        <w:pBdr>
          <w:top w:val="nil"/>
          <w:left w:val="nil"/>
          <w:bottom w:val="nil"/>
          <w:right w:val="nil"/>
          <w:between w:val="nil"/>
        </w:pBdr>
        <w:jc w:val="center"/>
        <w:rPr>
          <w:rFonts w:ascii="Times New Roman" w:eastAsia="Times New Roman" w:hAnsi="Times New Roman" w:cs="Times New Roman"/>
          <w:color w:val="000000"/>
        </w:rPr>
      </w:pPr>
      <w:r w:rsidRPr="00F871F6">
        <w:rPr>
          <w:rFonts w:ascii="Times New Roman" w:eastAsia="Times New Roman" w:hAnsi="Times New Roman" w:cs="Times New Roman"/>
          <w:color w:val="000000"/>
        </w:rPr>
        <w:t xml:space="preserve">Tabel </w:t>
      </w:r>
      <w:r w:rsidR="003C7BC2" w:rsidRPr="00F871F6">
        <w:rPr>
          <w:rFonts w:ascii="Times New Roman" w:eastAsia="Times New Roman" w:hAnsi="Times New Roman" w:cs="Times New Roman"/>
          <w:color w:val="000000"/>
        </w:rPr>
        <w:t>2</w:t>
      </w:r>
      <w:r w:rsidR="00F871F6">
        <w:rPr>
          <w:rFonts w:ascii="Times New Roman" w:eastAsia="Times New Roman" w:hAnsi="Times New Roman" w:cs="Times New Roman"/>
          <w:color w:val="000000"/>
        </w:rPr>
        <w:t xml:space="preserve"> </w:t>
      </w:r>
      <w:r w:rsidRPr="00F871F6">
        <w:rPr>
          <w:rFonts w:ascii="Times New Roman" w:eastAsia="Times New Roman" w:hAnsi="Times New Roman" w:cs="Times New Roman"/>
          <w:color w:val="000000"/>
        </w:rPr>
        <w:t>Hasil R-Square</w:t>
      </w:r>
    </w:p>
    <w:tbl>
      <w:tblPr>
        <w:tblW w:w="4385" w:type="dxa"/>
        <w:jc w:val="center"/>
        <w:tblLook w:val="04A0" w:firstRow="1" w:lastRow="0" w:firstColumn="1" w:lastColumn="0" w:noHBand="0" w:noVBand="1"/>
      </w:tblPr>
      <w:tblGrid>
        <w:gridCol w:w="2902"/>
        <w:gridCol w:w="1483"/>
      </w:tblGrid>
      <w:tr w:rsidR="00632669" w:rsidRPr="001465D4" w14:paraId="185AACAE" w14:textId="77777777" w:rsidTr="00175DEB">
        <w:trPr>
          <w:trHeight w:val="330"/>
          <w:jc w:val="center"/>
        </w:trPr>
        <w:tc>
          <w:tcPr>
            <w:tcW w:w="2902" w:type="dxa"/>
            <w:tcBorders>
              <w:top w:val="single" w:sz="8" w:space="0" w:color="000000"/>
              <w:left w:val="single" w:sz="8" w:space="0" w:color="000000"/>
              <w:bottom w:val="single" w:sz="8" w:space="0" w:color="000000"/>
              <w:right w:val="single" w:sz="8" w:space="0" w:color="000000"/>
            </w:tcBorders>
            <w:noWrap/>
            <w:vAlign w:val="center"/>
            <w:hideMark/>
          </w:tcPr>
          <w:p w14:paraId="164E5186" w14:textId="77777777" w:rsidR="00632669" w:rsidRPr="001465D4" w:rsidRDefault="00632669" w:rsidP="00954A9D">
            <w:pPr>
              <w:rPr>
                <w:rFonts w:ascii="Times New Roman" w:eastAsia="Times New Roman" w:hAnsi="Times New Roman" w:cs="Times New Roman"/>
                <w:b/>
                <w:bCs/>
                <w:color w:val="000000"/>
                <w:sz w:val="24"/>
                <w:szCs w:val="24"/>
              </w:rPr>
            </w:pPr>
            <w:r w:rsidRPr="001465D4">
              <w:rPr>
                <w:rFonts w:ascii="Times New Roman" w:eastAsia="Times New Roman" w:hAnsi="Times New Roman" w:cs="Times New Roman"/>
                <w:b/>
                <w:bCs/>
                <w:color w:val="000000"/>
                <w:sz w:val="24"/>
                <w:szCs w:val="24"/>
              </w:rPr>
              <w:t> </w:t>
            </w:r>
          </w:p>
        </w:tc>
        <w:tc>
          <w:tcPr>
            <w:tcW w:w="1483" w:type="dxa"/>
            <w:tcBorders>
              <w:top w:val="single" w:sz="8" w:space="0" w:color="000000"/>
              <w:left w:val="nil"/>
              <w:bottom w:val="single" w:sz="8" w:space="0" w:color="000000"/>
              <w:right w:val="single" w:sz="8" w:space="0" w:color="000000"/>
            </w:tcBorders>
            <w:noWrap/>
            <w:vAlign w:val="center"/>
            <w:hideMark/>
          </w:tcPr>
          <w:p w14:paraId="559A37C7" w14:textId="77777777" w:rsidR="00632669" w:rsidRPr="001465D4" w:rsidRDefault="00632669" w:rsidP="00954A9D">
            <w:pPr>
              <w:jc w:val="right"/>
              <w:rPr>
                <w:rFonts w:ascii="Times New Roman" w:eastAsia="Times New Roman" w:hAnsi="Times New Roman" w:cs="Times New Roman"/>
                <w:b/>
                <w:bCs/>
                <w:color w:val="000000"/>
                <w:sz w:val="24"/>
                <w:szCs w:val="24"/>
              </w:rPr>
            </w:pPr>
            <w:r w:rsidRPr="001465D4">
              <w:rPr>
                <w:rFonts w:ascii="Times New Roman" w:eastAsia="Times New Roman" w:hAnsi="Times New Roman" w:cs="Times New Roman"/>
                <w:b/>
                <w:bCs/>
                <w:color w:val="000000"/>
                <w:sz w:val="24"/>
                <w:szCs w:val="24"/>
              </w:rPr>
              <w:t>R-square</w:t>
            </w:r>
          </w:p>
        </w:tc>
      </w:tr>
      <w:tr w:rsidR="00632669" w:rsidRPr="001465D4" w14:paraId="6F9A3E44" w14:textId="77777777" w:rsidTr="00175DEB">
        <w:trPr>
          <w:trHeight w:val="330"/>
          <w:jc w:val="center"/>
        </w:trPr>
        <w:tc>
          <w:tcPr>
            <w:tcW w:w="2902" w:type="dxa"/>
            <w:tcBorders>
              <w:top w:val="nil"/>
              <w:left w:val="single" w:sz="8" w:space="0" w:color="000000"/>
              <w:bottom w:val="single" w:sz="8" w:space="0" w:color="000000"/>
              <w:right w:val="single" w:sz="8" w:space="0" w:color="000000"/>
            </w:tcBorders>
            <w:noWrap/>
            <w:vAlign w:val="center"/>
            <w:hideMark/>
          </w:tcPr>
          <w:p w14:paraId="699F4B73" w14:textId="77777777" w:rsidR="00632669" w:rsidRPr="001465D4" w:rsidRDefault="00632669" w:rsidP="00954A9D">
            <w:pPr>
              <w:rPr>
                <w:rFonts w:ascii="Times New Roman" w:eastAsia="Times New Roman" w:hAnsi="Times New Roman" w:cs="Times New Roman"/>
                <w:b/>
                <w:bCs/>
                <w:color w:val="000000"/>
                <w:sz w:val="24"/>
                <w:szCs w:val="24"/>
              </w:rPr>
            </w:pPr>
            <w:r w:rsidRPr="001465D4">
              <w:rPr>
                <w:rFonts w:ascii="Times New Roman" w:eastAsia="Times New Roman" w:hAnsi="Times New Roman" w:cs="Times New Roman"/>
                <w:b/>
                <w:bCs/>
                <w:color w:val="000000"/>
                <w:sz w:val="24"/>
                <w:szCs w:val="24"/>
              </w:rPr>
              <w:t xml:space="preserve">Minat </w:t>
            </w:r>
            <w:proofErr w:type="spellStart"/>
            <w:r w:rsidRPr="001465D4">
              <w:rPr>
                <w:rFonts w:ascii="Times New Roman" w:eastAsia="Times New Roman" w:hAnsi="Times New Roman" w:cs="Times New Roman"/>
                <w:b/>
                <w:bCs/>
                <w:color w:val="000000"/>
                <w:sz w:val="24"/>
                <w:szCs w:val="24"/>
              </w:rPr>
              <w:t>Penggunaan</w:t>
            </w:r>
            <w:proofErr w:type="spellEnd"/>
          </w:p>
        </w:tc>
        <w:tc>
          <w:tcPr>
            <w:tcW w:w="1483" w:type="dxa"/>
            <w:tcBorders>
              <w:top w:val="nil"/>
              <w:left w:val="nil"/>
              <w:bottom w:val="single" w:sz="8" w:space="0" w:color="000000"/>
              <w:right w:val="single" w:sz="8" w:space="0" w:color="000000"/>
            </w:tcBorders>
            <w:noWrap/>
            <w:vAlign w:val="center"/>
            <w:hideMark/>
          </w:tcPr>
          <w:p w14:paraId="1F1E7C7B" w14:textId="77777777" w:rsidR="00632669" w:rsidRPr="001465D4" w:rsidRDefault="00632669" w:rsidP="00954A9D">
            <w:pPr>
              <w:jc w:val="right"/>
              <w:rPr>
                <w:rFonts w:ascii="Times New Roman" w:eastAsia="Times New Roman" w:hAnsi="Times New Roman" w:cs="Times New Roman"/>
                <w:color w:val="000000"/>
                <w:sz w:val="24"/>
                <w:szCs w:val="24"/>
              </w:rPr>
            </w:pPr>
            <w:r w:rsidRPr="001465D4">
              <w:rPr>
                <w:rFonts w:ascii="Times New Roman" w:eastAsia="Times New Roman" w:hAnsi="Times New Roman" w:cs="Times New Roman"/>
                <w:color w:val="000000"/>
                <w:sz w:val="24"/>
                <w:szCs w:val="24"/>
              </w:rPr>
              <w:t>0.724</w:t>
            </w:r>
          </w:p>
        </w:tc>
      </w:tr>
      <w:tr w:rsidR="00632669" w:rsidRPr="001465D4" w14:paraId="352565DE" w14:textId="77777777" w:rsidTr="00175DEB">
        <w:trPr>
          <w:trHeight w:val="330"/>
          <w:jc w:val="center"/>
        </w:trPr>
        <w:tc>
          <w:tcPr>
            <w:tcW w:w="2902" w:type="dxa"/>
            <w:tcBorders>
              <w:top w:val="nil"/>
              <w:left w:val="single" w:sz="8" w:space="0" w:color="000000"/>
              <w:bottom w:val="single" w:sz="8" w:space="0" w:color="000000"/>
              <w:right w:val="single" w:sz="8" w:space="0" w:color="000000"/>
            </w:tcBorders>
            <w:noWrap/>
            <w:vAlign w:val="center"/>
            <w:hideMark/>
          </w:tcPr>
          <w:p w14:paraId="0B53B0C4" w14:textId="77777777" w:rsidR="00632669" w:rsidRPr="001465D4" w:rsidRDefault="00632669" w:rsidP="00954A9D">
            <w:pPr>
              <w:rPr>
                <w:rFonts w:ascii="Times New Roman" w:eastAsia="Times New Roman" w:hAnsi="Times New Roman" w:cs="Times New Roman"/>
                <w:b/>
                <w:bCs/>
                <w:color w:val="000000"/>
                <w:sz w:val="24"/>
                <w:szCs w:val="24"/>
              </w:rPr>
            </w:pPr>
            <w:proofErr w:type="spellStart"/>
            <w:r w:rsidRPr="001465D4">
              <w:rPr>
                <w:rFonts w:ascii="Times New Roman" w:eastAsia="Times New Roman" w:hAnsi="Times New Roman" w:cs="Times New Roman"/>
                <w:b/>
                <w:bCs/>
                <w:color w:val="000000"/>
                <w:sz w:val="24"/>
                <w:szCs w:val="24"/>
              </w:rPr>
              <w:t>Perilaku</w:t>
            </w:r>
            <w:proofErr w:type="spellEnd"/>
            <w:r w:rsidRPr="001465D4">
              <w:rPr>
                <w:rFonts w:ascii="Times New Roman" w:eastAsia="Times New Roman" w:hAnsi="Times New Roman" w:cs="Times New Roman"/>
                <w:b/>
                <w:bCs/>
                <w:color w:val="000000"/>
                <w:sz w:val="24"/>
                <w:szCs w:val="24"/>
              </w:rPr>
              <w:t xml:space="preserve"> </w:t>
            </w:r>
            <w:proofErr w:type="spellStart"/>
            <w:r w:rsidRPr="001465D4">
              <w:rPr>
                <w:rFonts w:ascii="Times New Roman" w:eastAsia="Times New Roman" w:hAnsi="Times New Roman" w:cs="Times New Roman"/>
                <w:b/>
                <w:bCs/>
                <w:color w:val="000000"/>
                <w:sz w:val="24"/>
                <w:szCs w:val="24"/>
              </w:rPr>
              <w:t>Penggunaan</w:t>
            </w:r>
            <w:proofErr w:type="spellEnd"/>
          </w:p>
        </w:tc>
        <w:tc>
          <w:tcPr>
            <w:tcW w:w="1483" w:type="dxa"/>
            <w:tcBorders>
              <w:top w:val="nil"/>
              <w:left w:val="nil"/>
              <w:bottom w:val="single" w:sz="8" w:space="0" w:color="000000"/>
              <w:right w:val="single" w:sz="8" w:space="0" w:color="000000"/>
            </w:tcBorders>
            <w:noWrap/>
            <w:vAlign w:val="center"/>
            <w:hideMark/>
          </w:tcPr>
          <w:p w14:paraId="24B0FEA2" w14:textId="77777777" w:rsidR="00632669" w:rsidRPr="001465D4" w:rsidRDefault="00632669" w:rsidP="00954A9D">
            <w:pPr>
              <w:jc w:val="right"/>
              <w:rPr>
                <w:rFonts w:ascii="Times New Roman" w:eastAsia="Times New Roman" w:hAnsi="Times New Roman" w:cs="Times New Roman"/>
                <w:color w:val="000000"/>
                <w:sz w:val="24"/>
                <w:szCs w:val="24"/>
              </w:rPr>
            </w:pPr>
            <w:r w:rsidRPr="001465D4">
              <w:rPr>
                <w:rFonts w:ascii="Times New Roman" w:eastAsia="Times New Roman" w:hAnsi="Times New Roman" w:cs="Times New Roman"/>
                <w:color w:val="000000"/>
                <w:sz w:val="24"/>
                <w:szCs w:val="24"/>
              </w:rPr>
              <w:t>0.414</w:t>
            </w:r>
          </w:p>
        </w:tc>
      </w:tr>
    </w:tbl>
    <w:p w14:paraId="581D2CC9" w14:textId="77777777" w:rsidR="00442AE2" w:rsidRPr="000023E3" w:rsidRDefault="00442AE2" w:rsidP="00954A9D">
      <w:pPr>
        <w:pBdr>
          <w:top w:val="nil"/>
          <w:left w:val="nil"/>
          <w:bottom w:val="nil"/>
          <w:right w:val="nil"/>
          <w:between w:val="nil"/>
        </w:pBdr>
        <w:jc w:val="center"/>
        <w:rPr>
          <w:rFonts w:ascii="Times New Roman" w:eastAsia="Times New Roman" w:hAnsi="Times New Roman" w:cs="Times New Roman"/>
        </w:rPr>
      </w:pP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w:t>
      </w:r>
      <w:proofErr w:type="spellEnd"/>
      <w:r>
        <w:rPr>
          <w:rFonts w:ascii="Times New Roman" w:eastAsia="Times New Roman" w:hAnsi="Times New Roman" w:cs="Times New Roman"/>
        </w:rPr>
        <w:t xml:space="preserve"> (2025)</w:t>
      </w:r>
    </w:p>
    <w:p w14:paraId="54E46966" w14:textId="0A630FCB" w:rsidR="00CE24C3" w:rsidRPr="00632669" w:rsidRDefault="00632669" w:rsidP="00954A9D">
      <w:pPr>
        <w:spacing w:before="100" w:beforeAutospacing="1" w:after="100" w:afterAutospacing="1"/>
        <w:ind w:left="567"/>
        <w:jc w:val="both"/>
        <w:rPr>
          <w:rFonts w:ascii="Times New Roman" w:eastAsia="Times New Roman" w:hAnsi="Times New Roman" w:cs="Times New Roman"/>
          <w:sz w:val="24"/>
          <w:szCs w:val="24"/>
          <w:lang w:val="id-ID"/>
        </w:rPr>
      </w:pPr>
      <w:proofErr w:type="spellStart"/>
      <w:r w:rsidRPr="001465D4">
        <w:rPr>
          <w:rFonts w:ascii="Times New Roman" w:hAnsi="Times New Roman" w:cs="Times New Roman"/>
          <w:sz w:val="24"/>
          <w:szCs w:val="24"/>
        </w:rPr>
        <w:t>Berdasarkan</w:t>
      </w:r>
      <w:proofErr w:type="spellEnd"/>
      <w:r w:rsidRPr="001465D4">
        <w:rPr>
          <w:rFonts w:ascii="Times New Roman" w:hAnsi="Times New Roman" w:cs="Times New Roman"/>
          <w:sz w:val="24"/>
          <w:szCs w:val="24"/>
        </w:rPr>
        <w:t xml:space="preserve"> data pada </w:t>
      </w:r>
      <w:proofErr w:type="spellStart"/>
      <w:r w:rsidRPr="001465D4">
        <w:rPr>
          <w:rFonts w:ascii="Times New Roman" w:hAnsi="Times New Roman" w:cs="Times New Roman"/>
          <w:sz w:val="24"/>
          <w:szCs w:val="24"/>
        </w:rPr>
        <w:t>tabel</w:t>
      </w:r>
      <w:proofErr w:type="spellEnd"/>
      <w:r w:rsidRPr="001465D4">
        <w:rPr>
          <w:rFonts w:ascii="Times New Roman" w:hAnsi="Times New Roman" w:cs="Times New Roman"/>
          <w:sz w:val="24"/>
          <w:szCs w:val="24"/>
        </w:rPr>
        <w:t xml:space="preserve"> </w:t>
      </w:r>
      <w:r w:rsidR="00F871F6">
        <w:rPr>
          <w:rFonts w:ascii="Times New Roman" w:hAnsi="Times New Roman" w:cs="Times New Roman"/>
          <w:sz w:val="24"/>
          <w:szCs w:val="24"/>
        </w:rPr>
        <w:t>2</w:t>
      </w:r>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menunjukkan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bahwa</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minat</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dapat</w:t>
      </w:r>
      <w:proofErr w:type="spellEnd"/>
      <w:r w:rsidRPr="001465D4">
        <w:rPr>
          <w:rFonts w:ascii="Times New Roman" w:hAnsi="Times New Roman" w:cs="Times New Roman"/>
          <w:sz w:val="24"/>
          <w:szCs w:val="24"/>
        </w:rPr>
        <w:t xml:space="preserve"> </w:t>
      </w:r>
      <w:proofErr w:type="spellStart"/>
      <w:r>
        <w:rPr>
          <w:rFonts w:ascii="Times New Roman" w:hAnsi="Times New Roman" w:cs="Times New Roman"/>
          <w:sz w:val="24"/>
          <w:szCs w:val="24"/>
        </w:rPr>
        <w:t>memprediksi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penggunaan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teknologi</w:t>
      </w:r>
      <w:proofErr w:type="spellEnd"/>
      <w:r w:rsidRPr="001465D4">
        <w:rPr>
          <w:rFonts w:ascii="Times New Roman" w:hAnsi="Times New Roman" w:cs="Times New Roman"/>
          <w:sz w:val="24"/>
          <w:szCs w:val="24"/>
        </w:rPr>
        <w:t xml:space="preserve"> SIDESI MANIS di masa </w:t>
      </w:r>
      <w:proofErr w:type="spellStart"/>
      <w:r w:rsidRPr="001465D4">
        <w:rPr>
          <w:rFonts w:ascii="Times New Roman" w:hAnsi="Times New Roman" w:cs="Times New Roman"/>
          <w:sz w:val="24"/>
          <w:szCs w:val="24"/>
        </w:rPr>
        <w:t>depan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sebesar</w:t>
      </w:r>
      <w:proofErr w:type="spellEnd"/>
      <w:r w:rsidRPr="001465D4">
        <w:rPr>
          <w:rFonts w:ascii="Times New Roman" w:hAnsi="Times New Roman" w:cs="Times New Roman"/>
          <w:sz w:val="24"/>
          <w:szCs w:val="24"/>
        </w:rPr>
        <w:t xml:space="preserve"> 41,4 </w:t>
      </w:r>
      <w:proofErr w:type="spellStart"/>
      <w:r w:rsidRPr="001465D4">
        <w:rPr>
          <w:rFonts w:ascii="Times New Roman" w:hAnsi="Times New Roman" w:cs="Times New Roman"/>
          <w:sz w:val="24"/>
          <w:szCs w:val="24"/>
        </w:rPr>
        <w:t>persen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sedangkan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sisanya</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didorong</w:t>
      </w:r>
      <w:proofErr w:type="spellEnd"/>
      <w:r w:rsidRPr="001465D4">
        <w:rPr>
          <w:rFonts w:ascii="Times New Roman" w:hAnsi="Times New Roman" w:cs="Times New Roman"/>
          <w:sz w:val="24"/>
          <w:szCs w:val="24"/>
        </w:rPr>
        <w:t xml:space="preserve"> oleh </w:t>
      </w:r>
      <w:proofErr w:type="spellStart"/>
      <w:r w:rsidRPr="001465D4">
        <w:rPr>
          <w:rFonts w:ascii="Times New Roman" w:hAnsi="Times New Roman" w:cs="Times New Roman"/>
          <w:sz w:val="24"/>
          <w:szCs w:val="24"/>
        </w:rPr>
        <w:t>faktor</w:t>
      </w:r>
      <w:proofErr w:type="spellEnd"/>
      <w:r w:rsidRPr="001465D4">
        <w:rPr>
          <w:rFonts w:ascii="Times New Roman" w:hAnsi="Times New Roman" w:cs="Times New Roman"/>
          <w:sz w:val="24"/>
          <w:szCs w:val="24"/>
        </w:rPr>
        <w:t xml:space="preserve"> lain </w:t>
      </w:r>
      <w:proofErr w:type="spellStart"/>
      <w:r w:rsidRPr="001465D4">
        <w:rPr>
          <w:rFonts w:ascii="Times New Roman" w:hAnsi="Times New Roman" w:cs="Times New Roman"/>
          <w:sz w:val="24"/>
          <w:szCs w:val="24"/>
        </w:rPr>
        <w:t>diluar</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minat</w:t>
      </w:r>
      <w:proofErr w:type="spellEnd"/>
      <w:r w:rsidRPr="001465D4">
        <w:rPr>
          <w:rFonts w:ascii="Times New Roman" w:hAnsi="Times New Roman" w:cs="Times New Roman"/>
          <w:sz w:val="24"/>
          <w:szCs w:val="24"/>
        </w:rPr>
        <w:t xml:space="preserve">, yang </w:t>
      </w:r>
      <w:proofErr w:type="spellStart"/>
      <w:r w:rsidRPr="001465D4">
        <w:rPr>
          <w:rFonts w:ascii="Times New Roman" w:hAnsi="Times New Roman" w:cs="Times New Roman"/>
          <w:sz w:val="24"/>
          <w:szCs w:val="24"/>
        </w:rPr>
        <w:t>tidak</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diteliti</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dalam</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penelitian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ini</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Lebih</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lanjut</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dari</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hasil</w:t>
      </w:r>
      <w:proofErr w:type="spellEnd"/>
      <w:r w:rsidRPr="001465D4">
        <w:rPr>
          <w:rFonts w:ascii="Times New Roman" w:hAnsi="Times New Roman" w:cs="Times New Roman"/>
          <w:sz w:val="24"/>
          <w:szCs w:val="24"/>
        </w:rPr>
        <w:t xml:space="preserve"> uji R, </w:t>
      </w:r>
      <w:proofErr w:type="spellStart"/>
      <w:r w:rsidRPr="001465D4">
        <w:rPr>
          <w:rFonts w:ascii="Times New Roman" w:hAnsi="Times New Roman" w:cs="Times New Roman"/>
          <w:sz w:val="24"/>
          <w:szCs w:val="24"/>
        </w:rPr>
        <w:t>diketahui</w:t>
      </w:r>
      <w:proofErr w:type="spellEnd"/>
      <w:r w:rsidRPr="001465D4">
        <w:rPr>
          <w:rFonts w:ascii="Times New Roman" w:hAnsi="Times New Roman" w:cs="Times New Roman"/>
          <w:sz w:val="24"/>
          <w:szCs w:val="24"/>
        </w:rPr>
        <w:t xml:space="preserve"> pula </w:t>
      </w:r>
      <w:proofErr w:type="spellStart"/>
      <w:r w:rsidRPr="001465D4">
        <w:rPr>
          <w:rFonts w:ascii="Times New Roman" w:hAnsi="Times New Roman" w:cs="Times New Roman"/>
          <w:sz w:val="24"/>
          <w:szCs w:val="24"/>
        </w:rPr>
        <w:t>bahwa</w:t>
      </w:r>
      <w:proofErr w:type="spellEnd"/>
      <w:r w:rsidRPr="001465D4">
        <w:rPr>
          <w:rFonts w:ascii="Times New Roman" w:hAnsi="Times New Roman" w:cs="Times New Roman"/>
          <w:sz w:val="24"/>
          <w:szCs w:val="24"/>
        </w:rPr>
        <w:t xml:space="preserve"> 72,4 </w:t>
      </w:r>
      <w:proofErr w:type="spellStart"/>
      <w:r w:rsidRPr="001465D4">
        <w:rPr>
          <w:rFonts w:ascii="Times New Roman" w:hAnsi="Times New Roman" w:cs="Times New Roman"/>
          <w:sz w:val="24"/>
          <w:szCs w:val="24"/>
        </w:rPr>
        <w:t>persen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minat</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pengguna</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dalam</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menggunakan</w:t>
      </w:r>
      <w:proofErr w:type="spellEnd"/>
      <w:r w:rsidRPr="001465D4">
        <w:rPr>
          <w:rFonts w:ascii="Times New Roman" w:hAnsi="Times New Roman" w:cs="Times New Roman"/>
          <w:sz w:val="24"/>
          <w:szCs w:val="24"/>
        </w:rPr>
        <w:t xml:space="preserve"> SIDESI MANIS </w:t>
      </w:r>
      <w:proofErr w:type="spellStart"/>
      <w:r w:rsidRPr="001465D4">
        <w:rPr>
          <w:rFonts w:ascii="Times New Roman" w:hAnsi="Times New Roman" w:cs="Times New Roman"/>
          <w:sz w:val="24"/>
          <w:szCs w:val="24"/>
        </w:rPr>
        <w:t>dibentuk</w:t>
      </w:r>
      <w:proofErr w:type="spellEnd"/>
      <w:r w:rsidRPr="001465D4">
        <w:rPr>
          <w:rFonts w:ascii="Times New Roman" w:hAnsi="Times New Roman" w:cs="Times New Roman"/>
          <w:sz w:val="24"/>
          <w:szCs w:val="24"/>
        </w:rPr>
        <w:t xml:space="preserve"> oleh </w:t>
      </w:r>
      <w:proofErr w:type="spellStart"/>
      <w:r w:rsidRPr="001465D4">
        <w:rPr>
          <w:rFonts w:ascii="Times New Roman" w:hAnsi="Times New Roman" w:cs="Times New Roman"/>
          <w:sz w:val="24"/>
          <w:szCs w:val="24"/>
        </w:rPr>
        <w:t>faktor</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harapan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kinerja</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performance expectancy</w:t>
      </w:r>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harapan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usaha</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effort expectancy</w:t>
      </w:r>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pengaruh</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sosial</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social influence</w:t>
      </w:r>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kondisi</w:t>
      </w:r>
      <w:proofErr w:type="spellEnd"/>
      <w:r w:rsidRPr="001465D4">
        <w:rPr>
          <w:rFonts w:ascii="Times New Roman" w:hAnsi="Times New Roman" w:cs="Times New Roman"/>
          <w:sz w:val="24"/>
          <w:szCs w:val="24"/>
        </w:rPr>
        <w:t xml:space="preserve"> yang </w:t>
      </w:r>
      <w:proofErr w:type="spellStart"/>
      <w:r w:rsidRPr="001465D4">
        <w:rPr>
          <w:rFonts w:ascii="Times New Roman" w:hAnsi="Times New Roman" w:cs="Times New Roman"/>
          <w:sz w:val="24"/>
          <w:szCs w:val="24"/>
        </w:rPr>
        <w:t>memfasilitasi</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i/>
          <w:iCs/>
          <w:sz w:val="24"/>
          <w:szCs w:val="24"/>
        </w:rPr>
        <w:t>faciliting</w:t>
      </w:r>
      <w:proofErr w:type="spellEnd"/>
      <w:r w:rsidRPr="001465D4">
        <w:rPr>
          <w:rFonts w:ascii="Times New Roman" w:hAnsi="Times New Roman" w:cs="Times New Roman"/>
          <w:i/>
          <w:iCs/>
          <w:sz w:val="24"/>
          <w:szCs w:val="24"/>
        </w:rPr>
        <w:t xml:space="preserve"> conditions</w:t>
      </w:r>
      <w:r w:rsidRPr="001465D4">
        <w:rPr>
          <w:rFonts w:ascii="Times New Roman" w:hAnsi="Times New Roman" w:cs="Times New Roman"/>
          <w:sz w:val="24"/>
          <w:szCs w:val="24"/>
        </w:rPr>
        <w:t xml:space="preserve">), dan </w:t>
      </w:r>
      <w:proofErr w:type="spellStart"/>
      <w:r w:rsidRPr="001465D4">
        <w:rPr>
          <w:rFonts w:ascii="Times New Roman" w:hAnsi="Times New Roman" w:cs="Times New Roman"/>
          <w:sz w:val="24"/>
          <w:szCs w:val="24"/>
        </w:rPr>
        <w:t>penamaan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produk</w:t>
      </w:r>
      <w:proofErr w:type="spellEnd"/>
      <w:r w:rsidRPr="001465D4">
        <w:rPr>
          <w:rFonts w:ascii="Times New Roman" w:hAnsi="Times New Roman" w:cs="Times New Roman"/>
          <w:sz w:val="24"/>
          <w:szCs w:val="24"/>
        </w:rPr>
        <w:t xml:space="preserve"> (</w:t>
      </w:r>
      <w:r w:rsidRPr="001465D4">
        <w:rPr>
          <w:rFonts w:ascii="Times New Roman" w:hAnsi="Times New Roman" w:cs="Times New Roman"/>
          <w:i/>
          <w:iCs/>
          <w:sz w:val="24"/>
          <w:szCs w:val="24"/>
        </w:rPr>
        <w:t>product naming</w:t>
      </w:r>
      <w:r w:rsidRPr="001465D4">
        <w:rPr>
          <w:rFonts w:ascii="Times New Roman" w:hAnsi="Times New Roman" w:cs="Times New Roman"/>
          <w:sz w:val="24"/>
          <w:szCs w:val="24"/>
        </w:rPr>
        <w:t>).</w:t>
      </w:r>
    </w:p>
    <w:p w14:paraId="0A3FDAD1" w14:textId="218F85B8" w:rsidR="00767C86" w:rsidRPr="00B15293" w:rsidRDefault="00632669" w:rsidP="00954A9D">
      <w:pPr>
        <w:pStyle w:val="ListParagraph"/>
        <w:numPr>
          <w:ilvl w:val="1"/>
          <w:numId w:val="1"/>
        </w:numPr>
        <w:pBdr>
          <w:top w:val="nil"/>
          <w:left w:val="nil"/>
          <w:bottom w:val="nil"/>
          <w:right w:val="nil"/>
          <w:between w:val="nil"/>
        </w:pBdr>
        <w:jc w:val="both"/>
        <w:rPr>
          <w:rFonts w:ascii="Times New Roman" w:eastAsia="Times New Roman" w:hAnsi="Times New Roman" w:cs="Times New Roman"/>
          <w:b/>
          <w:bCs/>
          <w:color w:val="000000"/>
          <w:sz w:val="24"/>
          <w:szCs w:val="24"/>
          <w:lang w:val="sv-SE"/>
        </w:rPr>
      </w:pPr>
      <w:r w:rsidRPr="00B15293">
        <w:rPr>
          <w:rFonts w:ascii="Times New Roman" w:eastAsia="Times New Roman" w:hAnsi="Times New Roman" w:cs="Times New Roman"/>
          <w:b/>
          <w:bCs/>
          <w:color w:val="000000"/>
          <w:sz w:val="24"/>
          <w:szCs w:val="24"/>
          <w:lang w:val="sv-SE"/>
        </w:rPr>
        <w:t>Dampak Faktor UTAUT dan Penamaan Produk terhadap Keberhasilan e-Government</w:t>
      </w:r>
    </w:p>
    <w:p w14:paraId="22E6C435" w14:textId="0A01F5BB" w:rsidR="00442AE2" w:rsidRPr="00442AE2" w:rsidRDefault="00442AE2" w:rsidP="00954A9D">
      <w:pPr>
        <w:pStyle w:val="ListParagraph"/>
        <w:pBdr>
          <w:top w:val="nil"/>
          <w:left w:val="nil"/>
          <w:bottom w:val="nil"/>
          <w:right w:val="nil"/>
          <w:between w:val="nil"/>
        </w:pBdr>
        <w:ind w:left="576" w:firstLine="558"/>
        <w:jc w:val="both"/>
        <w:rPr>
          <w:rFonts w:ascii="Times New Roman" w:eastAsia="Times New Roman" w:hAnsi="Times New Roman" w:cs="Times New Roman"/>
          <w:color w:val="000000"/>
          <w:sz w:val="24"/>
          <w:szCs w:val="24"/>
          <w:lang w:val="sv-SE"/>
        </w:rPr>
      </w:pPr>
      <w:r w:rsidRPr="00442AE2">
        <w:rPr>
          <w:rFonts w:ascii="Times New Roman" w:hAnsi="Times New Roman" w:cs="Times New Roman"/>
          <w:sz w:val="24"/>
          <w:szCs w:val="24"/>
          <w:lang w:val="sv-SE"/>
        </w:rPr>
        <w:t xml:space="preserve">Untuk dapat mengetahui nilai potensi dari faktor UTAUT dan faktor penamaan produk dalam mengukur kesiapan pengguna SIDESI MANIS, maka dilakukan uji </w:t>
      </w:r>
      <w:r w:rsidRPr="00442AE2">
        <w:rPr>
          <w:rFonts w:ascii="Times New Roman" w:hAnsi="Times New Roman" w:cs="Times New Roman"/>
          <w:i/>
          <w:iCs/>
          <w:sz w:val="24"/>
          <w:szCs w:val="24"/>
          <w:lang w:val="sv-SE"/>
        </w:rPr>
        <w:t xml:space="preserve">uji bootstraping </w:t>
      </w:r>
      <w:r w:rsidRPr="00442AE2">
        <w:rPr>
          <w:rFonts w:ascii="Times New Roman" w:hAnsi="Times New Roman" w:cs="Times New Roman"/>
          <w:sz w:val="24"/>
          <w:szCs w:val="24"/>
          <w:lang w:val="sv-SE"/>
        </w:rPr>
        <w:t xml:space="preserve">untuk mengetahui nilai </w:t>
      </w:r>
      <w:r w:rsidRPr="00442AE2">
        <w:rPr>
          <w:rFonts w:ascii="Times New Roman" w:hAnsi="Times New Roman" w:cs="Times New Roman"/>
          <w:i/>
          <w:iCs/>
          <w:sz w:val="24"/>
          <w:szCs w:val="24"/>
          <w:lang w:val="sv-SE"/>
        </w:rPr>
        <w:t xml:space="preserve">path coefficients </w:t>
      </w:r>
      <w:r w:rsidRPr="00442AE2">
        <w:rPr>
          <w:rFonts w:ascii="Times New Roman" w:hAnsi="Times New Roman" w:cs="Times New Roman"/>
          <w:sz w:val="24"/>
          <w:szCs w:val="24"/>
          <w:lang w:val="sv-SE"/>
        </w:rPr>
        <w:t>pada masing-masing faktor.</w:t>
      </w:r>
    </w:p>
    <w:p w14:paraId="548619C7" w14:textId="77777777" w:rsidR="00442AE2" w:rsidRDefault="00442AE2" w:rsidP="00954A9D">
      <w:pPr>
        <w:pStyle w:val="ListParagraph"/>
        <w:pBdr>
          <w:top w:val="nil"/>
          <w:left w:val="nil"/>
          <w:bottom w:val="nil"/>
          <w:right w:val="nil"/>
          <w:between w:val="nil"/>
        </w:pBdr>
        <w:ind w:left="576"/>
        <w:jc w:val="both"/>
        <w:rPr>
          <w:rFonts w:ascii="Times New Roman" w:eastAsia="Times New Roman" w:hAnsi="Times New Roman" w:cs="Times New Roman"/>
          <w:color w:val="000000"/>
          <w:sz w:val="24"/>
          <w:szCs w:val="24"/>
          <w:lang w:val="sv-SE"/>
        </w:rPr>
      </w:pPr>
    </w:p>
    <w:p w14:paraId="59746503" w14:textId="31175C91" w:rsidR="00442AE2" w:rsidRPr="00442AE2" w:rsidRDefault="00442AE2" w:rsidP="00954A9D">
      <w:pPr>
        <w:pBdr>
          <w:top w:val="nil"/>
          <w:left w:val="nil"/>
          <w:bottom w:val="nil"/>
          <w:right w:val="nil"/>
          <w:between w:val="nil"/>
        </w:pBdr>
        <w:jc w:val="center"/>
        <w:rPr>
          <w:rFonts w:ascii="Times New Roman" w:eastAsia="Times New Roman" w:hAnsi="Times New Roman" w:cs="Times New Roman"/>
          <w:color w:val="000000"/>
        </w:rPr>
      </w:pPr>
      <w:r w:rsidRPr="00442AE2">
        <w:rPr>
          <w:rFonts w:ascii="Times New Roman" w:eastAsia="Times New Roman" w:hAnsi="Times New Roman" w:cs="Times New Roman"/>
          <w:color w:val="000000"/>
        </w:rPr>
        <w:t xml:space="preserve">Tabel 2 Hasil R-Square </w:t>
      </w:r>
      <w:proofErr w:type="spellStart"/>
      <w:r w:rsidRPr="00442AE2">
        <w:rPr>
          <w:rFonts w:ascii="Times New Roman" w:eastAsia="Times New Roman" w:hAnsi="Times New Roman" w:cs="Times New Roman"/>
          <w:color w:val="000000"/>
        </w:rPr>
        <w:t>hasil</w:t>
      </w:r>
      <w:proofErr w:type="spellEnd"/>
      <w:r w:rsidRPr="00442AE2">
        <w:rPr>
          <w:rFonts w:ascii="Times New Roman" w:eastAsia="Times New Roman" w:hAnsi="Times New Roman" w:cs="Times New Roman"/>
          <w:color w:val="000000"/>
        </w:rPr>
        <w:t xml:space="preserve"> uji </w:t>
      </w:r>
      <w:proofErr w:type="spellStart"/>
      <w:r w:rsidRPr="00442AE2">
        <w:rPr>
          <w:rFonts w:ascii="Times New Roman" w:eastAsia="Times New Roman" w:hAnsi="Times New Roman" w:cs="Times New Roman"/>
          <w:color w:val="000000"/>
        </w:rPr>
        <w:t>bootstraping</w:t>
      </w:r>
      <w:proofErr w:type="spellEnd"/>
    </w:p>
    <w:tbl>
      <w:tblPr>
        <w:tblW w:w="4420" w:type="pct"/>
        <w:tblInd w:w="829" w:type="dxa"/>
        <w:tblCellMar>
          <w:top w:w="15" w:type="dxa"/>
          <w:left w:w="15" w:type="dxa"/>
          <w:bottom w:w="15" w:type="dxa"/>
          <w:right w:w="15" w:type="dxa"/>
        </w:tblCellMar>
        <w:tblLook w:val="04A0" w:firstRow="1" w:lastRow="0" w:firstColumn="1" w:lastColumn="0" w:noHBand="0" w:noVBand="1"/>
      </w:tblPr>
      <w:tblGrid>
        <w:gridCol w:w="4529"/>
        <w:gridCol w:w="1372"/>
        <w:gridCol w:w="1099"/>
      </w:tblGrid>
      <w:tr w:rsidR="00442AE2" w:rsidRPr="004B7884" w14:paraId="5898BF8D" w14:textId="77777777" w:rsidTr="00175DEB">
        <w:tc>
          <w:tcPr>
            <w:tcW w:w="32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D9E3D5" w14:textId="77777777" w:rsidR="00442AE2" w:rsidRPr="004B7884" w:rsidRDefault="00442AE2" w:rsidP="00954A9D">
            <w:pPr>
              <w:rPr>
                <w:rFonts w:ascii="Times New Roman" w:hAnsi="Times New Roman" w:cs="Times New Roman"/>
                <w:sz w:val="24"/>
                <w:szCs w:val="24"/>
              </w:rPr>
            </w:pPr>
          </w:p>
        </w:tc>
        <w:tc>
          <w:tcPr>
            <w:tcW w:w="9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0621B3"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Original sample (O)</w:t>
            </w:r>
          </w:p>
        </w:tc>
        <w:tc>
          <w:tcPr>
            <w:tcW w:w="7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476FCD"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P values</w:t>
            </w:r>
          </w:p>
        </w:tc>
      </w:tr>
      <w:tr w:rsidR="00442AE2" w:rsidRPr="004B7884" w14:paraId="3346E149" w14:textId="77777777" w:rsidTr="00175DEB">
        <w:tc>
          <w:tcPr>
            <w:tcW w:w="32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F957EA" w14:textId="77777777" w:rsidR="00442AE2" w:rsidRPr="004B7884" w:rsidRDefault="00442AE2" w:rsidP="00954A9D">
            <w:pPr>
              <w:rPr>
                <w:rFonts w:ascii="Times New Roman" w:hAnsi="Times New Roman" w:cs="Times New Roman"/>
                <w:sz w:val="24"/>
                <w:szCs w:val="24"/>
              </w:rPr>
            </w:pPr>
            <w:r w:rsidRPr="004B7884">
              <w:rPr>
                <w:rFonts w:ascii="Times New Roman" w:hAnsi="Times New Roman" w:cs="Times New Roman"/>
                <w:sz w:val="24"/>
                <w:szCs w:val="24"/>
              </w:rPr>
              <w:t xml:space="preserve">Harapan Kinerja -&gt; Minat </w:t>
            </w:r>
            <w:proofErr w:type="spellStart"/>
            <w:r w:rsidRPr="004B7884">
              <w:rPr>
                <w:rFonts w:ascii="Times New Roman" w:hAnsi="Times New Roman" w:cs="Times New Roman"/>
                <w:sz w:val="24"/>
                <w:szCs w:val="24"/>
              </w:rPr>
              <w:t>Penggunaan</w:t>
            </w:r>
            <w:proofErr w:type="spellEnd"/>
            <w:r w:rsidRPr="004B7884">
              <w:rPr>
                <w:rFonts w:ascii="Times New Roman" w:hAnsi="Times New Roman" w:cs="Times New Roman"/>
                <w:sz w:val="24"/>
                <w:szCs w:val="24"/>
              </w:rPr>
              <w:t xml:space="preserve"> </w:t>
            </w:r>
          </w:p>
        </w:tc>
        <w:tc>
          <w:tcPr>
            <w:tcW w:w="9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AEA817"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0.290</w:t>
            </w:r>
          </w:p>
        </w:tc>
        <w:tc>
          <w:tcPr>
            <w:tcW w:w="7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5734C68"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0.000</w:t>
            </w:r>
          </w:p>
        </w:tc>
      </w:tr>
      <w:tr w:rsidR="00442AE2" w:rsidRPr="004B7884" w14:paraId="1D66711A" w14:textId="77777777" w:rsidTr="00175DEB">
        <w:tc>
          <w:tcPr>
            <w:tcW w:w="32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3D8D81" w14:textId="77777777" w:rsidR="00442AE2" w:rsidRPr="004B7884" w:rsidRDefault="00442AE2" w:rsidP="00954A9D">
            <w:pPr>
              <w:rPr>
                <w:rFonts w:ascii="Times New Roman" w:hAnsi="Times New Roman" w:cs="Times New Roman"/>
                <w:sz w:val="24"/>
                <w:szCs w:val="24"/>
              </w:rPr>
            </w:pPr>
            <w:r w:rsidRPr="004B7884">
              <w:rPr>
                <w:rFonts w:ascii="Times New Roman" w:hAnsi="Times New Roman" w:cs="Times New Roman"/>
                <w:sz w:val="24"/>
                <w:szCs w:val="24"/>
              </w:rPr>
              <w:t xml:space="preserve">Harapan Usaha -&gt; Minat </w:t>
            </w:r>
            <w:proofErr w:type="spellStart"/>
            <w:r w:rsidRPr="004B7884">
              <w:rPr>
                <w:rFonts w:ascii="Times New Roman" w:hAnsi="Times New Roman" w:cs="Times New Roman"/>
                <w:sz w:val="24"/>
                <w:szCs w:val="24"/>
              </w:rPr>
              <w:t>Penggunaan</w:t>
            </w:r>
            <w:proofErr w:type="spellEnd"/>
            <w:r w:rsidRPr="004B7884">
              <w:rPr>
                <w:rFonts w:ascii="Times New Roman" w:hAnsi="Times New Roman" w:cs="Times New Roman"/>
                <w:sz w:val="24"/>
                <w:szCs w:val="24"/>
              </w:rPr>
              <w:t xml:space="preserve"> </w:t>
            </w:r>
          </w:p>
        </w:tc>
        <w:tc>
          <w:tcPr>
            <w:tcW w:w="9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6A5B7C"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-0.077</w:t>
            </w:r>
          </w:p>
        </w:tc>
        <w:tc>
          <w:tcPr>
            <w:tcW w:w="7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44AB25"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0.454</w:t>
            </w:r>
          </w:p>
        </w:tc>
      </w:tr>
      <w:tr w:rsidR="00442AE2" w:rsidRPr="004B7884" w14:paraId="2C6AC6F7" w14:textId="77777777" w:rsidTr="00175DEB">
        <w:tc>
          <w:tcPr>
            <w:tcW w:w="32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0DB0EF" w14:textId="77777777" w:rsidR="00442AE2" w:rsidRPr="004B7884" w:rsidRDefault="00442AE2" w:rsidP="00954A9D">
            <w:pPr>
              <w:rPr>
                <w:rFonts w:ascii="Times New Roman" w:hAnsi="Times New Roman" w:cs="Times New Roman"/>
                <w:sz w:val="24"/>
                <w:szCs w:val="24"/>
              </w:rPr>
            </w:pPr>
            <w:proofErr w:type="spellStart"/>
            <w:r w:rsidRPr="004B7884">
              <w:rPr>
                <w:rFonts w:ascii="Times New Roman" w:hAnsi="Times New Roman" w:cs="Times New Roman"/>
                <w:sz w:val="24"/>
                <w:szCs w:val="24"/>
              </w:rPr>
              <w:t>Pengaruh</w:t>
            </w:r>
            <w:proofErr w:type="spellEnd"/>
            <w:r w:rsidRPr="004B7884">
              <w:rPr>
                <w:rFonts w:ascii="Times New Roman" w:hAnsi="Times New Roman" w:cs="Times New Roman"/>
                <w:sz w:val="24"/>
                <w:szCs w:val="24"/>
              </w:rPr>
              <w:t xml:space="preserve"> </w:t>
            </w:r>
            <w:proofErr w:type="spellStart"/>
            <w:r w:rsidRPr="004B7884">
              <w:rPr>
                <w:rFonts w:ascii="Times New Roman" w:hAnsi="Times New Roman" w:cs="Times New Roman"/>
                <w:sz w:val="24"/>
                <w:szCs w:val="24"/>
              </w:rPr>
              <w:t>Sosial</w:t>
            </w:r>
            <w:proofErr w:type="spellEnd"/>
            <w:r w:rsidRPr="004B7884">
              <w:rPr>
                <w:rFonts w:ascii="Times New Roman" w:hAnsi="Times New Roman" w:cs="Times New Roman"/>
                <w:sz w:val="24"/>
                <w:szCs w:val="24"/>
              </w:rPr>
              <w:t xml:space="preserve"> -&gt; Minat </w:t>
            </w:r>
            <w:proofErr w:type="spellStart"/>
            <w:r w:rsidRPr="004B7884">
              <w:rPr>
                <w:rFonts w:ascii="Times New Roman" w:hAnsi="Times New Roman" w:cs="Times New Roman"/>
                <w:sz w:val="24"/>
                <w:szCs w:val="24"/>
              </w:rPr>
              <w:t>Penggunaan</w:t>
            </w:r>
            <w:proofErr w:type="spellEnd"/>
            <w:r w:rsidRPr="004B7884">
              <w:rPr>
                <w:rFonts w:ascii="Times New Roman" w:hAnsi="Times New Roman" w:cs="Times New Roman"/>
                <w:sz w:val="24"/>
                <w:szCs w:val="24"/>
              </w:rPr>
              <w:t xml:space="preserve"> </w:t>
            </w:r>
          </w:p>
        </w:tc>
        <w:tc>
          <w:tcPr>
            <w:tcW w:w="9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49AD65"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0.170</w:t>
            </w:r>
          </w:p>
        </w:tc>
        <w:tc>
          <w:tcPr>
            <w:tcW w:w="7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B8DDD2D"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0.096</w:t>
            </w:r>
          </w:p>
        </w:tc>
      </w:tr>
      <w:tr w:rsidR="00442AE2" w:rsidRPr="004B7884" w14:paraId="124A03BD" w14:textId="77777777" w:rsidTr="00175DEB">
        <w:tc>
          <w:tcPr>
            <w:tcW w:w="32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5FAD60" w14:textId="77777777" w:rsidR="00442AE2" w:rsidRPr="004B7884" w:rsidRDefault="00442AE2" w:rsidP="00954A9D">
            <w:pPr>
              <w:rPr>
                <w:rFonts w:ascii="Times New Roman" w:hAnsi="Times New Roman" w:cs="Times New Roman"/>
                <w:sz w:val="24"/>
                <w:szCs w:val="24"/>
              </w:rPr>
            </w:pPr>
            <w:proofErr w:type="spellStart"/>
            <w:r w:rsidRPr="004B7884">
              <w:rPr>
                <w:rFonts w:ascii="Times New Roman" w:hAnsi="Times New Roman" w:cs="Times New Roman"/>
                <w:sz w:val="24"/>
                <w:szCs w:val="24"/>
              </w:rPr>
              <w:t>Fasilitas</w:t>
            </w:r>
            <w:proofErr w:type="spellEnd"/>
            <w:r w:rsidRPr="004B7884">
              <w:rPr>
                <w:rFonts w:ascii="Times New Roman" w:hAnsi="Times New Roman" w:cs="Times New Roman"/>
                <w:sz w:val="24"/>
                <w:szCs w:val="24"/>
              </w:rPr>
              <w:t xml:space="preserve"> </w:t>
            </w:r>
            <w:proofErr w:type="spellStart"/>
            <w:r w:rsidRPr="004B7884">
              <w:rPr>
                <w:rFonts w:ascii="Times New Roman" w:hAnsi="Times New Roman" w:cs="Times New Roman"/>
                <w:sz w:val="24"/>
                <w:szCs w:val="24"/>
              </w:rPr>
              <w:t>Kondisi</w:t>
            </w:r>
            <w:proofErr w:type="spellEnd"/>
            <w:r w:rsidRPr="004B7884">
              <w:rPr>
                <w:rFonts w:ascii="Times New Roman" w:hAnsi="Times New Roman" w:cs="Times New Roman"/>
                <w:sz w:val="24"/>
                <w:szCs w:val="24"/>
              </w:rPr>
              <w:t xml:space="preserve"> -&gt; Minat </w:t>
            </w:r>
            <w:proofErr w:type="spellStart"/>
            <w:r w:rsidRPr="004B7884">
              <w:rPr>
                <w:rFonts w:ascii="Times New Roman" w:hAnsi="Times New Roman" w:cs="Times New Roman"/>
                <w:sz w:val="24"/>
                <w:szCs w:val="24"/>
              </w:rPr>
              <w:t>Penggunaan</w:t>
            </w:r>
            <w:proofErr w:type="spellEnd"/>
            <w:r w:rsidRPr="004B7884">
              <w:rPr>
                <w:rFonts w:ascii="Times New Roman" w:hAnsi="Times New Roman" w:cs="Times New Roman"/>
                <w:sz w:val="24"/>
                <w:szCs w:val="24"/>
              </w:rPr>
              <w:t xml:space="preserve"> </w:t>
            </w:r>
          </w:p>
        </w:tc>
        <w:tc>
          <w:tcPr>
            <w:tcW w:w="9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8B05D4"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0.254</w:t>
            </w:r>
          </w:p>
        </w:tc>
        <w:tc>
          <w:tcPr>
            <w:tcW w:w="7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6B7A93"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0.038</w:t>
            </w:r>
          </w:p>
        </w:tc>
      </w:tr>
      <w:tr w:rsidR="00442AE2" w:rsidRPr="004B7884" w14:paraId="55F0B65F" w14:textId="77777777" w:rsidTr="00175DEB">
        <w:tc>
          <w:tcPr>
            <w:tcW w:w="32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C7E3530" w14:textId="77777777" w:rsidR="00442AE2" w:rsidRPr="004B7884" w:rsidRDefault="00442AE2" w:rsidP="00954A9D">
            <w:pPr>
              <w:rPr>
                <w:rFonts w:ascii="Times New Roman" w:hAnsi="Times New Roman" w:cs="Times New Roman"/>
                <w:sz w:val="24"/>
                <w:szCs w:val="24"/>
              </w:rPr>
            </w:pPr>
            <w:proofErr w:type="spellStart"/>
            <w:r w:rsidRPr="004B7884">
              <w:rPr>
                <w:rFonts w:ascii="Times New Roman" w:hAnsi="Times New Roman" w:cs="Times New Roman"/>
                <w:sz w:val="24"/>
                <w:szCs w:val="24"/>
              </w:rPr>
              <w:t>Penamaan</w:t>
            </w:r>
            <w:proofErr w:type="spellEnd"/>
            <w:r w:rsidRPr="004B7884">
              <w:rPr>
                <w:rFonts w:ascii="Times New Roman" w:hAnsi="Times New Roman" w:cs="Times New Roman"/>
                <w:sz w:val="24"/>
                <w:szCs w:val="24"/>
              </w:rPr>
              <w:t xml:space="preserve"> </w:t>
            </w:r>
            <w:proofErr w:type="spellStart"/>
            <w:r w:rsidRPr="004B7884">
              <w:rPr>
                <w:rFonts w:ascii="Times New Roman" w:hAnsi="Times New Roman" w:cs="Times New Roman"/>
                <w:sz w:val="24"/>
                <w:szCs w:val="24"/>
              </w:rPr>
              <w:t>Produk</w:t>
            </w:r>
            <w:proofErr w:type="spellEnd"/>
            <w:r w:rsidRPr="004B7884">
              <w:rPr>
                <w:rFonts w:ascii="Times New Roman" w:hAnsi="Times New Roman" w:cs="Times New Roman"/>
                <w:sz w:val="24"/>
                <w:szCs w:val="24"/>
              </w:rPr>
              <w:t xml:space="preserve"> -&gt; Minat </w:t>
            </w:r>
            <w:proofErr w:type="spellStart"/>
            <w:r w:rsidRPr="004B7884">
              <w:rPr>
                <w:rFonts w:ascii="Times New Roman" w:hAnsi="Times New Roman" w:cs="Times New Roman"/>
                <w:sz w:val="24"/>
                <w:szCs w:val="24"/>
              </w:rPr>
              <w:t>Penggunaan</w:t>
            </w:r>
            <w:proofErr w:type="spellEnd"/>
            <w:r w:rsidRPr="004B7884">
              <w:rPr>
                <w:rFonts w:ascii="Times New Roman" w:hAnsi="Times New Roman" w:cs="Times New Roman"/>
                <w:sz w:val="24"/>
                <w:szCs w:val="24"/>
              </w:rPr>
              <w:t xml:space="preserve"> </w:t>
            </w:r>
          </w:p>
        </w:tc>
        <w:tc>
          <w:tcPr>
            <w:tcW w:w="9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CB4FDF"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0.332</w:t>
            </w:r>
          </w:p>
        </w:tc>
        <w:tc>
          <w:tcPr>
            <w:tcW w:w="7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C40B42"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0.026</w:t>
            </w:r>
          </w:p>
        </w:tc>
      </w:tr>
      <w:tr w:rsidR="00442AE2" w:rsidRPr="004B7884" w14:paraId="066E32BF" w14:textId="77777777" w:rsidTr="00175DEB">
        <w:tc>
          <w:tcPr>
            <w:tcW w:w="323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913AB9" w14:textId="77777777" w:rsidR="00442AE2" w:rsidRPr="004B7884" w:rsidRDefault="00442AE2" w:rsidP="00954A9D">
            <w:pPr>
              <w:rPr>
                <w:rFonts w:ascii="Times New Roman" w:hAnsi="Times New Roman" w:cs="Times New Roman"/>
                <w:sz w:val="24"/>
                <w:szCs w:val="24"/>
              </w:rPr>
            </w:pPr>
            <w:r w:rsidRPr="004B7884">
              <w:rPr>
                <w:rFonts w:ascii="Times New Roman" w:hAnsi="Times New Roman" w:cs="Times New Roman"/>
                <w:sz w:val="24"/>
                <w:szCs w:val="24"/>
              </w:rPr>
              <w:t xml:space="preserve">Minat </w:t>
            </w:r>
            <w:proofErr w:type="spellStart"/>
            <w:r w:rsidRPr="004B7884">
              <w:rPr>
                <w:rFonts w:ascii="Times New Roman" w:hAnsi="Times New Roman" w:cs="Times New Roman"/>
                <w:sz w:val="24"/>
                <w:szCs w:val="24"/>
              </w:rPr>
              <w:t>Penggunaan</w:t>
            </w:r>
            <w:proofErr w:type="spellEnd"/>
            <w:r w:rsidRPr="004B7884">
              <w:rPr>
                <w:rFonts w:ascii="Times New Roman" w:hAnsi="Times New Roman" w:cs="Times New Roman"/>
                <w:sz w:val="24"/>
                <w:szCs w:val="24"/>
              </w:rPr>
              <w:t xml:space="preserve"> -&gt; </w:t>
            </w:r>
            <w:proofErr w:type="spellStart"/>
            <w:r w:rsidRPr="004B7884">
              <w:rPr>
                <w:rFonts w:ascii="Times New Roman" w:hAnsi="Times New Roman" w:cs="Times New Roman"/>
                <w:sz w:val="24"/>
                <w:szCs w:val="24"/>
              </w:rPr>
              <w:t>Perilaku</w:t>
            </w:r>
            <w:proofErr w:type="spellEnd"/>
            <w:r w:rsidRPr="004B7884">
              <w:rPr>
                <w:rFonts w:ascii="Times New Roman" w:hAnsi="Times New Roman" w:cs="Times New Roman"/>
                <w:sz w:val="24"/>
                <w:szCs w:val="24"/>
              </w:rPr>
              <w:t xml:space="preserve"> </w:t>
            </w:r>
            <w:proofErr w:type="spellStart"/>
            <w:r w:rsidRPr="004B7884">
              <w:rPr>
                <w:rFonts w:ascii="Times New Roman" w:hAnsi="Times New Roman" w:cs="Times New Roman"/>
                <w:sz w:val="24"/>
                <w:szCs w:val="24"/>
              </w:rPr>
              <w:t>Penggunaan</w:t>
            </w:r>
            <w:proofErr w:type="spellEnd"/>
            <w:r w:rsidRPr="004B7884">
              <w:rPr>
                <w:rFonts w:ascii="Times New Roman" w:hAnsi="Times New Roman" w:cs="Times New Roman"/>
                <w:sz w:val="24"/>
                <w:szCs w:val="24"/>
              </w:rPr>
              <w:t xml:space="preserve"> </w:t>
            </w:r>
          </w:p>
        </w:tc>
        <w:tc>
          <w:tcPr>
            <w:tcW w:w="98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86875F"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0.644</w:t>
            </w:r>
          </w:p>
        </w:tc>
        <w:tc>
          <w:tcPr>
            <w:tcW w:w="7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04423E" w14:textId="77777777" w:rsidR="00442AE2" w:rsidRPr="004B7884" w:rsidRDefault="00442AE2" w:rsidP="00954A9D">
            <w:pPr>
              <w:jc w:val="center"/>
              <w:rPr>
                <w:rFonts w:ascii="Times New Roman" w:hAnsi="Times New Roman" w:cs="Times New Roman"/>
                <w:sz w:val="24"/>
                <w:szCs w:val="24"/>
              </w:rPr>
            </w:pPr>
            <w:r w:rsidRPr="004B7884">
              <w:rPr>
                <w:rFonts w:ascii="Times New Roman" w:hAnsi="Times New Roman" w:cs="Times New Roman"/>
                <w:sz w:val="24"/>
                <w:szCs w:val="24"/>
              </w:rPr>
              <w:t>0.000</w:t>
            </w:r>
          </w:p>
        </w:tc>
      </w:tr>
    </w:tbl>
    <w:p w14:paraId="313D1B8B" w14:textId="77777777" w:rsidR="00632669" w:rsidRDefault="00632669" w:rsidP="00954A9D">
      <w:pPr>
        <w:pBdr>
          <w:top w:val="nil"/>
          <w:left w:val="nil"/>
          <w:bottom w:val="nil"/>
          <w:right w:val="nil"/>
          <w:between w:val="nil"/>
        </w:pBdr>
        <w:jc w:val="center"/>
        <w:rPr>
          <w:rFonts w:ascii="Times New Roman" w:eastAsia="Times New Roman" w:hAnsi="Times New Roman" w:cs="Times New Roman"/>
        </w:rPr>
      </w:pP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w:t>
      </w:r>
      <w:proofErr w:type="spellEnd"/>
      <w:r>
        <w:rPr>
          <w:rFonts w:ascii="Times New Roman" w:eastAsia="Times New Roman" w:hAnsi="Times New Roman" w:cs="Times New Roman"/>
        </w:rPr>
        <w:t xml:space="preserve"> (2025)</w:t>
      </w:r>
    </w:p>
    <w:p w14:paraId="541A0AD6" w14:textId="77777777" w:rsidR="00944823" w:rsidRPr="00B15293" w:rsidRDefault="00442AE2" w:rsidP="00954A9D">
      <w:pPr>
        <w:pStyle w:val="ListParagraph"/>
        <w:numPr>
          <w:ilvl w:val="2"/>
          <w:numId w:val="1"/>
        </w:numPr>
        <w:pBdr>
          <w:top w:val="nil"/>
          <w:left w:val="nil"/>
          <w:bottom w:val="nil"/>
          <w:right w:val="nil"/>
          <w:between w:val="nil"/>
        </w:pBdr>
        <w:ind w:left="709"/>
        <w:jc w:val="both"/>
        <w:rPr>
          <w:rFonts w:ascii="Times New Roman" w:eastAsia="Times New Roman" w:hAnsi="Times New Roman" w:cs="Times New Roman"/>
          <w:b/>
          <w:bCs/>
          <w:sz w:val="24"/>
          <w:szCs w:val="24"/>
          <w:lang w:val="sv-SE"/>
        </w:rPr>
      </w:pPr>
      <w:r w:rsidRPr="00B15293">
        <w:rPr>
          <w:rFonts w:ascii="Times New Roman" w:eastAsia="Times New Roman" w:hAnsi="Times New Roman" w:cs="Times New Roman"/>
          <w:b/>
          <w:bCs/>
          <w:sz w:val="24"/>
          <w:szCs w:val="24"/>
          <w:lang w:val="sv-SE"/>
        </w:rPr>
        <w:t>Dampak Faktor Harapan Kinerja terhadap Minat Penggunaan SIDESI MANIS</w:t>
      </w:r>
    </w:p>
    <w:p w14:paraId="49E3240D" w14:textId="4CA3DCB3" w:rsidR="00944823" w:rsidRDefault="00944823" w:rsidP="00954A9D">
      <w:pPr>
        <w:pStyle w:val="ListParagraph"/>
        <w:pBdr>
          <w:top w:val="nil"/>
          <w:left w:val="nil"/>
          <w:bottom w:val="nil"/>
          <w:right w:val="nil"/>
          <w:between w:val="nil"/>
        </w:pBdr>
        <w:ind w:left="709" w:firstLine="567"/>
        <w:jc w:val="both"/>
        <w:rPr>
          <w:rFonts w:ascii="Times New Roman" w:eastAsia="Times New Roman" w:hAnsi="Times New Roman" w:cs="Times New Roman"/>
          <w:color w:val="000000"/>
          <w:sz w:val="24"/>
          <w:szCs w:val="24"/>
          <w:lang w:val="id-ID"/>
        </w:rPr>
      </w:pPr>
      <w:r w:rsidRPr="00944823">
        <w:rPr>
          <w:rFonts w:ascii="Times New Roman" w:eastAsia="Times New Roman" w:hAnsi="Times New Roman" w:cs="Times New Roman"/>
          <w:color w:val="000000"/>
          <w:sz w:val="24"/>
          <w:szCs w:val="24"/>
          <w:lang w:val="id-ID"/>
        </w:rPr>
        <w:t>Berdasarkan uji bootstrapping, diketahui bahwa Harapan kinerja memiliki pengaruh terhadap minat penggunaan SIDESI MANIS sebesar 29%.</w:t>
      </w:r>
      <w:r>
        <w:rPr>
          <w:rFonts w:ascii="Times New Roman" w:eastAsia="Times New Roman" w:hAnsi="Times New Roman" w:cs="Times New Roman"/>
          <w:color w:val="000000"/>
          <w:sz w:val="24"/>
          <w:szCs w:val="24"/>
          <w:lang w:val="id-ID"/>
        </w:rPr>
        <w:t xml:space="preserve"> P</w:t>
      </w:r>
      <w:r w:rsidRPr="00944823">
        <w:rPr>
          <w:rFonts w:ascii="Times New Roman" w:eastAsia="Times New Roman" w:hAnsi="Times New Roman" w:cs="Times New Roman"/>
          <w:color w:val="000000"/>
          <w:sz w:val="24"/>
          <w:szCs w:val="24"/>
          <w:lang w:val="id-ID"/>
        </w:rPr>
        <w:t xml:space="preserve">ada studi kasus SIDESI MANIS, semakin tinggi kinerja yang diharapkan oleh pengguna, maka semakin besar juga minat atau dorongan untuk menggunakan SIDESI MANIS. Hal ini disebabkan oleh adanya keuntungan yang dirasakan (percieved usefulness) yang diterima oleh pengguna SIDESI MANIS baik dari pemerintah maupun masyarakat </w:t>
      </w:r>
      <w:r w:rsidR="005D79FC">
        <w:rPr>
          <w:rFonts w:ascii="Times New Roman" w:eastAsia="Times New Roman" w:hAnsi="Times New Roman" w:cs="Times New Roman"/>
          <w:color w:val="000000"/>
          <w:sz w:val="24"/>
          <w:szCs w:val="24"/>
          <w:lang w:val="id-ID"/>
        </w:rPr>
        <w:fldChar w:fldCharType="begin" w:fldLock="1"/>
      </w:r>
      <w:r w:rsidR="00F871F6">
        <w:rPr>
          <w:rFonts w:ascii="Times New Roman" w:eastAsia="Times New Roman" w:hAnsi="Times New Roman" w:cs="Times New Roman"/>
          <w:color w:val="000000"/>
          <w:sz w:val="24"/>
          <w:szCs w:val="24"/>
          <w:lang w:val="id-ID"/>
        </w:rPr>
        <w:instrText>ADDIN CSL_CITATION {"citationItems":[{"id":"ITEM-1","itemData":{"DOI":"https://doi.org/10.2307/30036540","author":[{"dropping-particle":"","family":"Vankatesh","given":"Viswanath","non-dropping-particle":"","parse-names":false,"suffix":""},{"dropping-particle":"","family":"Morris","given":"Michael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f8f9ab08-812d-45f5-9d40-3a0ed1f6cbad"]}],"mendeley":{"formattedCitation":"[10]","plainTextFormattedCitation":"[10]","previouslyFormattedCitation":"[10]"},"properties":{"noteIndex":0},"schema":"https://github.com/citation-style-language/schema/raw/master/csl-citation.json"}</w:instrText>
      </w:r>
      <w:r w:rsidR="005D79FC">
        <w:rPr>
          <w:rFonts w:ascii="Times New Roman" w:eastAsia="Times New Roman" w:hAnsi="Times New Roman" w:cs="Times New Roman"/>
          <w:color w:val="000000"/>
          <w:sz w:val="24"/>
          <w:szCs w:val="24"/>
          <w:lang w:val="id-ID"/>
        </w:rPr>
        <w:fldChar w:fldCharType="separate"/>
      </w:r>
      <w:r w:rsidR="00954A9D" w:rsidRPr="00954A9D">
        <w:rPr>
          <w:rFonts w:ascii="Times New Roman" w:eastAsia="Times New Roman" w:hAnsi="Times New Roman" w:cs="Times New Roman"/>
          <w:noProof/>
          <w:color w:val="000000"/>
          <w:sz w:val="24"/>
          <w:szCs w:val="24"/>
          <w:lang w:val="id-ID"/>
        </w:rPr>
        <w:t>[10]</w:t>
      </w:r>
      <w:r w:rsidR="005D79FC">
        <w:rPr>
          <w:rFonts w:ascii="Times New Roman" w:eastAsia="Times New Roman" w:hAnsi="Times New Roman" w:cs="Times New Roman"/>
          <w:color w:val="000000"/>
          <w:sz w:val="24"/>
          <w:szCs w:val="24"/>
          <w:lang w:val="id-ID"/>
        </w:rPr>
        <w:fldChar w:fldCharType="end"/>
      </w:r>
    </w:p>
    <w:p w14:paraId="68059062" w14:textId="6F11E389" w:rsidR="00B15293" w:rsidRDefault="006E7C4F" w:rsidP="00954A9D">
      <w:pPr>
        <w:pStyle w:val="ListParagraph"/>
        <w:pBdr>
          <w:top w:val="nil"/>
          <w:left w:val="nil"/>
          <w:bottom w:val="nil"/>
          <w:right w:val="nil"/>
          <w:between w:val="nil"/>
        </w:pBdr>
        <w:ind w:left="709" w:firstLine="567"/>
        <w:jc w:val="both"/>
        <w:rPr>
          <w:rFonts w:ascii="Times New Roman" w:eastAsia="Times New Roman" w:hAnsi="Times New Roman" w:cs="Times New Roman"/>
          <w:color w:val="000000"/>
          <w:sz w:val="24"/>
          <w:szCs w:val="24"/>
          <w:lang w:val="id-ID"/>
        </w:rPr>
      </w:pPr>
      <w:r w:rsidRPr="006E7C4F">
        <w:rPr>
          <w:rFonts w:ascii="Times New Roman" w:hAnsi="Times New Roman" w:cs="Times New Roman"/>
          <w:sz w:val="24"/>
          <w:szCs w:val="24"/>
          <w:lang w:val="id-ID"/>
        </w:rPr>
        <w:t xml:space="preserve">Hasil ini mendukung temuan pada penelitian sebelumnya yang dilakukan oleh </w:t>
      </w:r>
      <w:r w:rsidR="00B15293">
        <w:rPr>
          <w:rFonts w:ascii="Times New Roman" w:hAnsi="Times New Roman" w:cs="Times New Roman"/>
          <w:sz w:val="24"/>
          <w:szCs w:val="24"/>
        </w:rPr>
        <w:fldChar w:fldCharType="begin" w:fldLock="1"/>
      </w:r>
      <w:r w:rsidR="00B15293">
        <w:rPr>
          <w:rFonts w:ascii="Times New Roman" w:hAnsi="Times New Roman" w:cs="Times New Roman"/>
          <w:sz w:val="24"/>
          <w:szCs w:val="24"/>
          <w:lang w:val="id-ID"/>
        </w:rPr>
        <w:instrText>ADDIN CSL_CITATION {"citationItems":[{"id":"ITEM-1","itemData":{"DOI":"10.18517/ijaseit.7.3.1654","ISSN":"24606952","abstract":"This study proposes a conceptual model for examining factors affecting e-government adoption in developing countries. It includes evaluating the existing adoption model studies of e-government adoption. Preexisting theoretical model and comprehensive analysis of the various resources was chosen to guide this work, and the result revealed that additional external factors were also important for explaining the e-government adoption in developing countries. Hence, external factors such as trust, national culture, knowledge of e-government services and DeLone and McLean information system (D &amp; M IS) success model also considered relevant were integrated with the unified theory of acceptance and use of technology (UTAUT) constructs as examining factors affecting egovernment adoption. Finally, this study finds a formulation of the conceptual model and their relationship with all variables for explaining e-government adoption through a systematic justification of the proposed integrated model.","author":[{"dropping-particle":"","family":"Jacob","given":"Deden Witarsyah","non-dropping-particle":"","parse-names":false,"suffix":""},{"dropping-particle":"","family":"Fudzee","given":"Mohd Farhan M.D.","non-dropping-particle":"","parse-names":false,"suffix":""},{"dropping-particle":"","family":"Salamat","given":"Mohamad Aizi","non-dropping-particle":"","parse-names":false,"suffix":""}],"container-title":"International Journal on Advanced Science, Engineering and Information Technology","id":"ITEM-1","issue":"3","issued":{"date-parts":[["2017"]]},"page":"1000-1006","title":"A conceptual study on generic end users adoption of e-government services","type":"article-journal","volume":"7"},"uris":["http://www.mendeley.com/documents/?uuid=735202f1-ab23-4cbd-b247-9c625abad810"]}],"mendeley":{"formattedCitation":"[11]","manualFormatting":"Jacob et al. (2017)","plainTextFormattedCitation":"[11]","previouslyFormattedCitation":"[11]"},"properties":{"noteIndex":0},"schema":"https://github.com/citation-style-language/schema/raw/master/csl-citation.json"}</w:instrText>
      </w:r>
      <w:r w:rsidR="00B15293">
        <w:rPr>
          <w:rFonts w:ascii="Times New Roman" w:hAnsi="Times New Roman" w:cs="Times New Roman"/>
          <w:sz w:val="24"/>
          <w:szCs w:val="24"/>
        </w:rPr>
        <w:fldChar w:fldCharType="separate"/>
      </w:r>
      <w:r w:rsidR="00B15293" w:rsidRPr="00B15293">
        <w:rPr>
          <w:rFonts w:ascii="Times New Roman" w:hAnsi="Times New Roman" w:cs="Times New Roman"/>
          <w:noProof/>
          <w:sz w:val="24"/>
          <w:szCs w:val="24"/>
          <w:lang w:val="id-ID"/>
        </w:rPr>
        <w:t>Jacob et al.</w:t>
      </w:r>
      <w:r w:rsidR="00B15293">
        <w:rPr>
          <w:rFonts w:ascii="Times New Roman" w:hAnsi="Times New Roman" w:cs="Times New Roman"/>
          <w:noProof/>
          <w:sz w:val="24"/>
          <w:szCs w:val="24"/>
          <w:lang w:val="id-ID"/>
        </w:rPr>
        <w:t xml:space="preserve"> (</w:t>
      </w:r>
      <w:r w:rsidR="00B15293" w:rsidRPr="00B15293">
        <w:rPr>
          <w:rFonts w:ascii="Times New Roman" w:hAnsi="Times New Roman" w:cs="Times New Roman"/>
          <w:noProof/>
          <w:sz w:val="24"/>
          <w:szCs w:val="24"/>
          <w:lang w:val="id-ID"/>
        </w:rPr>
        <w:t>2017)</w:t>
      </w:r>
      <w:r w:rsidR="00B15293">
        <w:rPr>
          <w:rFonts w:ascii="Times New Roman" w:hAnsi="Times New Roman" w:cs="Times New Roman"/>
          <w:sz w:val="24"/>
          <w:szCs w:val="24"/>
        </w:rPr>
        <w:fldChar w:fldCharType="end"/>
      </w:r>
      <w:r w:rsidRPr="006E7C4F">
        <w:rPr>
          <w:rFonts w:ascii="Times New Roman" w:hAnsi="Times New Roman" w:cs="Times New Roman"/>
          <w:sz w:val="24"/>
          <w:szCs w:val="24"/>
          <w:lang w:val="id-ID"/>
        </w:rPr>
        <w:t xml:space="preserve"> yang menyatakan bahwa harapan kinerja memiliki pengaruh positif secara signifikan terhadap minat penggunaan teknologi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B15293">
        <w:rPr>
          <w:rFonts w:ascii="Times New Roman" w:hAnsi="Times New Roman" w:cs="Times New Roman"/>
          <w:sz w:val="24"/>
          <w:szCs w:val="24"/>
          <w:lang w:val="id-ID"/>
        </w:rPr>
        <w:instrText>ADDIN CSL_CITATION {"citationItems":[{"id":"ITEM-1","itemData":{"DOI":"10.18517/ijaseit.7.3.1654","ISSN":"24606952","abstract":"This study proposes a conceptual model for examining factors affecting e-government adoption in developing countries. It includes evaluating the existing adoption model studies of e-government adoption. Preexisting theoretical model and comprehensive analysis of the various resources was chosen to guide this work, and the result revealed that additional external factors were also important for explaining the e-government adoption in developing countries. Hence, external factors such as trust, national culture, knowledge of e-government services and DeLone and McLean information system (D &amp; M IS) success model also considered relevant were integrated with the unified theory of acceptance and use of technology (UTAUT) constructs as examining factors affecting egovernment adoption. Finally, this study finds a formulation of the conceptual model and their relationship with all variables for explaining e-government adoption through a systematic justification of the proposed integrated model.","author":[{"dropping-particle":"","family":"Jacob","given":"Deden Witarsyah","non-dropping-particle":"","parse-names":false,"suffix":""},{"dropping-particle":"","family":"Fudzee","given":"Mohd Farhan M.D.","non-dropping-particle":"","parse-names":false,"suffix":""},{"dropping-particle":"","family":"Salamat","given":"Mohamad Aizi","non-dropping-particle":"","parse-names":false,"suffix":""}],"container-title":"International Journal on Advanced Science, Engineering and Information Technology","id":"ITEM-1","issue":"3","issued":{"date-parts":[["2017"]]},"page":"1000-1006","title":"A conceptual study on generic end users adoption of e-government services","type":"article-journal","volume":"7"},"uris":["http://www.mendeley.com/documents/?uuid=735202f1-ab23-4cbd-b247-9c625abad810"]}],"mendeley":{"formattedCitation":"[11]","plainTextFormattedCitation":"[11]","previouslyFormattedCitation":"[11]"},"properties":{"noteIndex":0},"schema":"https://github.com/citation-style-language/schema/raw/master/csl-citation.json"}</w:instrText>
      </w:r>
      <w:r>
        <w:rPr>
          <w:rFonts w:ascii="Times New Roman" w:hAnsi="Times New Roman" w:cs="Times New Roman"/>
          <w:sz w:val="24"/>
          <w:szCs w:val="24"/>
          <w:lang w:val="id-ID"/>
        </w:rPr>
        <w:fldChar w:fldCharType="separate"/>
      </w:r>
      <w:r w:rsidRPr="006E7C4F">
        <w:rPr>
          <w:rFonts w:ascii="Times New Roman" w:hAnsi="Times New Roman" w:cs="Times New Roman"/>
          <w:noProof/>
          <w:sz w:val="24"/>
          <w:szCs w:val="24"/>
          <w:lang w:val="id-ID"/>
        </w:rPr>
        <w:t>[11]</w:t>
      </w:r>
      <w:r>
        <w:rPr>
          <w:rFonts w:ascii="Times New Roman" w:hAnsi="Times New Roman" w:cs="Times New Roman"/>
          <w:sz w:val="24"/>
          <w:szCs w:val="24"/>
          <w:lang w:val="id-ID"/>
        </w:rPr>
        <w:fldChar w:fldCharType="end"/>
      </w:r>
      <w:r w:rsidRPr="006E7C4F">
        <w:rPr>
          <w:rFonts w:ascii="Times New Roman" w:hAnsi="Times New Roman" w:cs="Times New Roman"/>
          <w:sz w:val="24"/>
          <w:szCs w:val="24"/>
          <w:lang w:val="id-ID"/>
        </w:rPr>
        <w:t>.</w:t>
      </w:r>
      <w:r w:rsidR="00B15293">
        <w:rPr>
          <w:rFonts w:ascii="Times New Roman" w:hAnsi="Times New Roman" w:cs="Times New Roman"/>
          <w:sz w:val="24"/>
          <w:szCs w:val="24"/>
          <w:lang w:val="id-ID"/>
        </w:rPr>
        <w:t xml:space="preserve"> </w:t>
      </w:r>
      <w:r w:rsidR="00B15293" w:rsidRPr="00B15293">
        <w:rPr>
          <w:rFonts w:ascii="Times New Roman" w:hAnsi="Times New Roman" w:cs="Times New Roman"/>
          <w:sz w:val="24"/>
          <w:szCs w:val="24"/>
          <w:lang w:val="id-ID"/>
        </w:rPr>
        <w:t>Hal ini disebabkan oleh adanya keuntungan yang dirasakan (</w:t>
      </w:r>
      <w:r w:rsidR="00B15293" w:rsidRPr="00B15293">
        <w:rPr>
          <w:rFonts w:ascii="Times New Roman" w:hAnsi="Times New Roman" w:cs="Times New Roman"/>
          <w:i/>
          <w:iCs/>
          <w:sz w:val="24"/>
          <w:szCs w:val="24"/>
          <w:lang w:val="id-ID"/>
        </w:rPr>
        <w:t>percieved usefulness</w:t>
      </w:r>
      <w:r w:rsidR="00B15293" w:rsidRPr="00B15293">
        <w:rPr>
          <w:rFonts w:ascii="Times New Roman" w:hAnsi="Times New Roman" w:cs="Times New Roman"/>
          <w:sz w:val="24"/>
          <w:szCs w:val="24"/>
          <w:lang w:val="id-ID"/>
        </w:rPr>
        <w:t>) yang diterima oleh pengguna SIDESI MANIS baik dari pemerintah maupun masyarakat</w:t>
      </w:r>
      <w:r w:rsidR="00B15293">
        <w:rPr>
          <w:rFonts w:ascii="Times New Roman" w:hAnsi="Times New Roman" w:cs="Times New Roman"/>
          <w:sz w:val="24"/>
          <w:szCs w:val="24"/>
          <w:lang w:val="id-ID"/>
        </w:rPr>
        <w:fldChar w:fldCharType="begin" w:fldLock="1"/>
      </w:r>
      <w:r w:rsidR="00B15293">
        <w:rPr>
          <w:rFonts w:ascii="Times New Roman" w:hAnsi="Times New Roman" w:cs="Times New Roman"/>
          <w:sz w:val="24"/>
          <w:szCs w:val="24"/>
          <w:lang w:val="id-ID"/>
        </w:rPr>
        <w:instrText>ADDIN CSL_CITATION {"citationItems":[{"id":"ITEM-1","itemData":{"DOI":"https://doi.org/10.2307/30036540","author":[{"dropping-particle":"","family":"Vankatesh","given":"Viswanath","non-dropping-particle":"","parse-names":false,"suffix":""},{"dropping-particle":"","family":"Morris","given":"Michael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f8f9ab08-812d-45f5-9d40-3a0ed1f6cbad"]}],"mendeley":{"formattedCitation":"[10]","plainTextFormattedCitation":"[10]","previouslyFormattedCitation":"[10]"},"properties":{"noteIndex":0},"schema":"https://github.com/citation-style-language/schema/raw/master/csl-citation.json"}</w:instrText>
      </w:r>
      <w:r w:rsidR="00B15293">
        <w:rPr>
          <w:rFonts w:ascii="Times New Roman" w:hAnsi="Times New Roman" w:cs="Times New Roman"/>
          <w:sz w:val="24"/>
          <w:szCs w:val="24"/>
          <w:lang w:val="id-ID"/>
        </w:rPr>
        <w:fldChar w:fldCharType="separate"/>
      </w:r>
      <w:r w:rsidR="00B15293" w:rsidRPr="00B15293">
        <w:rPr>
          <w:rFonts w:ascii="Times New Roman" w:hAnsi="Times New Roman" w:cs="Times New Roman"/>
          <w:noProof/>
          <w:sz w:val="24"/>
          <w:szCs w:val="24"/>
          <w:lang w:val="id-ID"/>
        </w:rPr>
        <w:t>[10]</w:t>
      </w:r>
      <w:r w:rsidR="00B15293">
        <w:rPr>
          <w:rFonts w:ascii="Times New Roman" w:hAnsi="Times New Roman" w:cs="Times New Roman"/>
          <w:sz w:val="24"/>
          <w:szCs w:val="24"/>
          <w:lang w:val="id-ID"/>
        </w:rPr>
        <w:fldChar w:fldCharType="end"/>
      </w:r>
      <w:r w:rsidR="00B15293">
        <w:rPr>
          <w:rFonts w:ascii="Times New Roman" w:hAnsi="Times New Roman" w:cs="Times New Roman"/>
          <w:sz w:val="24"/>
          <w:szCs w:val="24"/>
          <w:lang w:val="id-ID"/>
        </w:rPr>
        <w:t xml:space="preserve">. </w:t>
      </w:r>
      <w:r w:rsidR="00944823" w:rsidRPr="00944823">
        <w:rPr>
          <w:rFonts w:ascii="Times New Roman" w:eastAsia="Times New Roman" w:hAnsi="Times New Roman" w:cs="Times New Roman"/>
          <w:color w:val="000000"/>
          <w:sz w:val="24"/>
          <w:szCs w:val="24"/>
          <w:lang w:val="id-ID"/>
        </w:rPr>
        <w:t>Bagi perangkat desa selaku pengguna aktif, SIDESI MANIS dirasa mampu meningkatkan kinerja mereka dalam memberikan pelayanan publik, terutama dalam upaya untuk mengintergrasikan data dengan SIDA SEMBADA dan keterbukaan informasi publik.</w:t>
      </w:r>
      <w:r w:rsidR="00944823">
        <w:rPr>
          <w:rFonts w:ascii="Times New Roman" w:eastAsia="Times New Roman" w:hAnsi="Times New Roman" w:cs="Times New Roman"/>
          <w:color w:val="000000"/>
          <w:sz w:val="24"/>
          <w:szCs w:val="24"/>
          <w:lang w:val="id-ID"/>
        </w:rPr>
        <w:t xml:space="preserve"> </w:t>
      </w:r>
      <w:r w:rsidR="00944823" w:rsidRPr="00944823">
        <w:rPr>
          <w:rFonts w:ascii="Times New Roman" w:eastAsia="Times New Roman" w:hAnsi="Times New Roman" w:cs="Times New Roman"/>
          <w:color w:val="000000"/>
          <w:sz w:val="24"/>
          <w:szCs w:val="24"/>
          <w:lang w:val="id-ID"/>
        </w:rPr>
        <w:t>Bagi masyarakat selaku pengguna pasif, SIDESI MANIS memberikan aksesibilitas data bagi masyarakat untuk ikut serta dalam tata kelola pemerintahan desa, dimana mereka dapat mengakses berita/laporan atas kinerja perangkat desa selama ini.</w:t>
      </w:r>
      <w:r w:rsidR="00B15293">
        <w:rPr>
          <w:rFonts w:ascii="Times New Roman" w:eastAsia="Times New Roman" w:hAnsi="Times New Roman" w:cs="Times New Roman"/>
          <w:color w:val="000000"/>
          <w:sz w:val="24"/>
          <w:szCs w:val="24"/>
          <w:lang w:val="id-ID"/>
        </w:rPr>
        <w:t xml:space="preserve"> </w:t>
      </w:r>
    </w:p>
    <w:p w14:paraId="556775F4" w14:textId="60C1C3A3" w:rsidR="00442AE2" w:rsidRPr="00B15293" w:rsidRDefault="00B15293" w:rsidP="00954A9D">
      <w:pPr>
        <w:pStyle w:val="ListParagraph"/>
        <w:pBdr>
          <w:top w:val="nil"/>
          <w:left w:val="nil"/>
          <w:bottom w:val="nil"/>
          <w:right w:val="nil"/>
          <w:between w:val="nil"/>
        </w:pBdr>
        <w:ind w:left="709" w:firstLine="567"/>
        <w:jc w:val="both"/>
        <w:rPr>
          <w:rFonts w:ascii="Times New Roman" w:eastAsia="Times New Roman" w:hAnsi="Times New Roman" w:cs="Times New Roman"/>
          <w:color w:val="000000"/>
          <w:sz w:val="24"/>
          <w:szCs w:val="24"/>
          <w:lang w:val="sv-SE"/>
        </w:rPr>
      </w:pPr>
      <w:r w:rsidRPr="00B15293">
        <w:rPr>
          <w:rFonts w:ascii="Times New Roman" w:hAnsi="Times New Roman" w:cs="Times New Roman"/>
          <w:sz w:val="24"/>
          <w:szCs w:val="24"/>
          <w:lang w:val="id-ID"/>
        </w:rPr>
        <w:t xml:space="preserve">Adanya kemudahan akses bagi masyarakat terhadap informasi data desa juga mendorong adanya transparansi dan akuntabilitas dalam tata kelola pemerintahan di tingkat desa. Manfaat tersebut merupakan salah satu upaya perwujudan tata kelola e-Government yang berbasis pada </w:t>
      </w:r>
      <w:r w:rsidRPr="00B15293">
        <w:rPr>
          <w:rFonts w:ascii="Times New Roman" w:hAnsi="Times New Roman" w:cs="Times New Roman"/>
          <w:i/>
          <w:iCs/>
          <w:sz w:val="24"/>
          <w:szCs w:val="24"/>
          <w:lang w:val="id-ID"/>
        </w:rPr>
        <w:t>citizen-centricity</w:t>
      </w:r>
      <w:r w:rsidRPr="00B15293">
        <w:rPr>
          <w:rFonts w:ascii="Times New Roman" w:hAnsi="Times New Roman" w:cs="Times New Roman"/>
          <w:sz w:val="24"/>
          <w:szCs w:val="24"/>
          <w:lang w:val="id-ID"/>
        </w:rPr>
        <w:t xml:space="preserve">. </w:t>
      </w:r>
      <w:r w:rsidRPr="00B15293">
        <w:rPr>
          <w:rFonts w:ascii="Times New Roman" w:hAnsi="Times New Roman" w:cs="Times New Roman"/>
          <w:i/>
          <w:iCs/>
          <w:sz w:val="24"/>
          <w:szCs w:val="24"/>
          <w:lang w:val="id-ID"/>
        </w:rPr>
        <w:t>Citizen centricity</w:t>
      </w:r>
      <w:r w:rsidRPr="00B15293">
        <w:rPr>
          <w:rFonts w:ascii="Times New Roman" w:hAnsi="Times New Roman" w:cs="Times New Roman"/>
          <w:sz w:val="24"/>
          <w:szCs w:val="24"/>
          <w:lang w:val="id-ID"/>
        </w:rPr>
        <w:t xml:space="preserve"> bukan hanya tentang teknologi, melainkan bagaimana teknologi tersebut dapat membantu membangun pelayanan publik yang lebih baik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{"citationItems":[{"id":"ITEM-1","itemData":{"DOI":"10.1007/978-3-319-17620-8_16","ISBN":"9783319176208","ISSN":"25121839","abstract":"In this chapter, we examine the role of citizen participation in the development of smart cities through literature and example cases from Norwegian cities. We present an overview of technologies used for participation, including their strengths and weaknesses, discuss how different types of projects should be handled differently in the decision-making process and present recommendations for how practitioners can set up citizen participation projects in Smart City initiatives. We present three different categories of participation: citizen competence and experience, data collection through citizens’ use of technology and participation as democratic value. Further, we discuss how these categories can be understood in terms of, who sets the agenda and who makes the final decisions in order to frame the project internally in the municipality and externally so that citizens participating know what the outcome of the project will be. Finally, we offer suggestions for technologies that could be used to collect citizen input in each of the three categories of participation.","author":[{"dropping-particle":"","family":"Berntzen","given":"Lasse","non-dropping-particle":"","parse-names":false,"suffix":""},{"dropping-particle":"","family":"Johannessen","given":"Marius Rohde","non-dropping-particle":"","parse-names":false,"suffix":""}],"container-title":"Public Administration and Information Technology","id":"ITEM-1","issued":{"date-parts":[["2016"]]},"page":"299-314","title":"The Role of Citizen Participation in Municipal Smart City Projects: Lessons Learned from Norway","type":"article-journal","volume":"11"},"uris":["http://www.mendeley.com/documents/?uuid=59c8e4fb-d816-4c25-89ba-dde1fa91cec1"]}],"mendeley":{"formattedCitation":"[12]","plainTextFormattedCitation":"[12]","previouslyFormattedCitation":"[12]"},"properties":{"noteIndex":0},"schema":"https://github.com/citation-style-language/schema/raw/master/csl-citation.json"}</w:instrText>
      </w:r>
      <w:r>
        <w:rPr>
          <w:rFonts w:ascii="Times New Roman" w:hAnsi="Times New Roman" w:cs="Times New Roman"/>
          <w:sz w:val="24"/>
          <w:szCs w:val="24"/>
          <w:lang w:val="id-ID"/>
        </w:rPr>
        <w:fldChar w:fldCharType="separate"/>
      </w:r>
      <w:r w:rsidRPr="00B15293">
        <w:rPr>
          <w:rFonts w:ascii="Times New Roman" w:hAnsi="Times New Roman" w:cs="Times New Roman"/>
          <w:noProof/>
          <w:sz w:val="24"/>
          <w:szCs w:val="24"/>
          <w:lang w:val="id-ID"/>
        </w:rPr>
        <w:t>[12]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Pr="00B15293">
        <w:rPr>
          <w:rFonts w:ascii="Times New Roman" w:hAnsi="Times New Roman" w:cs="Times New Roman"/>
          <w:sz w:val="24"/>
          <w:szCs w:val="24"/>
          <w:lang w:val="sv-SE"/>
        </w:rPr>
        <w:t>Dengan demikian, dapat diartikan bahwa semakin besar manfaat yang dihasilkan dari SIDESI MANIS, maka semakin besar juga dorongan atau minat penggunaan SIDESI MANIS.</w:t>
      </w:r>
      <w:r>
        <w:rPr>
          <w:rFonts w:ascii="Times New Roman" w:hAnsi="Times New Roman" w:cs="Times New Roman"/>
          <w:sz w:val="24"/>
          <w:szCs w:val="24"/>
          <w:lang w:val="sv-SE"/>
        </w:rPr>
        <w:t xml:space="preserve"> </w:t>
      </w:r>
      <w:r w:rsidRPr="001465D4">
        <w:rPr>
          <w:rFonts w:ascii="Times New Roman" w:hAnsi="Times New Roman" w:cs="Times New Roman"/>
          <w:sz w:val="24"/>
          <w:szCs w:val="24"/>
        </w:rPr>
        <w:t xml:space="preserve">Hasil </w:t>
      </w:r>
      <w:proofErr w:type="spellStart"/>
      <w:r w:rsidRPr="001465D4">
        <w:rPr>
          <w:rFonts w:ascii="Times New Roman" w:hAnsi="Times New Roman" w:cs="Times New Roman"/>
          <w:sz w:val="24"/>
          <w:szCs w:val="24"/>
        </w:rPr>
        <w:t>ini</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sekaligus</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mendukung</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temuan</w:t>
      </w:r>
      <w:proofErr w:type="spellEnd"/>
      <w:r w:rsidRPr="001465D4">
        <w:rPr>
          <w:rFonts w:ascii="Times New Roman" w:hAnsi="Times New Roman" w:cs="Times New Roman"/>
          <w:sz w:val="24"/>
          <w:szCs w:val="24"/>
        </w:rPr>
        <w:t xml:space="preserve"> </w:t>
      </w:r>
      <w:proofErr w:type="spellStart"/>
      <w:r w:rsidRPr="001465D4">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{"citationItems":[{"id":"ITEM-1","itemData":{"DOI":"10.18517/ijaseit.7.3.1654","ISSN":"24606952","abstract":"This study proposes a conceptual model for examining factors affecting e-government adoption in developing countries. It includes evaluating the existing adoption model studies of e-government adoption. Preexisting theoretical model and comprehensive analysis of the various resources was chosen to guide this work, and the result revealed that additional external factors were also important for explaining the e-government adoption in developing countries. Hence, external factors such as trust, national culture, knowledge of e-government services and DeLone and McLean information system (D &amp; M IS) success model also considered relevant were integrated with the unified theory of acceptance and use of technology (UTAUT) constructs as examining factors affecting egovernment adoption. Finally, this study finds a formulation of the conceptual model and their relationship with all variables for explaining e-government adoption through a systematic justification of the proposed integrated model.","author":[{"dropping-particle":"","family":"Jacob","given":"Deden Witarsyah","non-dropping-particle":"","parse-names":false,"suffix":""},{"dropping-particle":"","family":"Fudzee","given":"Mohd Farhan M.D.","non-dropping-particle":"","parse-names":false,"suffix":""},{"dropping-particle":"","family":"Salamat","given":"Mohamad Aizi","non-dropping-particle":"","parse-names":false,"suffix":""}],"container-title":"International Journal on Advanced Science, Engineering and Information Technology","id":"ITEM-1","issue":"3","issued":{"date-parts":[["2017"]]},"page":"1000-1006","title":"A conceptual study on generic end users adoption of e-government services","type":"article-journal","volume":"7"},"uris":["http://www.mendeley.com/documents/?uuid=735202f1-ab23-4cbd-b247-9c625abad810"]}],"mendeley":{"formattedCitation":"[11]","plainTextFormattedCitation":"[11]","previouslyFormattedCitation":"[11]"},"properties":{"noteIndex":0},"schema":"https://github.com/citation-style-language/schema/raw/master/csl-citation.json"}</w:instrText>
      </w:r>
      <w:r>
        <w:rPr>
          <w:rFonts w:ascii="Times New Roman" w:hAnsi="Times New Roman" w:cs="Times New Roman"/>
          <w:sz w:val="24"/>
          <w:szCs w:val="24"/>
          <w:lang w:val="id-ID"/>
        </w:rPr>
        <w:fldChar w:fldCharType="separate"/>
      </w:r>
      <w:r w:rsidRPr="006E7C4F">
        <w:rPr>
          <w:rFonts w:ascii="Times New Roman" w:hAnsi="Times New Roman" w:cs="Times New Roman"/>
          <w:noProof/>
          <w:sz w:val="24"/>
          <w:szCs w:val="24"/>
          <w:lang w:val="id-ID"/>
        </w:rPr>
        <w:t>[11]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2BA75B43" w14:textId="77777777" w:rsidR="0054669C" w:rsidRPr="00B15293" w:rsidRDefault="001C1967" w:rsidP="00954A9D">
      <w:pPr>
        <w:pStyle w:val="ListParagraph"/>
        <w:numPr>
          <w:ilvl w:val="2"/>
          <w:numId w:val="1"/>
        </w:numPr>
        <w:pBdr>
          <w:top w:val="nil"/>
          <w:left w:val="nil"/>
          <w:bottom w:val="nil"/>
          <w:right w:val="nil"/>
          <w:between w:val="nil"/>
        </w:pBdr>
        <w:ind w:left="709"/>
        <w:jc w:val="both"/>
        <w:rPr>
          <w:rFonts w:ascii="Times New Roman" w:eastAsia="Times New Roman" w:hAnsi="Times New Roman" w:cs="Times New Roman"/>
          <w:b/>
          <w:bCs/>
          <w:sz w:val="24"/>
          <w:szCs w:val="24"/>
          <w:lang w:val="sv-SE"/>
        </w:rPr>
      </w:pPr>
      <w:r w:rsidRPr="00B15293">
        <w:rPr>
          <w:rFonts w:ascii="Times New Roman" w:eastAsia="Times New Roman" w:hAnsi="Times New Roman" w:cs="Times New Roman"/>
          <w:b/>
          <w:bCs/>
          <w:sz w:val="24"/>
          <w:szCs w:val="24"/>
          <w:lang w:val="sv-SE"/>
        </w:rPr>
        <w:t>Dampak Faktor Harapan Usaha terhadap Minat Penggunaan SIDESI MANIS</w:t>
      </w:r>
    </w:p>
    <w:p w14:paraId="3168E3BA" w14:textId="5BEACEAF" w:rsidR="00B15293" w:rsidRDefault="0054669C" w:rsidP="00B15293">
      <w:pPr>
        <w:ind w:left="709" w:firstLine="425"/>
        <w:jc w:val="both"/>
        <w:rPr>
          <w:rFonts w:ascii="Times New Roman" w:hAnsi="Times New Roman" w:cs="Times New Roman"/>
          <w:sz w:val="24"/>
          <w:szCs w:val="24"/>
          <w:lang w:val="sv-SE"/>
        </w:rPr>
      </w:pPr>
      <w:r w:rsidRPr="0054669C">
        <w:rPr>
          <w:rFonts w:ascii="Times New Roman" w:eastAsia="Times New Roman" w:hAnsi="Times New Roman" w:cs="Times New Roman"/>
          <w:color w:val="000000"/>
          <w:sz w:val="24"/>
          <w:szCs w:val="24"/>
          <w:lang w:val="id-ID"/>
        </w:rPr>
        <w:t xml:space="preserve">Berdasarkan uji bootstrapping, diketahui bahwa Harapan usaha tidak memiliki pengaruh terhadap minat penggunaan SIDESI MANIS. Hal ini dapat diartikan bahwa setiap peningkatan nilai satu satuan pada harapan kinerja, tidak memberikan pengaruh yang bermakna terhadap minat penggunaan SIDESI MANIS. </w:t>
      </w:r>
      <w:r w:rsidR="00B15293" w:rsidRPr="00B15293">
        <w:rPr>
          <w:rFonts w:ascii="Times New Roman" w:hAnsi="Times New Roman" w:cs="Times New Roman"/>
          <w:sz w:val="24"/>
          <w:szCs w:val="24"/>
          <w:lang w:val="fi-FI"/>
        </w:rPr>
        <w:t xml:space="preserve">Hasil ini mendukung temuan pada penelitian sebelumnya yang dilakukan oleh </w:t>
      </w:r>
      <w:r w:rsidR="00B15293" w:rsidRPr="001465D4">
        <w:rPr>
          <w:rFonts w:ascii="Times New Roman" w:hAnsi="Times New Roman" w:cs="Times New Roman"/>
          <w:sz w:val="24"/>
          <w:szCs w:val="24"/>
        </w:rPr>
        <w:fldChar w:fldCharType="begin" w:fldLock="1"/>
      </w:r>
      <w:r w:rsidR="00B15293">
        <w:rPr>
          <w:rFonts w:ascii="Times New Roman" w:hAnsi="Times New Roman" w:cs="Times New Roman"/>
          <w:sz w:val="24"/>
          <w:szCs w:val="24"/>
          <w:lang w:val="fi-FI"/>
        </w:rPr>
        <w:instrText>ADDIN CSL_CITATION {"citationItems":[{"id":"ITEM-1","itemData":{"DOI":"10.30865/json.v3i4.4131","abstract":"PT. Puskomedia Indonesia Kreatif built a Village Information System named \"Panda\". PT. Puskomedia Indonesia Kreatif developed the Panda Information System with the hope that it would make it easier for village officials to get information with data owned by the village. The problem with the Panda Information System is that there has been no training on how to use the panda information system and there is no manual so that villages are less interested in using the application. The purpose of this study is to find out what factors influence the behavior of Panda Information System users. This study uses the UTAUT (Unified Theory of Acceptance and Use of Technology) method and uses the variables of Performance Expectancy, Effort Expectancy, Social Influence, Facilitating Condition, Behavioral Intention and Use Behavior. The software used is SPSS 25 and SmartPLS. The analytical method used is descriptive analysis and SEM analysis. Results Based on the research, it was found that the pValues of the Behavioral Intention variable on Use Behavior was 0.142 &gt; 0.05, variable Effort Expectancy on Behavioral Intention is 0.179 &gt; 0.05, variable Facilitating Conditions on Use Behavior is 0.346 &gt; 0.05, variable Performance Expectancy on Behavioral Intention is 0.498 &gt; 0.05, andvariable Social Influence on Behavioral Intention is 0.418 &gt; 0.05 so it is considered insignificant.","author":[{"dropping-particle":"","family":"Salsabilla","given":"Evadila Shafira","non-dropping-particle":"","parse-names":false,"suffix":""},{"dropping-particle":"","family":"Darmansah","given":"Darmansah","non-dropping-particle":"","parse-names":false,"suffix":""},{"dropping-particle":"","family":"Januarita","given":"Dwi","non-dropping-particle":"","parse-names":false,"suffix":""}],"container-title":"Jurnal Sistem Komputer dan Informatika (JSON)","id":"ITEM-1","issue":"4","issued":{"date-parts":[["2022"]]},"page":"502","title":"Analisis Sistem Informasi Panda (SIP) Terhadap Penerimaan PenggunaMenggunakan Metode UTAUT","type":"article-journal","volume":"3"},"uris":["http://www.mendeley.com/documents/?uuid=a83b1211-e755-4109-b9d9-1859d2570aa8"]}],"mendeley":{"formattedCitation":"[13]","manualFormatting":"Salsabilla et al. (2022)","plainTextFormattedCitation":"[13]","previouslyFormattedCitation":"[13]"},"properties":{"noteIndex":0},"schema":"https://github.com/citation-style-language/schema/raw/master/csl-citation.json"}</w:instrText>
      </w:r>
      <w:r w:rsidR="00B15293" w:rsidRPr="001465D4">
        <w:rPr>
          <w:rFonts w:ascii="Times New Roman" w:hAnsi="Times New Roman" w:cs="Times New Roman"/>
          <w:sz w:val="24"/>
          <w:szCs w:val="24"/>
        </w:rPr>
        <w:fldChar w:fldCharType="separate"/>
      </w:r>
      <w:r w:rsidR="00B15293" w:rsidRPr="00B15293">
        <w:rPr>
          <w:rFonts w:ascii="Times New Roman" w:hAnsi="Times New Roman" w:cs="Times New Roman"/>
          <w:noProof/>
          <w:sz w:val="24"/>
          <w:szCs w:val="24"/>
          <w:lang w:val="fi-FI"/>
        </w:rPr>
        <w:t xml:space="preserve">Salsabilla et al. </w:t>
      </w:r>
      <w:r w:rsidR="00B15293" w:rsidRPr="00B15293">
        <w:rPr>
          <w:rFonts w:ascii="Times New Roman" w:hAnsi="Times New Roman" w:cs="Times New Roman"/>
          <w:noProof/>
          <w:sz w:val="24"/>
          <w:szCs w:val="24"/>
          <w:lang w:val="sv-SE"/>
        </w:rPr>
        <w:t>(2022)</w:t>
      </w:r>
      <w:r w:rsidR="00B15293" w:rsidRPr="001465D4">
        <w:rPr>
          <w:rFonts w:ascii="Times New Roman" w:hAnsi="Times New Roman" w:cs="Times New Roman"/>
          <w:sz w:val="24"/>
          <w:szCs w:val="24"/>
        </w:rPr>
        <w:fldChar w:fldCharType="end"/>
      </w:r>
      <w:r w:rsidR="00B15293" w:rsidRPr="00B15293">
        <w:rPr>
          <w:rFonts w:ascii="Times New Roman" w:hAnsi="Times New Roman" w:cs="Times New Roman"/>
          <w:sz w:val="24"/>
          <w:szCs w:val="24"/>
          <w:lang w:val="sv-SE"/>
        </w:rPr>
        <w:t xml:space="preserve"> yang menyatakan bahwa harapan usaha tidak memiliki pengaruh secara signifikan terhadap minat penggunaan teknologi</w:t>
      </w:r>
      <w:r w:rsidR="00B15293">
        <w:rPr>
          <w:rFonts w:ascii="Times New Roman" w:hAnsi="Times New Roman" w:cs="Times New Roman"/>
          <w:sz w:val="24"/>
          <w:szCs w:val="24"/>
          <w:lang w:val="sv-SE"/>
        </w:rPr>
        <w:t xml:space="preserve"> </w:t>
      </w:r>
      <w:r w:rsidR="00B15293">
        <w:rPr>
          <w:rFonts w:ascii="Times New Roman" w:hAnsi="Times New Roman" w:cs="Times New Roman"/>
          <w:sz w:val="24"/>
          <w:szCs w:val="24"/>
          <w:lang w:val="sv-SE"/>
        </w:rPr>
        <w:fldChar w:fldCharType="begin" w:fldLock="1"/>
      </w:r>
      <w:r w:rsidR="00B15293">
        <w:rPr>
          <w:rFonts w:ascii="Times New Roman" w:hAnsi="Times New Roman" w:cs="Times New Roman"/>
          <w:sz w:val="24"/>
          <w:szCs w:val="24"/>
          <w:lang w:val="sv-SE"/>
        </w:rPr>
        <w:instrText>ADDIN CSL_CITATION {"citationItems":[{"id":"ITEM-1","itemData":{"DOI":"10.30865/json.v3i4.4131","abstract":"PT. Puskomedia Indonesia Kreatif built a Village Information System named \"Panda\". PT. Puskomedia Indonesia Kreatif developed the Panda Information System with the hope that it would make it easier for village officials to get information with data owned by the village. The problem with the Panda Information System is that there has been no training on how to use the panda information system and there is no manual so that villages are less interested in using the application. The purpose of this study is to find out what factors influence the behavior of Panda Information System users. This study uses the UTAUT (Unified Theory of Acceptance and Use of Technology) method and uses the variables of Performance Expectancy, Effort Expectancy, Social Influence, Facilitating Condition, Behavioral Intention and Use Behavior. The software used is SPSS 25 and SmartPLS. The analytical method used is descriptive analysis and SEM analysis. Results Based on the research, it was found that the pValues of the Behavioral Intention variable on Use Behavior was 0.142 &gt; 0.05, variable Effort Expectancy on Behavioral Intention is 0.179 &gt; 0.05, variable Facilitating Conditions on Use Behavior is 0.346 &gt; 0.05, variable Performance Expectancy on Behavioral Intention is 0.498 &gt; 0.05, andvariable Social Influence on Behavioral Intention is 0.418 &gt; 0.05 so it is considered insignificant.","author":[{"dropping-particle":"","family":"Salsabilla","given":"Evadila Shafira","non-dropping-particle":"","parse-names":false,"suffix":""},{"dropping-particle":"","family":"Darmansah","given":"Darmansah","non-dropping-particle":"","parse-names":false,"suffix":""},{"dropping-particle":"","family":"Januarita","given":"Dwi","non-dropping-particle":"","parse-names":false,"suffix":""}],"container-title":"Jurnal Sistem Komputer dan Informatika (JSON)","id":"ITEM-1","issue":"4","issued":{"date-parts":[["2022"]]},"page":"502","title":"Analisis Sistem Informasi Panda (SIP) Terhadap Penerimaan PenggunaMenggunakan Metode UTAUT","type":"article-journal","volume":"3"},"uris":["http://www.mendeley.com/documents/?uuid=a83b1211-e755-4109-b9d9-1859d2570aa8"]}],"mendeley":{"formattedCitation":"[13]","plainTextFormattedCitation":"[13]","previouslyFormattedCitation":"[13]"},"properties":{"noteIndex":0},"schema":"https://github.com/citation-style-language/schema/raw/master/csl-citation.json"}</w:instrText>
      </w:r>
      <w:r w:rsidR="00B15293">
        <w:rPr>
          <w:rFonts w:ascii="Times New Roman" w:hAnsi="Times New Roman" w:cs="Times New Roman"/>
          <w:sz w:val="24"/>
          <w:szCs w:val="24"/>
          <w:lang w:val="sv-SE"/>
        </w:rPr>
        <w:fldChar w:fldCharType="separate"/>
      </w:r>
      <w:r w:rsidR="00B15293" w:rsidRPr="00B15293">
        <w:rPr>
          <w:rFonts w:ascii="Times New Roman" w:hAnsi="Times New Roman" w:cs="Times New Roman"/>
          <w:noProof/>
          <w:sz w:val="24"/>
          <w:szCs w:val="24"/>
          <w:lang w:val="sv-SE"/>
        </w:rPr>
        <w:t>[13]</w:t>
      </w:r>
      <w:r w:rsidR="00B15293">
        <w:rPr>
          <w:rFonts w:ascii="Times New Roman" w:hAnsi="Times New Roman" w:cs="Times New Roman"/>
          <w:sz w:val="24"/>
          <w:szCs w:val="24"/>
          <w:lang w:val="sv-SE"/>
        </w:rPr>
        <w:fldChar w:fldCharType="end"/>
      </w:r>
      <w:r w:rsidR="00B15293">
        <w:rPr>
          <w:rFonts w:ascii="Times New Roman" w:hAnsi="Times New Roman" w:cs="Times New Roman"/>
          <w:sz w:val="24"/>
          <w:szCs w:val="24"/>
          <w:lang w:val="sv-SE"/>
        </w:rPr>
        <w:t>.</w:t>
      </w:r>
    </w:p>
    <w:p w14:paraId="63052223" w14:textId="77777777" w:rsidR="00B15293" w:rsidRDefault="0054669C" w:rsidP="00B15293">
      <w:pPr>
        <w:ind w:left="709" w:firstLine="425"/>
        <w:jc w:val="both"/>
        <w:rPr>
          <w:rFonts w:ascii="Times New Roman" w:hAnsi="Times New Roman" w:cs="Times New Roman"/>
          <w:sz w:val="24"/>
          <w:szCs w:val="24"/>
          <w:lang w:val="id-ID"/>
        </w:rPr>
      </w:pPr>
      <w:r w:rsidRPr="00B15293">
        <w:rPr>
          <w:rFonts w:ascii="Times New Roman" w:eastAsia="Times New Roman" w:hAnsi="Times New Roman" w:cs="Times New Roman"/>
          <w:color w:val="000000"/>
          <w:sz w:val="24"/>
          <w:szCs w:val="24"/>
          <w:lang w:val="id-ID"/>
        </w:rPr>
        <w:t xml:space="preserve">Adanya perubahan wujud pelayanan publik dari yang awalnya non-digital menjadi digital membutuhkan lama waktu sekurang-kurangnya 3 tahun untuk melakukan adaptasi terhadap sistem baru yang serba digital. </w:t>
      </w:r>
      <w:r w:rsidR="00B15293" w:rsidRPr="00B15293">
        <w:rPr>
          <w:rFonts w:ascii="Times New Roman" w:hAnsi="Times New Roman" w:cs="Times New Roman"/>
          <w:sz w:val="24"/>
          <w:szCs w:val="24"/>
          <w:lang w:val="id-ID"/>
        </w:rPr>
        <w:t xml:space="preserve">Maka itu, dapat diketahuikan bahwa usaha implementasi dari insiasi e-Government SIDESI MANIS membutuhkan usaha lebih banyak di tahap awal untuk mengenal dan mempelajari mengenai sistem informasi desa berbasis digital baik bagi perangkat desa maupun masyarakat. Lebih lanjut, adanya perkembangan teknologi yang terus-menerus juga membuat perangkat desa khususnya operator atau pengelola SIDESI MANIS harus secara berkala menyesuaikan dan mengembangkan keahlian teknologinya.  </w:t>
      </w:r>
    </w:p>
    <w:p w14:paraId="019B0BE0" w14:textId="09FA5114" w:rsidR="001C1967" w:rsidRPr="00B15293" w:rsidRDefault="00B15293" w:rsidP="00B15293">
      <w:pPr>
        <w:ind w:left="709" w:firstLine="425"/>
        <w:jc w:val="both"/>
        <w:rPr>
          <w:rFonts w:ascii="Times New Roman" w:hAnsi="Times New Roman" w:cs="Times New Roman"/>
          <w:sz w:val="24"/>
          <w:szCs w:val="24"/>
          <w:lang w:val="id-ID"/>
        </w:rPr>
      </w:pPr>
      <w:r w:rsidRPr="00B15293">
        <w:rPr>
          <w:rFonts w:ascii="Times New Roman" w:hAnsi="Times New Roman" w:cs="Times New Roman"/>
          <w:sz w:val="24"/>
          <w:szCs w:val="24"/>
          <w:lang w:val="id-ID"/>
        </w:rPr>
        <w:t xml:space="preserve">Selain itu, salah satu muatan informasi dalam SIDESI MANIS adalah alur/prosedur dan SOP dari pelayanan administratif kalurahan. Tetapi walaupun dalam SIDESI MANIS telah termuat alur pelayanan administratif, </w:t>
      </w:r>
      <w:r w:rsidRPr="00B15293">
        <w:rPr>
          <w:rFonts w:ascii="Times New Roman" w:eastAsia="Times New Roman" w:hAnsi="Times New Roman" w:cs="Times New Roman"/>
          <w:color w:val="000000"/>
          <w:sz w:val="24"/>
          <w:szCs w:val="24"/>
          <w:lang w:val="id-ID"/>
        </w:rPr>
        <w:t>i</w:t>
      </w:r>
      <w:r w:rsidR="0054669C" w:rsidRPr="00B15293">
        <w:rPr>
          <w:rFonts w:ascii="Times New Roman" w:eastAsia="Times New Roman" w:hAnsi="Times New Roman" w:cs="Times New Roman"/>
          <w:color w:val="000000"/>
          <w:sz w:val="24"/>
          <w:szCs w:val="24"/>
          <w:lang w:val="id-ID"/>
        </w:rPr>
        <w:t>nteraksi yang tercipta antara pengguna dengan SIDESI MANIS belum sepenuhnya dapat dilakukan dengan fleksibel. Hal ini disebabkan karena layanan administratif yang ada belum sepenuhnya dapat diakses secara online dan terbatas pada muatan alur/SOP pelayanan saja.</w:t>
      </w:r>
    </w:p>
    <w:p w14:paraId="3CE3DBB1" w14:textId="77777777" w:rsidR="006E26D6" w:rsidRPr="00B15293" w:rsidRDefault="0054669C" w:rsidP="00954A9D">
      <w:pPr>
        <w:pStyle w:val="ListParagraph"/>
        <w:numPr>
          <w:ilvl w:val="2"/>
          <w:numId w:val="1"/>
        </w:numPr>
        <w:pBdr>
          <w:top w:val="nil"/>
          <w:left w:val="nil"/>
          <w:bottom w:val="nil"/>
          <w:right w:val="nil"/>
          <w:between w:val="nil"/>
        </w:pBdr>
        <w:ind w:left="709"/>
        <w:jc w:val="both"/>
        <w:rPr>
          <w:rFonts w:ascii="Times New Roman" w:eastAsia="Times New Roman" w:hAnsi="Times New Roman" w:cs="Times New Roman"/>
          <w:b/>
          <w:bCs/>
          <w:sz w:val="24"/>
          <w:szCs w:val="24"/>
          <w:lang w:val="sv-SE"/>
        </w:rPr>
      </w:pPr>
      <w:r w:rsidRPr="00B15293">
        <w:rPr>
          <w:rFonts w:ascii="Times New Roman" w:eastAsia="Times New Roman" w:hAnsi="Times New Roman" w:cs="Times New Roman"/>
          <w:b/>
          <w:bCs/>
          <w:sz w:val="24"/>
          <w:szCs w:val="24"/>
          <w:lang w:val="sv-SE"/>
        </w:rPr>
        <w:t>Dampak Faktor Pengaruh Sosial terhadap Minat Penggunaan SIDESI MANIS</w:t>
      </w:r>
    </w:p>
    <w:p w14:paraId="213CD15B" w14:textId="1E17E636" w:rsidR="006E26D6" w:rsidRPr="00B15293" w:rsidRDefault="006E26D6" w:rsidP="00954A9D">
      <w:pPr>
        <w:pStyle w:val="ListParagraph"/>
        <w:pBdr>
          <w:top w:val="nil"/>
          <w:left w:val="nil"/>
          <w:bottom w:val="nil"/>
          <w:right w:val="nil"/>
          <w:between w:val="nil"/>
        </w:pBdr>
        <w:ind w:left="709" w:firstLine="425"/>
        <w:jc w:val="both"/>
        <w:rPr>
          <w:rFonts w:ascii="Times New Roman" w:eastAsia="Times New Roman" w:hAnsi="Times New Roman" w:cs="Times New Roman"/>
          <w:color w:val="000000"/>
          <w:sz w:val="24"/>
          <w:szCs w:val="24"/>
          <w:lang w:val="id-ID"/>
        </w:rPr>
      </w:pPr>
      <w:r w:rsidRPr="006E26D6">
        <w:rPr>
          <w:rFonts w:ascii="Times New Roman" w:eastAsia="Times New Roman" w:hAnsi="Times New Roman" w:cs="Times New Roman"/>
          <w:color w:val="000000"/>
          <w:sz w:val="24"/>
          <w:szCs w:val="24"/>
          <w:lang w:val="id-ID"/>
        </w:rPr>
        <w:t>Berdasarkan uji bootstrapping, diketahui bahwa Pengaruh sosial tidak memiliki pengaruh terhadap minat penggunaan SIDESI MANIS.</w:t>
      </w:r>
      <w:r>
        <w:rPr>
          <w:rFonts w:ascii="Times New Roman" w:eastAsia="Times New Roman" w:hAnsi="Times New Roman" w:cs="Times New Roman"/>
          <w:color w:val="000000"/>
          <w:sz w:val="24"/>
          <w:szCs w:val="24"/>
          <w:lang w:val="id-ID"/>
        </w:rPr>
        <w:t xml:space="preserve"> </w:t>
      </w:r>
      <w:r w:rsidR="00B15293" w:rsidRPr="00B15293">
        <w:rPr>
          <w:rFonts w:ascii="Times New Roman" w:hAnsi="Times New Roman" w:cs="Times New Roman"/>
          <w:sz w:val="24"/>
          <w:szCs w:val="24"/>
          <w:lang w:val="fi-FI"/>
        </w:rPr>
        <w:t xml:space="preserve">Hasil ini mendukung temuan pada penelitian sebelumnya yang dilakukan oleh </w:t>
      </w:r>
      <w:r w:rsidR="00B15293" w:rsidRPr="001465D4">
        <w:rPr>
          <w:rFonts w:ascii="Times New Roman" w:hAnsi="Times New Roman" w:cs="Times New Roman"/>
          <w:sz w:val="24"/>
          <w:szCs w:val="24"/>
        </w:rPr>
        <w:fldChar w:fldCharType="begin" w:fldLock="1"/>
      </w:r>
      <w:r w:rsidR="00B15293">
        <w:rPr>
          <w:rFonts w:ascii="Times New Roman" w:hAnsi="Times New Roman" w:cs="Times New Roman"/>
          <w:sz w:val="24"/>
          <w:szCs w:val="24"/>
          <w:lang w:val="fi-FI"/>
        </w:rPr>
        <w:instrText>ADDIN CSL_CITATION {"citationItems":[{"id":"ITEM-1","itemData":{"DOI":"10.30865/json.v3i4.4131","abstract":"PT. Puskomedia Indonesia Kreatif built a Village Information System named \"Panda\". PT. Puskomedia Indonesia Kreatif developed the Panda Information System with the hope that it would make it easier for village officials to get information with data owned by the village. The problem with the Panda Information System is that there has been no training on how to use the panda information system and there is no manual so that villages are less interested in using the application. The purpose of this study is to find out what factors influence the behavior of Panda Information System users. This study uses the UTAUT (Unified Theory of Acceptance and Use of Technology) method and uses the variables of Performance Expectancy, Effort Expectancy, Social Influence, Facilitating Condition, Behavioral Intention and Use Behavior. The software used is SPSS 25 and SmartPLS. The analytical method used is descriptive analysis and SEM analysis. Results Based on the research, it was found that the pValues of the Behavioral Intention variable on Use Behavior was 0.142 &gt; 0.05, variable Effort Expectancy on Behavioral Intention is 0.179 &gt; 0.05, variable Facilitating Conditions on Use Behavior is 0.346 &gt; 0.05, variable Performance Expectancy on Behavioral Intention is 0.498 &gt; 0.05, andvariable Social Influence on Behavioral Intention is 0.418 &gt; 0.05 so it is considered insignificant.","author":[{"dropping-particle":"","family":"Salsabilla","given":"Evadila Shafira","non-dropping-particle":"","parse-names":false,"suffix":""},{"dropping-particle":"","family":"Darmansah","given":"Darmansah","non-dropping-particle":"","parse-names":false,"suffix":""},{"dropping-particle":"","family":"Januarita","given":"Dwi","non-dropping-particle":"","parse-names":false,"suffix":""}],"container-title":"Jurnal Sistem Komputer dan Informatika (JSON)","id":"ITEM-1","issue":"4","issued":{"date-parts":[["2022"]]},"page":"502","title":"Analisis Sistem Informasi Panda (SIP) Terhadap Penerimaan PenggunaMenggunakan Metode UTAUT","type":"article-journal","volume":"3"},"uris":["http://www.mendeley.com/documents/?uuid=a83b1211-e755-4109-b9d9-1859d2570aa8"]}],"mendeley":{"formattedCitation":"[13]","manualFormatting":"Salsabilla et al. (2022)","plainTextFormattedCitation":"[13]","previouslyFormattedCitation":"[13]"},"properties":{"noteIndex":0},"schema":"https://github.com/citation-style-language/schema/raw/master/csl-citation.json"}</w:instrText>
      </w:r>
      <w:r w:rsidR="00B15293" w:rsidRPr="001465D4">
        <w:rPr>
          <w:rFonts w:ascii="Times New Roman" w:hAnsi="Times New Roman" w:cs="Times New Roman"/>
          <w:sz w:val="24"/>
          <w:szCs w:val="24"/>
        </w:rPr>
        <w:fldChar w:fldCharType="separate"/>
      </w:r>
      <w:r w:rsidR="00B15293" w:rsidRPr="00B15293">
        <w:rPr>
          <w:rFonts w:ascii="Times New Roman" w:hAnsi="Times New Roman" w:cs="Times New Roman"/>
          <w:noProof/>
          <w:sz w:val="24"/>
          <w:szCs w:val="24"/>
          <w:lang w:val="fi-FI"/>
        </w:rPr>
        <w:t xml:space="preserve">Salsabilla et al. </w:t>
      </w:r>
      <w:r w:rsidR="00B15293" w:rsidRPr="00B15293">
        <w:rPr>
          <w:rFonts w:ascii="Times New Roman" w:hAnsi="Times New Roman" w:cs="Times New Roman"/>
          <w:noProof/>
          <w:sz w:val="24"/>
          <w:szCs w:val="24"/>
          <w:lang w:val="sv-SE"/>
        </w:rPr>
        <w:t>(2022)</w:t>
      </w:r>
      <w:r w:rsidR="00B15293" w:rsidRPr="001465D4">
        <w:rPr>
          <w:rFonts w:ascii="Times New Roman" w:hAnsi="Times New Roman" w:cs="Times New Roman"/>
          <w:sz w:val="24"/>
          <w:szCs w:val="24"/>
        </w:rPr>
        <w:fldChar w:fldCharType="end"/>
      </w:r>
      <w:r w:rsidR="00B15293" w:rsidRPr="00B15293">
        <w:rPr>
          <w:rFonts w:ascii="Times New Roman" w:hAnsi="Times New Roman" w:cs="Times New Roman"/>
          <w:sz w:val="24"/>
          <w:szCs w:val="24"/>
          <w:lang w:val="sv-SE"/>
        </w:rPr>
        <w:t xml:space="preserve"> yang menyatakan bahwa pengaruh sosial tidak memiliki pengaruh yang bermakna terhadap minat penggunaan teknologi </w:t>
      </w:r>
      <w:r w:rsidR="00B15293">
        <w:rPr>
          <w:rFonts w:ascii="Times New Roman" w:hAnsi="Times New Roman" w:cs="Times New Roman"/>
          <w:sz w:val="24"/>
          <w:szCs w:val="24"/>
          <w:lang w:val="sv-SE"/>
        </w:rPr>
        <w:fldChar w:fldCharType="begin" w:fldLock="1"/>
      </w:r>
      <w:r w:rsidR="00B15293">
        <w:rPr>
          <w:rFonts w:ascii="Times New Roman" w:hAnsi="Times New Roman" w:cs="Times New Roman"/>
          <w:sz w:val="24"/>
          <w:szCs w:val="24"/>
          <w:lang w:val="sv-SE"/>
        </w:rPr>
        <w:instrText>ADDIN CSL_CITATION {"citationItems":[{"id":"ITEM-1","itemData":{"DOI":"10.30865/json.v3i4.4131","abstract":"PT. Puskomedia Indonesia Kreatif built a Village Information System named \"Panda\". PT. Puskomedia Indonesia Kreatif developed the Panda Information System with the hope that it would make it easier for village officials to get information with data owned by the village. The problem with the Panda Information System is that there has been no training on how to use the panda information system and there is no manual so that villages are less interested in using the application. The purpose of this study is to find out what factors influence the behavior of Panda Information System users. This study uses the UTAUT (Unified Theory of Acceptance and Use of Technology) method and uses the variables of Performance Expectancy, Effort Expectancy, Social Influence, Facilitating Condition, Behavioral Intention and Use Behavior. The software used is SPSS 25 and SmartPLS. The analytical method used is descriptive analysis and SEM analysis. Results Based on the research, it was found that the pValues of the Behavioral Intention variable on Use Behavior was 0.142 &gt; 0.05, variable Effort Expectancy on Behavioral Intention is 0.179 &gt; 0.05, variable Facilitating Conditions on Use Behavior is 0.346 &gt; 0.05, variable Performance Expectancy on Behavioral Intention is 0.498 &gt; 0.05, andvariable Social Influence on Behavioral Intention is 0.418 &gt; 0.05 so it is considered insignificant.","author":[{"dropping-particle":"","family":"Salsabilla","given":"Evadila Shafira","non-dropping-particle":"","parse-names":false,"suffix":""},{"dropping-particle":"","family":"Darmansah","given":"Darmansah","non-dropping-particle":"","parse-names":false,"suffix":""},{"dropping-particle":"","family":"Januarita","given":"Dwi","non-dropping-particle":"","parse-names":false,"suffix":""}],"container-title":"Jurnal Sistem Komputer dan Informatika (JSON)","id":"ITEM-1","issue":"4","issued":{"date-parts":[["2022"]]},"page":"502","title":"Analisis Sistem Informasi Panda (SIP) Terhadap Penerimaan PenggunaMenggunakan Metode UTAUT","type":"article-journal","volume":"3"},"uris":["http://www.mendeley.com/documents/?uuid=a83b1211-e755-4109-b9d9-1859d2570aa8"]}],"mendeley":{"formattedCitation":"[13]","plainTextFormattedCitation":"[13]","previouslyFormattedCitation":"[13]"},"properties":{"noteIndex":0},"schema":"https://github.com/citation-style-language/schema/raw/master/csl-citation.json"}</w:instrText>
      </w:r>
      <w:r w:rsidR="00B15293">
        <w:rPr>
          <w:rFonts w:ascii="Times New Roman" w:hAnsi="Times New Roman" w:cs="Times New Roman"/>
          <w:sz w:val="24"/>
          <w:szCs w:val="24"/>
          <w:lang w:val="sv-SE"/>
        </w:rPr>
        <w:fldChar w:fldCharType="separate"/>
      </w:r>
      <w:r w:rsidR="00B15293" w:rsidRPr="00B15293">
        <w:rPr>
          <w:rFonts w:ascii="Times New Roman" w:hAnsi="Times New Roman" w:cs="Times New Roman"/>
          <w:noProof/>
          <w:sz w:val="24"/>
          <w:szCs w:val="24"/>
          <w:lang w:val="sv-SE"/>
        </w:rPr>
        <w:t>[13]</w:t>
      </w:r>
      <w:r w:rsidR="00B15293">
        <w:rPr>
          <w:rFonts w:ascii="Times New Roman" w:hAnsi="Times New Roman" w:cs="Times New Roman"/>
          <w:sz w:val="24"/>
          <w:szCs w:val="24"/>
          <w:lang w:val="sv-SE"/>
        </w:rPr>
        <w:fldChar w:fldCharType="end"/>
      </w:r>
      <w:r w:rsidR="00B15293">
        <w:rPr>
          <w:rFonts w:ascii="Times New Roman" w:hAnsi="Times New Roman" w:cs="Times New Roman"/>
          <w:sz w:val="24"/>
          <w:szCs w:val="24"/>
          <w:lang w:val="sv-SE"/>
        </w:rPr>
        <w:t xml:space="preserve">. </w:t>
      </w:r>
      <w:r w:rsidR="00B15293" w:rsidRPr="00B15293">
        <w:rPr>
          <w:rFonts w:ascii="Times New Roman" w:hAnsi="Times New Roman" w:cs="Times New Roman"/>
          <w:sz w:val="24"/>
          <w:szCs w:val="24"/>
          <w:lang w:val="sv-SE"/>
        </w:rPr>
        <w:t>Dalam studi kasus SIDESI MANIS, pengaruh sosial dipengaruhi oleh bagaimana persepsi pengguna tentang bagaimana harapan orang lain padanya dalam menggunakan SIDESI MANIS (</w:t>
      </w:r>
      <w:r w:rsidR="00B15293" w:rsidRPr="00B15293">
        <w:rPr>
          <w:rFonts w:ascii="Times New Roman" w:hAnsi="Times New Roman" w:cs="Times New Roman"/>
          <w:i/>
          <w:iCs/>
          <w:sz w:val="24"/>
          <w:szCs w:val="24"/>
          <w:lang w:val="sv-SE"/>
        </w:rPr>
        <w:t>subjective norm</w:t>
      </w:r>
      <w:r w:rsidR="00B15293" w:rsidRPr="00B15293">
        <w:rPr>
          <w:rFonts w:ascii="Times New Roman" w:hAnsi="Times New Roman" w:cs="Times New Roman"/>
          <w:sz w:val="24"/>
          <w:szCs w:val="24"/>
          <w:lang w:val="sv-SE"/>
        </w:rPr>
        <w:t>) dan bagaimana mana dukungan orang lain bagi pengguna SIDESI MANIS (</w:t>
      </w:r>
      <w:r w:rsidR="00B15293" w:rsidRPr="00B15293">
        <w:rPr>
          <w:rFonts w:ascii="Times New Roman" w:hAnsi="Times New Roman" w:cs="Times New Roman"/>
          <w:i/>
          <w:iCs/>
          <w:sz w:val="24"/>
          <w:szCs w:val="24"/>
          <w:lang w:val="sv-SE"/>
        </w:rPr>
        <w:t>social factor</w:t>
      </w:r>
      <w:r w:rsidR="00B15293">
        <w:rPr>
          <w:rFonts w:ascii="Times New Roman" w:hAnsi="Times New Roman" w:cs="Times New Roman"/>
          <w:sz w:val="24"/>
          <w:szCs w:val="24"/>
          <w:lang w:val="sv-SE"/>
        </w:rPr>
        <w:t xml:space="preserve">) </w:t>
      </w:r>
      <w:r w:rsidR="00B15293">
        <w:rPr>
          <w:rFonts w:ascii="Times New Roman" w:hAnsi="Times New Roman" w:cs="Times New Roman"/>
          <w:sz w:val="24"/>
          <w:szCs w:val="24"/>
          <w:lang w:val="sv-SE"/>
        </w:rPr>
        <w:fldChar w:fldCharType="begin" w:fldLock="1"/>
      </w:r>
      <w:r w:rsidR="00B15293">
        <w:rPr>
          <w:rFonts w:ascii="Times New Roman" w:hAnsi="Times New Roman" w:cs="Times New Roman"/>
          <w:sz w:val="24"/>
          <w:szCs w:val="24"/>
          <w:lang w:val="sv-SE"/>
        </w:rPr>
        <w:instrText>ADDIN CSL_CITATION {"citationItems":[{"id":"ITEM-1","itemData":{"DOI":"https://doi.org/10.2307/30036540","author":[{"dropping-particle":"","family":"Vankatesh","given":"Viswanath","non-dropping-particle":"","parse-names":false,"suffix":""},{"dropping-particle":"","family":"Morris","given":"Michael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f8f9ab08-812d-45f5-9d40-3a0ed1f6cbad"]}],"mendeley":{"formattedCitation":"[10]","plainTextFormattedCitation":"[10]","previouslyFormattedCitation":"[10]"},"properties":{"noteIndex":0},"schema":"https://github.com/citation-style-language/schema/raw/master/csl-citation.json"}</w:instrText>
      </w:r>
      <w:r w:rsidR="00B15293">
        <w:rPr>
          <w:rFonts w:ascii="Times New Roman" w:hAnsi="Times New Roman" w:cs="Times New Roman"/>
          <w:sz w:val="24"/>
          <w:szCs w:val="24"/>
          <w:lang w:val="sv-SE"/>
        </w:rPr>
        <w:fldChar w:fldCharType="separate"/>
      </w:r>
      <w:r w:rsidR="00B15293" w:rsidRPr="00B15293">
        <w:rPr>
          <w:rFonts w:ascii="Times New Roman" w:hAnsi="Times New Roman" w:cs="Times New Roman"/>
          <w:noProof/>
          <w:sz w:val="24"/>
          <w:szCs w:val="24"/>
          <w:lang w:val="sv-SE"/>
        </w:rPr>
        <w:t>[10]</w:t>
      </w:r>
      <w:r w:rsidR="00B15293">
        <w:rPr>
          <w:rFonts w:ascii="Times New Roman" w:hAnsi="Times New Roman" w:cs="Times New Roman"/>
          <w:sz w:val="24"/>
          <w:szCs w:val="24"/>
          <w:lang w:val="sv-SE"/>
        </w:rPr>
        <w:fldChar w:fldCharType="end"/>
      </w:r>
      <w:r w:rsidR="00B15293" w:rsidRPr="00B15293">
        <w:rPr>
          <w:rFonts w:ascii="Times New Roman" w:hAnsi="Times New Roman" w:cs="Times New Roman"/>
          <w:sz w:val="24"/>
          <w:szCs w:val="24"/>
          <w:lang w:val="sv-SE"/>
        </w:rPr>
        <w:t xml:space="preserve">. </w:t>
      </w:r>
      <w:r w:rsidRPr="006E26D6">
        <w:rPr>
          <w:rFonts w:ascii="Times New Roman" w:eastAsia="Times New Roman" w:hAnsi="Times New Roman" w:cs="Times New Roman"/>
          <w:color w:val="000000"/>
          <w:sz w:val="24"/>
          <w:szCs w:val="24"/>
          <w:lang w:val="id-ID"/>
        </w:rPr>
        <w:t>Dalam studi kasus SIDESI MANIS, masyarakat tidak memiliki rasa FOMO atau takut tertinggal karena tidak menggunakan SIDESI MANIS, diseba</w:t>
      </w:r>
      <w:r w:rsidR="00B15293">
        <w:rPr>
          <w:rFonts w:ascii="Times New Roman" w:eastAsia="Times New Roman" w:hAnsi="Times New Roman" w:cs="Times New Roman"/>
          <w:color w:val="000000"/>
          <w:sz w:val="24"/>
          <w:szCs w:val="24"/>
          <w:lang w:val="id-ID"/>
        </w:rPr>
        <w:t>b</w:t>
      </w:r>
      <w:r w:rsidRPr="006E26D6">
        <w:rPr>
          <w:rFonts w:ascii="Times New Roman" w:eastAsia="Times New Roman" w:hAnsi="Times New Roman" w:cs="Times New Roman"/>
          <w:color w:val="000000"/>
          <w:sz w:val="24"/>
          <w:szCs w:val="24"/>
          <w:lang w:val="id-ID"/>
        </w:rPr>
        <w:t xml:space="preserve">kan karena tidak hadiran orang lain di lingkungannya yang menggunakan SIDESI MANIS untuk mengakses pelayanan publik. </w:t>
      </w:r>
      <w:r w:rsidR="00B15293" w:rsidRPr="00B15293">
        <w:rPr>
          <w:rFonts w:ascii="Times New Roman" w:hAnsi="Times New Roman" w:cs="Times New Roman"/>
          <w:sz w:val="24"/>
          <w:szCs w:val="24"/>
          <w:lang w:val="id-ID"/>
        </w:rPr>
        <w:t>Ketika dalam satu lingkup lingkungan tersebut, tidak ada orang, teman, atau kerabat yang menggunakan SIDESI MANIS, maka hal tersebut berpotensi dapat menurunkan minat mereka dalam penggunaan SIDESI MANIS.</w:t>
      </w:r>
    </w:p>
    <w:p w14:paraId="6F1F4EA0" w14:textId="71CF8CB6" w:rsidR="0054669C" w:rsidRPr="00B15293" w:rsidRDefault="006E26D6" w:rsidP="00954A9D">
      <w:pPr>
        <w:pStyle w:val="ListParagraph"/>
        <w:pBdr>
          <w:top w:val="nil"/>
          <w:left w:val="nil"/>
          <w:bottom w:val="nil"/>
          <w:right w:val="nil"/>
          <w:between w:val="nil"/>
        </w:pBdr>
        <w:ind w:left="709" w:firstLine="425"/>
        <w:jc w:val="both"/>
        <w:rPr>
          <w:rFonts w:ascii="Times New Roman" w:eastAsia="Times New Roman" w:hAnsi="Times New Roman" w:cs="Times New Roman"/>
          <w:color w:val="000000"/>
          <w:sz w:val="24"/>
          <w:szCs w:val="24"/>
          <w:lang w:val="id-ID"/>
        </w:rPr>
      </w:pPr>
      <w:r w:rsidRPr="006E26D6">
        <w:rPr>
          <w:rFonts w:ascii="Times New Roman" w:eastAsia="Times New Roman" w:hAnsi="Times New Roman" w:cs="Times New Roman"/>
          <w:color w:val="000000"/>
          <w:sz w:val="24"/>
          <w:szCs w:val="24"/>
          <w:lang w:val="id-ID"/>
        </w:rPr>
        <w:t>Sosialiasi SIDESI MANIS yang terbatas pada pengelola SID membuat banyak masyarakat yang tidak mengetahui apa itu SIDESI MANIS sebenarnya.</w:t>
      </w:r>
      <w:r>
        <w:rPr>
          <w:rFonts w:ascii="Times New Roman" w:eastAsia="Times New Roman" w:hAnsi="Times New Roman" w:cs="Times New Roman"/>
          <w:color w:val="000000"/>
          <w:sz w:val="24"/>
          <w:szCs w:val="24"/>
          <w:lang w:val="id-ID"/>
        </w:rPr>
        <w:t xml:space="preserve"> </w:t>
      </w:r>
      <w:r w:rsidRPr="006E26D6">
        <w:rPr>
          <w:rFonts w:ascii="Times New Roman" w:eastAsia="Times New Roman" w:hAnsi="Times New Roman" w:cs="Times New Roman"/>
          <w:color w:val="000000"/>
          <w:sz w:val="24"/>
          <w:szCs w:val="24"/>
          <w:lang w:val="id-ID"/>
        </w:rPr>
        <w:t>Ketidak familiaran masyarakat terhadap tugas dan fungsi dari SIDESI MANIS, menyebabkan masyarakat cenderung lebih memilih untuk langsung mendatangi kalurahan dibandingkan dengan membuka website SIDESI MANIS.</w:t>
      </w:r>
      <w:r w:rsidR="00B15293">
        <w:rPr>
          <w:rFonts w:ascii="Times New Roman" w:eastAsia="Times New Roman" w:hAnsi="Times New Roman" w:cs="Times New Roman"/>
          <w:color w:val="000000"/>
          <w:sz w:val="24"/>
          <w:szCs w:val="24"/>
          <w:lang w:val="id-ID"/>
        </w:rPr>
        <w:t xml:space="preserve"> </w:t>
      </w:r>
      <w:r w:rsidR="00B15293" w:rsidRPr="00B15293">
        <w:rPr>
          <w:rFonts w:ascii="Times New Roman" w:hAnsi="Times New Roman" w:cs="Times New Roman"/>
          <w:sz w:val="24"/>
          <w:szCs w:val="24"/>
          <w:lang w:val="id-ID"/>
        </w:rPr>
        <w:t>Pada dasarnya pemerintah daerah bersama pemerintah desa telah memberikan upaya sosialisasi berupa bimbingan teknis (bimtek), tapi bimtek tersebut hanya ditujukan dan diikuti oleh pengelola SID di Kabupaten Sleman saja, sehingga sosialisasi tersebut tidak dilaksanakan secara merata kepada masyarakat.</w:t>
      </w:r>
    </w:p>
    <w:p w14:paraId="5F53E21A" w14:textId="77777777" w:rsidR="00E06C70" w:rsidRPr="00B15293" w:rsidRDefault="006E26D6" w:rsidP="00954A9D">
      <w:pPr>
        <w:pStyle w:val="ListParagraph"/>
        <w:numPr>
          <w:ilvl w:val="2"/>
          <w:numId w:val="1"/>
        </w:numPr>
        <w:pBdr>
          <w:top w:val="nil"/>
          <w:left w:val="nil"/>
          <w:bottom w:val="nil"/>
          <w:right w:val="nil"/>
          <w:between w:val="nil"/>
        </w:pBdr>
        <w:ind w:left="709"/>
        <w:jc w:val="both"/>
        <w:rPr>
          <w:rFonts w:ascii="Times New Roman" w:eastAsia="Times New Roman" w:hAnsi="Times New Roman" w:cs="Times New Roman"/>
          <w:b/>
          <w:bCs/>
          <w:sz w:val="24"/>
          <w:szCs w:val="24"/>
          <w:lang w:val="sv-SE"/>
        </w:rPr>
      </w:pPr>
      <w:r w:rsidRPr="00B15293">
        <w:rPr>
          <w:rFonts w:ascii="Times New Roman" w:eastAsia="Times New Roman" w:hAnsi="Times New Roman" w:cs="Times New Roman"/>
          <w:b/>
          <w:bCs/>
          <w:sz w:val="24"/>
          <w:szCs w:val="24"/>
          <w:lang w:val="sv-SE"/>
        </w:rPr>
        <w:t>Dampak Faktor Kondsi Fasilitas terhadap Minat Penggunaan SIDESI MANIS</w:t>
      </w:r>
    </w:p>
    <w:p w14:paraId="35EF1615" w14:textId="77777777" w:rsidR="00B15293" w:rsidRDefault="00E06C70" w:rsidP="00B15293">
      <w:pPr>
        <w:pStyle w:val="ListParagraph"/>
        <w:pBdr>
          <w:top w:val="nil"/>
          <w:left w:val="nil"/>
          <w:bottom w:val="nil"/>
          <w:right w:val="nil"/>
          <w:between w:val="nil"/>
        </w:pBdr>
        <w:ind w:left="709" w:firstLine="425"/>
        <w:jc w:val="both"/>
        <w:rPr>
          <w:rFonts w:ascii="Times New Roman" w:hAnsi="Times New Roman" w:cs="Times New Roman"/>
          <w:sz w:val="24"/>
          <w:szCs w:val="24"/>
          <w:lang w:val="id-ID"/>
        </w:rPr>
      </w:pPr>
      <w:r w:rsidRPr="00E06C70">
        <w:rPr>
          <w:rFonts w:ascii="Times New Roman" w:eastAsia="Times New Roman" w:hAnsi="Times New Roman" w:cs="Times New Roman"/>
          <w:color w:val="000000"/>
          <w:sz w:val="24"/>
          <w:szCs w:val="24"/>
          <w:lang w:val="id-ID"/>
        </w:rPr>
        <w:t>Berdasarkan uji bootstrapping, diketahui bahwa kondisi fasilitas memiliki pengaruh terhadap minat penggunaan SIDESI MANIS sebesar 25,4 persen.</w:t>
      </w:r>
      <w:r>
        <w:rPr>
          <w:rFonts w:ascii="Times New Roman" w:eastAsia="Times New Roman" w:hAnsi="Times New Roman" w:cs="Times New Roman"/>
          <w:color w:val="000000"/>
          <w:sz w:val="24"/>
          <w:szCs w:val="24"/>
          <w:lang w:val="id-ID"/>
        </w:rPr>
        <w:t xml:space="preserve"> </w:t>
      </w:r>
      <w:r w:rsidRPr="00E06C70">
        <w:rPr>
          <w:rFonts w:ascii="Times New Roman" w:eastAsia="Times New Roman" w:hAnsi="Times New Roman" w:cs="Times New Roman"/>
          <w:color w:val="000000"/>
          <w:sz w:val="24"/>
          <w:szCs w:val="24"/>
          <w:lang w:val="id-ID"/>
        </w:rPr>
        <w:t xml:space="preserve">Pengelola sistem informasi desa di setiap kalurahan memiliki jumlah tim pengelola yang berbeda-beda. Peneliti menemukan setidaknya terdapat beberapa kalurahan yang hanya memiliki satu hingga dua pengelola. </w:t>
      </w:r>
      <w:r w:rsidR="00B15293" w:rsidRPr="00B15293">
        <w:rPr>
          <w:rFonts w:ascii="Times New Roman" w:hAnsi="Times New Roman" w:cs="Times New Roman"/>
          <w:sz w:val="24"/>
          <w:szCs w:val="24"/>
          <w:lang w:val="id-ID"/>
        </w:rPr>
        <w:t xml:space="preserve">Hasil ini mendukung temuan pada penelitian sebelumnya yang dilakukan oleh </w:t>
      </w:r>
      <w:r w:rsidR="00B15293">
        <w:rPr>
          <w:rFonts w:ascii="Times New Roman" w:hAnsi="Times New Roman" w:cs="Times New Roman"/>
          <w:sz w:val="24"/>
          <w:szCs w:val="24"/>
        </w:rPr>
        <w:fldChar w:fldCharType="begin" w:fldLock="1"/>
      </w:r>
      <w:r w:rsidR="00B15293">
        <w:rPr>
          <w:rFonts w:ascii="Times New Roman" w:hAnsi="Times New Roman" w:cs="Times New Roman"/>
          <w:sz w:val="24"/>
          <w:szCs w:val="24"/>
          <w:lang w:val="id-ID"/>
        </w:rPr>
        <w:instrText>ADDIN CSL_CITATION {"citationItems":[{"id":"ITEM-1","itemData":{"DOI":"10.29300/ba.v6i1.3988","ISSN":"2527-4163","abstract":"This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City","author":[{"dropping-particle":"","family":"Damayanti","given":"Sindi Livia","non-dropping-particle":"","parse-names":false,"suffix":""},{"dropping-particle":"","family":"Yani","given":"Yepi","non-dropping-particle":"","parse-names":false,"suffix":""},{"dropping-particle":"","family":"Asnaini","given":"Asnaini","non-dropping-particle":"","parse-names":false,"suffix":""},{"dropping-particle":"","family":"Afrianty","given":"Nonie","non-dropping-particle":"","parse-names":false,"suffix":""}],"container-title":"Jurnal BAABU AL-ILMI: Ekonomi dan Perbankan Syariah","id":"ITEM-1","issue":"1","issued":{"date-parts":[["2021"]]},"page":"63","title":"Minat Menggunakan E-Wallet pada Generasi Milenial dengan Pendekatan UTAUT (Unified Theory of Acceptance Use of Technology)","type":"article-journal","volume":"6"},"uris":["http://www.mendeley.com/documents/?uuid=d7ce3ce5-aeff-43ef-a334-37cb9c49c15c"]}],"mendeley":{"formattedCitation":"[14]","manualFormatting":"Damayanti et al. (2021)","plainTextFormattedCitation":"[14]","previouslyFormattedCitation":"[14]"},"properties":{"noteIndex":0},"schema":"https://github.com/citation-style-language/schema/raw/master/csl-citation.json"}</w:instrText>
      </w:r>
      <w:r w:rsidR="00B15293">
        <w:rPr>
          <w:rFonts w:ascii="Times New Roman" w:hAnsi="Times New Roman" w:cs="Times New Roman"/>
          <w:sz w:val="24"/>
          <w:szCs w:val="24"/>
        </w:rPr>
        <w:fldChar w:fldCharType="separate"/>
      </w:r>
      <w:r w:rsidR="00B15293" w:rsidRPr="00B15293">
        <w:rPr>
          <w:rFonts w:ascii="Times New Roman" w:hAnsi="Times New Roman" w:cs="Times New Roman"/>
          <w:noProof/>
          <w:sz w:val="24"/>
          <w:szCs w:val="24"/>
          <w:lang w:val="id-ID"/>
        </w:rPr>
        <w:t>Damayanti et al. (2021)</w:t>
      </w:r>
      <w:r w:rsidR="00B15293">
        <w:rPr>
          <w:rFonts w:ascii="Times New Roman" w:hAnsi="Times New Roman" w:cs="Times New Roman"/>
          <w:sz w:val="24"/>
          <w:szCs w:val="24"/>
        </w:rPr>
        <w:fldChar w:fldCharType="end"/>
      </w:r>
      <w:r w:rsidR="00B15293" w:rsidRPr="00B15293">
        <w:rPr>
          <w:rFonts w:ascii="Times New Roman" w:hAnsi="Times New Roman" w:cs="Times New Roman"/>
          <w:sz w:val="24"/>
          <w:szCs w:val="24"/>
          <w:lang w:val="id-ID"/>
        </w:rPr>
        <w:t xml:space="preserve"> yang menyatakan bahwa kondisi yang memfasilitasi memberikan pengaruh yang positif dan signifikan terhadap minat penggunaan teknologi</w:t>
      </w:r>
      <w:r w:rsidR="00B15293">
        <w:rPr>
          <w:rFonts w:ascii="Times New Roman" w:hAnsi="Times New Roman" w:cs="Times New Roman"/>
          <w:sz w:val="24"/>
          <w:szCs w:val="24"/>
          <w:lang w:val="id-ID"/>
        </w:rPr>
        <w:t xml:space="preserve"> </w:t>
      </w:r>
      <w:r w:rsidR="00B15293">
        <w:rPr>
          <w:rFonts w:ascii="Times New Roman" w:hAnsi="Times New Roman" w:cs="Times New Roman"/>
          <w:sz w:val="24"/>
          <w:szCs w:val="24"/>
          <w:lang w:val="id-ID"/>
        </w:rPr>
        <w:fldChar w:fldCharType="begin" w:fldLock="1"/>
      </w:r>
      <w:r w:rsidR="00B15293">
        <w:rPr>
          <w:rFonts w:ascii="Times New Roman" w:hAnsi="Times New Roman" w:cs="Times New Roman"/>
          <w:sz w:val="24"/>
          <w:szCs w:val="24"/>
          <w:lang w:val="id-ID"/>
        </w:rPr>
        <w:instrText>ADDIN CSL_CITATION {"citationItems":[{"id":"ITEM-1","itemData":{"DOI":"10.29300/ba.v6i1.3988","ISSN":"2527-4163","abstract":"This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City","author":[{"dropping-particle":"","family":"Damayanti","given":"Sindi Livia","non-dropping-particle":"","parse-names":false,"suffix":""},{"dropping-particle":"","family":"Yani","given":"Yepi","non-dropping-particle":"","parse-names":false,"suffix":""},{"dropping-particle":"","family":"Asnaini","given":"Asnaini","non-dropping-particle":"","parse-names":false,"suffix":""},{"dropping-particle":"","family":"Afrianty","given":"Nonie","non-dropping-particle":"","parse-names":false,"suffix":""}],"container-title":"Jurnal BAABU AL-ILMI: Ekonomi dan Perbankan Syariah","id":"ITEM-1","issue":"1","issued":{"date-parts":[["2021"]]},"page":"63","title":"Minat Menggunakan E-Wallet pada Generasi Milenial dengan Pendekatan UTAUT (Unified Theory of Acceptance Use of Technology)","type":"article-journal","volume":"6"},"uris":["http://www.mendeley.com/documents/?uuid=d7ce3ce5-aeff-43ef-a334-37cb9c49c15c"]}],"mendeley":{"formattedCitation":"[14]","plainTextFormattedCitation":"[14]","previouslyFormattedCitation":"[14]"},"properties":{"noteIndex":0},"schema":"https://github.com/citation-style-language/schema/raw/master/csl-citation.json"}</w:instrText>
      </w:r>
      <w:r w:rsidR="00B15293">
        <w:rPr>
          <w:rFonts w:ascii="Times New Roman" w:hAnsi="Times New Roman" w:cs="Times New Roman"/>
          <w:sz w:val="24"/>
          <w:szCs w:val="24"/>
          <w:lang w:val="id-ID"/>
        </w:rPr>
        <w:fldChar w:fldCharType="separate"/>
      </w:r>
      <w:r w:rsidR="00B15293" w:rsidRPr="00B15293">
        <w:rPr>
          <w:rFonts w:ascii="Times New Roman" w:hAnsi="Times New Roman" w:cs="Times New Roman"/>
          <w:noProof/>
          <w:sz w:val="24"/>
          <w:szCs w:val="24"/>
          <w:lang w:val="id-ID"/>
        </w:rPr>
        <w:t>[14]</w:t>
      </w:r>
      <w:r w:rsidR="00B15293">
        <w:rPr>
          <w:rFonts w:ascii="Times New Roman" w:hAnsi="Times New Roman" w:cs="Times New Roman"/>
          <w:sz w:val="24"/>
          <w:szCs w:val="24"/>
          <w:lang w:val="id-ID"/>
        </w:rPr>
        <w:fldChar w:fldCharType="end"/>
      </w:r>
      <w:r w:rsidR="00B15293">
        <w:rPr>
          <w:rFonts w:ascii="Times New Roman" w:hAnsi="Times New Roman" w:cs="Times New Roman"/>
          <w:sz w:val="24"/>
          <w:szCs w:val="24"/>
          <w:lang w:val="id-ID"/>
        </w:rPr>
        <w:t>.</w:t>
      </w:r>
    </w:p>
    <w:p w14:paraId="3F00D3F9" w14:textId="73F1381B" w:rsidR="00B15293" w:rsidRDefault="00B15293" w:rsidP="00B15293">
      <w:pPr>
        <w:pStyle w:val="ListParagraph"/>
        <w:pBdr>
          <w:top w:val="nil"/>
          <w:left w:val="nil"/>
          <w:bottom w:val="nil"/>
          <w:right w:val="nil"/>
          <w:between w:val="nil"/>
        </w:pBdr>
        <w:ind w:left="709" w:firstLine="425"/>
        <w:jc w:val="both"/>
        <w:rPr>
          <w:rFonts w:ascii="Times New Roman" w:hAnsi="Times New Roman" w:cs="Times New Roman"/>
          <w:sz w:val="24"/>
          <w:szCs w:val="24"/>
          <w:lang w:val="sv-SE"/>
        </w:rPr>
      </w:pPr>
      <w:r w:rsidRPr="00B15293">
        <w:rPr>
          <w:rFonts w:ascii="Times New Roman" w:hAnsi="Times New Roman" w:cs="Times New Roman"/>
          <w:sz w:val="24"/>
          <w:szCs w:val="24"/>
          <w:lang w:val="id-ID"/>
        </w:rPr>
        <w:t>Dalam penelitian ini, yang dimaksud dengan kondisi yang memfasilitasi ialah meliputi kontrol perilaku yang dirasakan (</w:t>
      </w:r>
      <w:r w:rsidRPr="00B15293">
        <w:rPr>
          <w:rFonts w:ascii="Times New Roman" w:hAnsi="Times New Roman" w:cs="Times New Roman"/>
          <w:i/>
          <w:iCs/>
          <w:sz w:val="24"/>
          <w:szCs w:val="24"/>
          <w:lang w:val="id-ID"/>
        </w:rPr>
        <w:t>percieved behavioral control</w:t>
      </w:r>
      <w:r w:rsidRPr="00B15293">
        <w:rPr>
          <w:rFonts w:ascii="Times New Roman" w:hAnsi="Times New Roman" w:cs="Times New Roman"/>
          <w:sz w:val="24"/>
          <w:szCs w:val="24"/>
          <w:lang w:val="id-ID"/>
        </w:rPr>
        <w:t>), kondisi-kondisi yang memfasilitasi (</w:t>
      </w:r>
      <w:r w:rsidRPr="00B15293">
        <w:rPr>
          <w:rFonts w:ascii="Times New Roman" w:hAnsi="Times New Roman" w:cs="Times New Roman"/>
          <w:i/>
          <w:iCs/>
          <w:sz w:val="24"/>
          <w:szCs w:val="24"/>
          <w:lang w:val="id-ID"/>
        </w:rPr>
        <w:t>fasciliting conditions</w:t>
      </w:r>
      <w:r w:rsidRPr="00B15293">
        <w:rPr>
          <w:rFonts w:ascii="Times New Roman" w:hAnsi="Times New Roman" w:cs="Times New Roman"/>
          <w:sz w:val="24"/>
          <w:szCs w:val="24"/>
          <w:lang w:val="id-ID"/>
        </w:rPr>
        <w:t>), dan kompabilitas (</w:t>
      </w:r>
      <w:r w:rsidRPr="00B15293">
        <w:rPr>
          <w:rFonts w:ascii="Times New Roman" w:hAnsi="Times New Roman" w:cs="Times New Roman"/>
          <w:i/>
          <w:iCs/>
          <w:sz w:val="24"/>
          <w:szCs w:val="24"/>
          <w:lang w:val="id-ID"/>
        </w:rPr>
        <w:t>compability</w:t>
      </w:r>
      <w:r w:rsidRPr="00B15293">
        <w:rPr>
          <w:rFonts w:ascii="Times New Roman" w:hAnsi="Times New Roman" w:cs="Times New Roman"/>
          <w:sz w:val="24"/>
          <w:szCs w:val="24"/>
          <w:lang w:val="id-ID"/>
        </w:rPr>
        <w:t xml:space="preserve">) dalam penggunaan SIDESI MANIS oleh perangkat desa maupun masyarakat </w:t>
      </w:r>
      <w:r w:rsidRPr="00B15293">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{"citationItems":[{"id":"ITEM-1","itemData":{"DOI":"https://doi.org/10.2307/30036540","author":[{"dropping-particle":"","family":"Vankatesh","given":"Viswanath","non-dropping-particle":"","parse-names":false,"suffix":""},{"dropping-particle":"","family":"Morris","given":"Michael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f8f9ab08-812d-45f5-9d40-3a0ed1f6cbad"]}],"mendeley":{"formattedCitation":"[10]","plainTextFormattedCitation":"[10]","previouslyFormattedCitation":"[10]"},"properties":{"noteIndex":0},"schema":"https://github.com/citation-style-language/schema/raw/master/csl-citation.json"}</w:instrText>
      </w:r>
      <w:r w:rsidRPr="00B15293">
        <w:rPr>
          <w:rFonts w:ascii="Times New Roman" w:hAnsi="Times New Roman" w:cs="Times New Roman"/>
          <w:sz w:val="24"/>
          <w:szCs w:val="24"/>
          <w:lang w:val="id-ID"/>
        </w:rPr>
        <w:fldChar w:fldCharType="separate"/>
      </w:r>
      <w:r w:rsidRPr="00B15293">
        <w:rPr>
          <w:rFonts w:ascii="Times New Roman" w:hAnsi="Times New Roman" w:cs="Times New Roman"/>
          <w:noProof/>
          <w:sz w:val="24"/>
          <w:szCs w:val="24"/>
          <w:lang w:val="id-ID"/>
        </w:rPr>
        <w:t>[10]</w:t>
      </w:r>
      <w:r w:rsidRPr="00B15293">
        <w:rPr>
          <w:rFonts w:ascii="Times New Roman" w:hAnsi="Times New Roman" w:cs="Times New Roman"/>
          <w:sz w:val="24"/>
          <w:szCs w:val="24"/>
          <w:lang w:val="id-ID"/>
        </w:rPr>
        <w:fldChar w:fldCharType="end"/>
      </w:r>
      <w:r w:rsidRPr="00B15293">
        <w:rPr>
          <w:rFonts w:ascii="Times New Roman" w:hAnsi="Times New Roman" w:cs="Times New Roman"/>
          <w:sz w:val="24"/>
          <w:szCs w:val="24"/>
          <w:lang w:val="id-ID"/>
        </w:rPr>
        <w:t xml:space="preserve">. </w:t>
      </w:r>
      <w:r w:rsidRPr="00B15293">
        <w:rPr>
          <w:rFonts w:ascii="Times New Roman" w:hAnsi="Times New Roman" w:cs="Times New Roman"/>
          <w:sz w:val="24"/>
          <w:szCs w:val="24"/>
          <w:lang w:val="sv-SE"/>
        </w:rPr>
        <w:t>SIDESI MANIS merupakan sistem informasi desa berbasis digital, maka itu, sumber daya atau fasilitas dalam pengelolaan teknologi menjadi sangat penting. Tanpa adanya fasilitas yang mendukung dalam penggunaan teknologi, maka proses penerapan teknologi tersebut akan terkendala atau tidak mungkin terjadi.</w:t>
      </w:r>
      <w:r>
        <w:rPr>
          <w:rFonts w:ascii="Times New Roman" w:hAnsi="Times New Roman" w:cs="Times New Roman"/>
          <w:sz w:val="24"/>
          <w:szCs w:val="24"/>
          <w:lang w:val="sv-SE"/>
        </w:rPr>
        <w:t xml:space="preserve"> </w:t>
      </w:r>
      <w:r w:rsidRPr="00B15293">
        <w:rPr>
          <w:rFonts w:ascii="Times New Roman" w:hAnsi="Times New Roman" w:cs="Times New Roman"/>
          <w:sz w:val="24"/>
          <w:szCs w:val="24"/>
          <w:lang w:val="sv-SE"/>
        </w:rPr>
        <w:t>Namun, yang dimaksud dengan fasilitas bukan hanya sekadar pada alat dan perangkat keras, melainkan juga sumber daya manusia yang memiliki kemampuan dalam pengelolaan teknologi. Dalam studi kasus SIDESI MANIS, pengelola sistem informasi desa di setiap kalurahan memiliki jumlah tim pengelola yang berbeda-beda</w:t>
      </w:r>
      <w:r>
        <w:rPr>
          <w:rFonts w:ascii="Times New Roman" w:hAnsi="Times New Roman" w:cs="Times New Roman"/>
          <w:sz w:val="24"/>
          <w:szCs w:val="24"/>
          <w:lang w:val="sv-SE"/>
        </w:rPr>
        <w:t>. Setidaknya terdapat kalurahan yang hanya memiliki 1 pengelola saja, sehingga dapat berpotensi menjadi beban kerja tersendiri terhadap pengelola SID sebagai pengguna.</w:t>
      </w:r>
    </w:p>
    <w:p w14:paraId="096D0F92" w14:textId="166F7688" w:rsidR="00B15293" w:rsidRPr="00B15293" w:rsidRDefault="00B15293" w:rsidP="00B15293">
      <w:pPr>
        <w:pStyle w:val="ListParagraph"/>
        <w:pBdr>
          <w:top w:val="nil"/>
          <w:left w:val="nil"/>
          <w:bottom w:val="nil"/>
          <w:right w:val="nil"/>
          <w:between w:val="nil"/>
        </w:pBdr>
        <w:ind w:left="709" w:firstLine="425"/>
        <w:jc w:val="both"/>
        <w:rPr>
          <w:rFonts w:ascii="Times New Roman" w:hAnsi="Times New Roman" w:cs="Times New Roman"/>
          <w:sz w:val="24"/>
          <w:szCs w:val="24"/>
          <w:lang w:val="sv-SE"/>
        </w:rPr>
      </w:pPr>
      <w:r w:rsidRPr="00B15293">
        <w:rPr>
          <w:rFonts w:ascii="Times New Roman" w:hAnsi="Times New Roman" w:cs="Times New Roman"/>
          <w:sz w:val="24"/>
          <w:szCs w:val="24"/>
          <w:lang w:val="sv-SE"/>
        </w:rPr>
        <w:t xml:space="preserve">Selain itu, kontrol perilaku juga berkaitan dengan bagaimana dukungan dari manajemen atas terhadap pelaksanaan SIDESI MANIS. </w:t>
      </w:r>
      <w:r w:rsidR="00E06C70" w:rsidRPr="00B15293">
        <w:rPr>
          <w:rFonts w:ascii="Times New Roman" w:eastAsia="Times New Roman" w:hAnsi="Times New Roman" w:cs="Times New Roman"/>
          <w:color w:val="000000"/>
          <w:sz w:val="24"/>
          <w:szCs w:val="24"/>
          <w:lang w:val="id-ID"/>
        </w:rPr>
        <w:t xml:space="preserve">Dukungan Pemerintah Daerah Kabupaten Sleman terkait bimbingan teknik yang terbatas pada pengelola SID membuat pengetahuan masyarakat maupun perangkat desa yang tidak bertugas menjalankan SIDESI MANIS tentang SIDESI MANIS dapat dikatakan kurang. Publikasi informasi desa yang </w:t>
      </w:r>
      <w:r w:rsidR="00E06C70" w:rsidRPr="00B15293">
        <w:rPr>
          <w:rFonts w:ascii="Times New Roman" w:eastAsia="Times New Roman" w:hAnsi="Times New Roman" w:cs="Times New Roman"/>
          <w:i/>
          <w:iCs/>
          <w:color w:val="000000"/>
          <w:sz w:val="24"/>
          <w:szCs w:val="24"/>
          <w:lang w:val="id-ID"/>
        </w:rPr>
        <w:t>up to date</w:t>
      </w:r>
      <w:r w:rsidR="00E06C70" w:rsidRPr="00B15293">
        <w:rPr>
          <w:rFonts w:ascii="Times New Roman" w:eastAsia="Times New Roman" w:hAnsi="Times New Roman" w:cs="Times New Roman"/>
          <w:color w:val="000000"/>
          <w:sz w:val="24"/>
          <w:szCs w:val="24"/>
          <w:lang w:val="id-ID"/>
        </w:rPr>
        <w:t xml:space="preserve"> pada SIDESI MANIS menjadi sangat diperlukan agar masyarakat dapat terlibat aktif dalam tata kelola pemerintahan. </w:t>
      </w:r>
      <w:r w:rsidRPr="00B15293">
        <w:rPr>
          <w:rFonts w:ascii="Times New Roman" w:hAnsi="Times New Roman" w:cs="Times New Roman"/>
          <w:sz w:val="24"/>
          <w:szCs w:val="24"/>
          <w:lang w:val="id-ID"/>
        </w:rPr>
        <w:t xml:space="preserve">Dengan demikian, temuan ini telah mendukung penelitian terdahulu </w:t>
      </w:r>
      <w:r w:rsidRPr="00B15293">
        <w:rPr>
          <w:rFonts w:ascii="Times New Roman" w:hAnsi="Times New Roman" w:cs="Times New Roman"/>
          <w:sz w:val="24"/>
          <w:szCs w:val="24"/>
        </w:rPr>
        <w:fldChar w:fldCharType="begin" w:fldLock="1"/>
      </w:r>
      <w:r>
        <w:rPr>
          <w:rFonts w:ascii="Times New Roman" w:hAnsi="Times New Roman" w:cs="Times New Roman"/>
          <w:sz w:val="24"/>
          <w:szCs w:val="24"/>
          <w:lang w:val="id-ID"/>
        </w:rPr>
        <w:instrText>ADDIN CSL_CITATION {"citationItems":[{"id":"ITEM-1","itemData":{"DOI":"10.29300/ba.v6i1.3988","ISSN":"2527-4163","abstract":"This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City","author":[{"dropping-particle":"","family":"Damayanti","given":"Sindi Livia","non-dropping-particle":"","parse-names":false,"suffix":""},{"dropping-particle":"","family":"Yani","given":"Yepi","non-dropping-particle":"","parse-names":false,"suffix":""},{"dropping-particle":"","family":"Asnaini","given":"Asnaini","non-dropping-particle":"","parse-names":false,"suffix":""},{"dropping-particle":"","family":"Afrianty","given":"Nonie","non-dropping-particle":"","parse-names":false,"suffix":""}],"container-title":"Jurnal BAABU AL-ILMI: Ekonomi dan Perbankan Syariah","id":"ITEM-1","issue":"1","issued":{"date-parts":[["2021"]]},"page":"63","title":"Minat Menggunakan E-Wallet pada Generasi Milenial dengan Pendekatan UTAUT (Unified Theory of Acceptance Use of Technology)","type":"article-journal","volume":"6"},"uris":["http://www.mendeley.com/documents/?uuid=d7ce3ce5-aeff-43ef-a334-37cb9c49c15c"]}],"mendeley":{"formattedCitation":"[14]","manualFormatting":"Damayanti et al. (2021)","plainTextFormattedCitation":"[14]","previouslyFormattedCitation":"[14]"},"properties":{"noteIndex":0},"schema":"https://github.com/citation-style-language/schema/raw/master/csl-citation.json"}</w:instrText>
      </w:r>
      <w:r w:rsidRPr="00B15293">
        <w:rPr>
          <w:rFonts w:ascii="Times New Roman" w:hAnsi="Times New Roman" w:cs="Times New Roman"/>
          <w:sz w:val="24"/>
          <w:szCs w:val="24"/>
        </w:rPr>
        <w:fldChar w:fldCharType="separate"/>
      </w:r>
      <w:r w:rsidRPr="00B15293">
        <w:rPr>
          <w:rFonts w:ascii="Times New Roman" w:hAnsi="Times New Roman" w:cs="Times New Roman"/>
          <w:noProof/>
          <w:sz w:val="24"/>
          <w:szCs w:val="24"/>
          <w:lang w:val="id-ID"/>
        </w:rPr>
        <w:t>Damayanti et al. (2021)</w:t>
      </w:r>
      <w:r w:rsidRPr="00B15293">
        <w:rPr>
          <w:rFonts w:ascii="Times New Roman" w:hAnsi="Times New Roman" w:cs="Times New Roman"/>
          <w:sz w:val="24"/>
          <w:szCs w:val="24"/>
        </w:rPr>
        <w:fldChar w:fldCharType="end"/>
      </w:r>
      <w:r w:rsidRPr="00B15293">
        <w:rPr>
          <w:rFonts w:ascii="Times New Roman" w:hAnsi="Times New Roman" w:cs="Times New Roman"/>
          <w:sz w:val="24"/>
          <w:szCs w:val="24"/>
          <w:lang w:val="id-ID"/>
        </w:rPr>
        <w:t xml:space="preserve"> yang menyatakan bahwa kondisi fasilitas memiliki pengaruh yang signifikan terhadap minat penggunaan teknologi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{"citationItems":[{"id":"ITEM-1","itemData":{"DOI":"10.29300/ba.v6i1.3988","ISSN":"2527-4163","abstract":"This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City","author":[{"dropping-particle":"","family":"Damayanti","given":"Sindi Livia","non-dropping-particle":"","parse-names":false,"suffix":""},{"dropping-particle":"","family":"Yani","given":"Yepi","non-dropping-particle":"","parse-names":false,"suffix":""},{"dropping-particle":"","family":"Asnaini","given":"Asnaini","non-dropping-particle":"","parse-names":false,"suffix":""},{"dropping-particle":"","family":"Afrianty","given":"Nonie","non-dropping-particle":"","parse-names":false,"suffix":""}],"container-title":"Jurnal BAABU AL-ILMI: Ekonomi dan Perbankan Syariah","id":"ITEM-1","issue":"1","issued":{"date-parts":[["2021"]]},"page":"63","title":"Minat Menggunakan E-Wallet pada Generasi Milenial dengan Pendekatan UTAUT (Unified Theory of Acceptance Use of Technology)","type":"article-journal","volume":"6"},"uris":["http://www.mendeley.com/documents/?uuid=d7ce3ce5-aeff-43ef-a334-37cb9c49c15c"]}],"mendeley":{"formattedCitation":"[14]","plainTextFormattedCitation":"[14]","previouslyFormattedCitation":"[14]"},"properties":{"noteIndex":0},"schema":"https://github.com/citation-style-language/schema/raw/master/csl-citation.json"}</w:instrText>
      </w:r>
      <w:r>
        <w:rPr>
          <w:rFonts w:ascii="Times New Roman" w:hAnsi="Times New Roman" w:cs="Times New Roman"/>
          <w:sz w:val="24"/>
          <w:szCs w:val="24"/>
          <w:lang w:val="id-ID"/>
        </w:rPr>
        <w:fldChar w:fldCharType="separate"/>
      </w:r>
      <w:r w:rsidRPr="00B15293">
        <w:rPr>
          <w:rFonts w:ascii="Times New Roman" w:hAnsi="Times New Roman" w:cs="Times New Roman"/>
          <w:noProof/>
          <w:sz w:val="24"/>
          <w:szCs w:val="24"/>
          <w:lang w:val="id-ID"/>
        </w:rPr>
        <w:t>[14]</w:t>
      </w:r>
      <w:r>
        <w:rPr>
          <w:rFonts w:ascii="Times New Roman" w:hAnsi="Times New Roman" w:cs="Times New Roman"/>
          <w:sz w:val="24"/>
          <w:szCs w:val="24"/>
          <w:lang w:val="id-ID"/>
        </w:rPr>
        <w:fldChar w:fldCharType="end"/>
      </w:r>
      <w:r w:rsidRPr="00B15293">
        <w:rPr>
          <w:rFonts w:ascii="Times New Roman" w:hAnsi="Times New Roman" w:cs="Times New Roman"/>
          <w:sz w:val="24"/>
          <w:szCs w:val="24"/>
          <w:lang w:val="id-ID"/>
        </w:rPr>
        <w:t>.</w:t>
      </w:r>
    </w:p>
    <w:p w14:paraId="7F516C69" w14:textId="37FAFD1A" w:rsidR="00E06C70" w:rsidRPr="00B15293" w:rsidRDefault="00E06C70" w:rsidP="00B15293">
      <w:pPr>
        <w:pStyle w:val="ListParagraph"/>
        <w:pBdr>
          <w:top w:val="nil"/>
          <w:left w:val="nil"/>
          <w:bottom w:val="nil"/>
          <w:right w:val="nil"/>
          <w:between w:val="nil"/>
        </w:pBdr>
        <w:ind w:left="709" w:firstLine="425"/>
        <w:jc w:val="both"/>
        <w:rPr>
          <w:rFonts w:ascii="Times New Roman" w:hAnsi="Times New Roman" w:cs="Times New Roman"/>
          <w:sz w:val="24"/>
          <w:szCs w:val="24"/>
          <w:lang w:val="id-ID"/>
        </w:rPr>
      </w:pPr>
    </w:p>
    <w:p w14:paraId="187885BE" w14:textId="77777777" w:rsidR="00AE2677" w:rsidRPr="00B15293" w:rsidRDefault="006E26D6" w:rsidP="00954A9D">
      <w:pPr>
        <w:pStyle w:val="ListParagraph"/>
        <w:numPr>
          <w:ilvl w:val="2"/>
          <w:numId w:val="1"/>
        </w:numPr>
        <w:pBdr>
          <w:top w:val="nil"/>
          <w:left w:val="nil"/>
          <w:bottom w:val="nil"/>
          <w:right w:val="nil"/>
          <w:between w:val="nil"/>
        </w:pBdr>
        <w:ind w:left="709"/>
        <w:jc w:val="both"/>
        <w:rPr>
          <w:rFonts w:ascii="Times New Roman" w:eastAsia="Times New Roman" w:hAnsi="Times New Roman" w:cs="Times New Roman"/>
          <w:b/>
          <w:bCs/>
          <w:sz w:val="24"/>
          <w:szCs w:val="24"/>
          <w:lang w:val="id-ID"/>
        </w:rPr>
      </w:pPr>
      <w:r w:rsidRPr="00B15293">
        <w:rPr>
          <w:rFonts w:ascii="Times New Roman" w:eastAsia="Times New Roman" w:hAnsi="Times New Roman" w:cs="Times New Roman"/>
          <w:b/>
          <w:bCs/>
          <w:sz w:val="24"/>
          <w:szCs w:val="24"/>
          <w:lang w:val="id-ID"/>
        </w:rPr>
        <w:t>Dampak Faktor Penamaan Produk terhadap Minat Penggunaan SIDESI MANIS</w:t>
      </w:r>
    </w:p>
    <w:p w14:paraId="6430C170" w14:textId="30437359" w:rsidR="00B15293" w:rsidRDefault="00AE2677" w:rsidP="00B15293">
      <w:pPr>
        <w:pStyle w:val="ListParagraph"/>
        <w:pBdr>
          <w:top w:val="nil"/>
          <w:left w:val="nil"/>
          <w:bottom w:val="nil"/>
          <w:right w:val="nil"/>
          <w:between w:val="nil"/>
        </w:pBdr>
        <w:ind w:left="709" w:firstLine="425"/>
        <w:jc w:val="both"/>
        <w:rPr>
          <w:rFonts w:ascii="Times New Roman" w:hAnsi="Times New Roman" w:cs="Times New Roman"/>
          <w:sz w:val="24"/>
          <w:szCs w:val="24"/>
          <w:lang w:val="id-ID"/>
        </w:rPr>
      </w:pPr>
      <w:r w:rsidRPr="00AE2677">
        <w:rPr>
          <w:rFonts w:ascii="Times New Roman" w:eastAsia="Times New Roman" w:hAnsi="Times New Roman" w:cs="Times New Roman"/>
          <w:color w:val="000000"/>
          <w:sz w:val="24"/>
          <w:szCs w:val="24"/>
          <w:lang w:val="id-ID"/>
        </w:rPr>
        <w:t>Berdasarkan uji bootstrapping, diketahui bahwa penamaan produk memiliki pengaruh terhadap minat penggunaan SIDESI MANIS sebesar 33,2 persen.</w:t>
      </w:r>
      <w:r>
        <w:rPr>
          <w:rFonts w:ascii="Times New Roman" w:eastAsia="Times New Roman" w:hAnsi="Times New Roman" w:cs="Times New Roman"/>
          <w:color w:val="000000"/>
          <w:sz w:val="24"/>
          <w:szCs w:val="24"/>
          <w:lang w:val="id-ID"/>
        </w:rPr>
        <w:t xml:space="preserve"> </w:t>
      </w:r>
      <w:r w:rsidR="00B15293" w:rsidRPr="00B15293">
        <w:rPr>
          <w:rFonts w:ascii="Times New Roman" w:hAnsi="Times New Roman" w:cs="Times New Roman"/>
          <w:sz w:val="24"/>
          <w:szCs w:val="24"/>
          <w:lang w:val="id-ID"/>
        </w:rPr>
        <w:t xml:space="preserve">Hasil ini mendukung temuan pada penelitian sebelumnya yang dilakukan oleh </w:t>
      </w:r>
      <w:r w:rsidR="00B15293">
        <w:rPr>
          <w:rFonts w:ascii="Times New Roman" w:hAnsi="Times New Roman" w:cs="Times New Roman"/>
          <w:sz w:val="24"/>
          <w:szCs w:val="24"/>
        </w:rPr>
        <w:fldChar w:fldCharType="begin" w:fldLock="1"/>
      </w:r>
      <w:r w:rsidR="00B15293">
        <w:rPr>
          <w:rFonts w:ascii="Times New Roman" w:hAnsi="Times New Roman" w:cs="Times New Roman"/>
          <w:sz w:val="24"/>
          <w:szCs w:val="24"/>
          <w:lang w:val="id-ID"/>
        </w:rPr>
        <w:instrText>ADDIN CSL_CITATION {"citationItems":[{"id":"ITEM-1","itemData":{"author":[{"dropping-particle":"","family":"Mahfuz","given":"Mohammad Abdullah","non-dropping-particle":"","parse-names":false,"suffix":""},{"dropping-particle":"","family":"Khanam","given":"Liza","non-dropping-particle":"","parse-names":false,"suffix":""},{"dropping-particle":"","family":"Hu","given":"Wang","non-dropping-particle":"","parse-names":false,"suffix":""}],"container-title":"Independent Business Review","id":"ITEM-1","issue":"1 &amp; 2","issued":{"date-parts":[["2017"]]},"page":"18-35","title":"Mobile Banking Service Adoption: Insight From Brand Name Perspectives Based on UTAUT2 Model","type":"article-journal","volume":"10"},"uris":["http://www.mendeley.com/documents/?uuid=7060bc67-8123-420f-bae2-1d92b88710e3"]}],"mendeley":{"formattedCitation":"[15]","manualFormatting":"Mahfuz et al. (2017)","plainTextFormattedCitation":"[15]","previouslyFormattedCitation":"[15]"},"properties":{"noteIndex":0},"schema":"https://github.com/citation-style-language/schema/raw/master/csl-citation.json"}</w:instrText>
      </w:r>
      <w:r w:rsidR="00B15293">
        <w:rPr>
          <w:rFonts w:ascii="Times New Roman" w:hAnsi="Times New Roman" w:cs="Times New Roman"/>
          <w:sz w:val="24"/>
          <w:szCs w:val="24"/>
        </w:rPr>
        <w:fldChar w:fldCharType="separate"/>
      </w:r>
      <w:r w:rsidR="00B15293" w:rsidRPr="00B15293">
        <w:rPr>
          <w:rFonts w:ascii="Times New Roman" w:hAnsi="Times New Roman" w:cs="Times New Roman"/>
          <w:noProof/>
          <w:sz w:val="24"/>
          <w:szCs w:val="24"/>
          <w:lang w:val="id-ID"/>
        </w:rPr>
        <w:t>Mahfuz et al. (2017)</w:t>
      </w:r>
      <w:r w:rsidR="00B15293">
        <w:rPr>
          <w:rFonts w:ascii="Times New Roman" w:hAnsi="Times New Roman" w:cs="Times New Roman"/>
          <w:sz w:val="24"/>
          <w:szCs w:val="24"/>
        </w:rPr>
        <w:fldChar w:fldCharType="end"/>
      </w:r>
      <w:r w:rsidR="00B15293" w:rsidRPr="00B15293">
        <w:rPr>
          <w:rFonts w:ascii="Times New Roman" w:hAnsi="Times New Roman" w:cs="Times New Roman"/>
          <w:sz w:val="24"/>
          <w:szCs w:val="24"/>
          <w:lang w:val="id-ID"/>
        </w:rPr>
        <w:t xml:space="preserve"> yang menyatakan bahwa penamaan produk memberikan pengaruh yang positif dan signifikan terhadap minat penggunaan suatu merek atau produk</w:t>
      </w:r>
      <w:r w:rsidR="00B15293">
        <w:rPr>
          <w:rFonts w:ascii="Times New Roman" w:hAnsi="Times New Roman" w:cs="Times New Roman"/>
          <w:sz w:val="24"/>
          <w:szCs w:val="24"/>
          <w:lang w:val="id-ID"/>
        </w:rPr>
        <w:t xml:space="preserve"> </w:t>
      </w:r>
      <w:r w:rsidR="00B15293">
        <w:rPr>
          <w:rFonts w:ascii="Times New Roman" w:hAnsi="Times New Roman" w:cs="Times New Roman"/>
          <w:sz w:val="24"/>
          <w:szCs w:val="24"/>
          <w:lang w:val="id-ID"/>
        </w:rPr>
        <w:fldChar w:fldCharType="begin" w:fldLock="1"/>
      </w:r>
      <w:r w:rsidR="00B15293">
        <w:rPr>
          <w:rFonts w:ascii="Times New Roman" w:hAnsi="Times New Roman" w:cs="Times New Roman"/>
          <w:sz w:val="24"/>
          <w:szCs w:val="24"/>
          <w:lang w:val="id-ID"/>
        </w:rPr>
        <w:instrText>ADDIN CSL_CITATION {"citationItems":[{"id":"ITEM-1","itemData":{"author":[{"dropping-particle":"","family":"Mahfuz","given":"Mohammad Abdullah","non-dropping-particle":"","parse-names":false,"suffix":""},{"dropping-particle":"","family":"Khanam","given":"Liza","non-dropping-particle":"","parse-names":false,"suffix":""},{"dropping-particle":"","family":"Hu","given":"Wang","non-dropping-particle":"","parse-names":false,"suffix":""}],"container-title":"Independent Business Review","id":"ITEM-1","issue":"1 &amp; 2","issued":{"date-parts":[["2017"]]},"page":"18-35","title":"Mobile Banking Service Adoption: Insight From Brand Name Perspectives Based on UTAUT2 Model","type":"article-journal","volume":"10"},"uris":["http://www.mendeley.com/documents/?uuid=7060bc67-8123-420f-bae2-1d92b88710e3"]}],"mendeley":{"formattedCitation":"[15]","plainTextFormattedCitation":"[15]","previouslyFormattedCitation":"[15]"},"properties":{"noteIndex":0},"schema":"https://github.com/citation-style-language/schema/raw/master/csl-citation.json"}</w:instrText>
      </w:r>
      <w:r w:rsidR="00B15293">
        <w:rPr>
          <w:rFonts w:ascii="Times New Roman" w:hAnsi="Times New Roman" w:cs="Times New Roman"/>
          <w:sz w:val="24"/>
          <w:szCs w:val="24"/>
          <w:lang w:val="id-ID"/>
        </w:rPr>
        <w:fldChar w:fldCharType="separate"/>
      </w:r>
      <w:r w:rsidR="00B15293" w:rsidRPr="00B15293">
        <w:rPr>
          <w:rFonts w:ascii="Times New Roman" w:hAnsi="Times New Roman" w:cs="Times New Roman"/>
          <w:noProof/>
          <w:sz w:val="24"/>
          <w:szCs w:val="24"/>
          <w:lang w:val="id-ID"/>
        </w:rPr>
        <w:t>[15]</w:t>
      </w:r>
      <w:r w:rsidR="00B15293">
        <w:rPr>
          <w:rFonts w:ascii="Times New Roman" w:hAnsi="Times New Roman" w:cs="Times New Roman"/>
          <w:sz w:val="24"/>
          <w:szCs w:val="24"/>
          <w:lang w:val="id-ID"/>
        </w:rPr>
        <w:fldChar w:fldCharType="end"/>
      </w:r>
      <w:r w:rsidR="00B15293">
        <w:rPr>
          <w:rFonts w:ascii="Times New Roman" w:hAnsi="Times New Roman" w:cs="Times New Roman"/>
          <w:sz w:val="24"/>
          <w:szCs w:val="24"/>
          <w:lang w:val="id-ID"/>
        </w:rPr>
        <w:t xml:space="preserve">. </w:t>
      </w:r>
    </w:p>
    <w:p w14:paraId="53ED99EC" w14:textId="4C75F47A" w:rsidR="00B15293" w:rsidRDefault="00B15293" w:rsidP="00B15293">
      <w:pPr>
        <w:pStyle w:val="ListParagraph"/>
        <w:pBdr>
          <w:top w:val="nil"/>
          <w:left w:val="nil"/>
          <w:bottom w:val="nil"/>
          <w:right w:val="nil"/>
          <w:between w:val="nil"/>
        </w:pBdr>
        <w:ind w:left="709" w:firstLine="425"/>
        <w:jc w:val="both"/>
        <w:rPr>
          <w:rFonts w:ascii="Times New Roman" w:eastAsia="Times New Roman" w:hAnsi="Times New Roman" w:cs="Times New Roman"/>
          <w:color w:val="000000"/>
          <w:sz w:val="24"/>
          <w:szCs w:val="24"/>
          <w:lang w:val="id-ID"/>
        </w:rPr>
      </w:pPr>
      <w:r w:rsidRPr="00B15293">
        <w:rPr>
          <w:rFonts w:ascii="Times New Roman" w:hAnsi="Times New Roman" w:cs="Times New Roman"/>
          <w:sz w:val="24"/>
          <w:szCs w:val="24"/>
          <w:lang w:val="id-ID"/>
        </w:rPr>
        <w:t xml:space="preserve">SIDESI MANIS merupakan merek atau produk dari insiasi e-Government oleh pemerintah daerah Kabupaten Sleman dan merupakan akronim dari Sistem Informasi Desa Terintegrasi untuk Mewujudkan Desa Mandiri dan Istimewa. </w:t>
      </w:r>
      <w:r w:rsidRPr="00B15293">
        <w:rPr>
          <w:rFonts w:ascii="Times New Roman" w:hAnsi="Times New Roman" w:cs="Times New Roman"/>
          <w:sz w:val="24"/>
          <w:szCs w:val="24"/>
          <w:lang w:val="fi-FI"/>
        </w:rPr>
        <w:t xml:space="preserve">Pada tahun 2024, penamaan aplikasi menjadi salah satu hal yang sangat dipertimbangkan oleh masyarakat. Hal tersebut dikarenakan banyak aplikasi-aplikasi pelayanan publik yang memiliki nama-nama yang mengarah pada unsur seksisme dan unsur yang identik dengan perempuan. </w:t>
      </w:r>
      <w:r w:rsidR="00AE2677" w:rsidRPr="00AE2677">
        <w:rPr>
          <w:rFonts w:ascii="Times New Roman" w:eastAsia="Times New Roman" w:hAnsi="Times New Roman" w:cs="Times New Roman"/>
          <w:color w:val="000000"/>
          <w:sz w:val="24"/>
          <w:szCs w:val="24"/>
          <w:lang w:val="id-ID"/>
        </w:rPr>
        <w:t>Berdasarkan namanya, SIDESI MANIS sebenarnya masih identik dengan unsur-unsur perempuan yaitu kata ’DESI’ yang identik dengan nama perempuan. Selain itu, nama SIDESI MANIS secara tidak langsung memberikan referensi bagi orang awam untuk merepresentasikan nama SIDESI MANIS sebagai ’perempuan bernama desi yang manis’.</w:t>
      </w:r>
    </w:p>
    <w:p w14:paraId="7ECC14C6" w14:textId="5020BBBB" w:rsidR="00B15293" w:rsidRPr="00B15293" w:rsidRDefault="00AE2677" w:rsidP="00B15293">
      <w:pPr>
        <w:pStyle w:val="ListParagraph"/>
        <w:pBdr>
          <w:top w:val="nil"/>
          <w:left w:val="nil"/>
          <w:bottom w:val="nil"/>
          <w:right w:val="nil"/>
          <w:between w:val="nil"/>
        </w:pBdr>
        <w:ind w:left="709" w:firstLine="425"/>
        <w:jc w:val="both"/>
        <w:rPr>
          <w:rFonts w:ascii="Times New Roman" w:eastAsia="Times New Roman" w:hAnsi="Times New Roman" w:cs="Times New Roman"/>
          <w:color w:val="000000"/>
          <w:sz w:val="24"/>
          <w:szCs w:val="24"/>
          <w:lang w:val="id-ID"/>
        </w:rPr>
      </w:pPr>
      <w:r w:rsidRPr="00B15293">
        <w:rPr>
          <w:rFonts w:ascii="Times New Roman" w:eastAsia="Times New Roman" w:hAnsi="Times New Roman" w:cs="Times New Roman"/>
          <w:color w:val="000000"/>
          <w:sz w:val="24"/>
          <w:szCs w:val="24"/>
          <w:lang w:val="id-ID"/>
        </w:rPr>
        <w:t>Walaupun nama SIDESI MANIS masih mengandung unsur yang identik dengan perempuan, tapi nama SIDESI MANIS juga masih mampu memberikan arti dan referensi bagi pengguna bahwa SIDESI MANIS adalah sebuah sistem informasi desa (SID). Semakin mampu suatu nama aplikasi itu merepresentasikan tugas dan fungsinya maka akan semakin tinggi juga minat penggunaan aplikasi tersebut</w:t>
      </w:r>
      <w:r w:rsidR="00B15293" w:rsidRPr="00B15293">
        <w:rPr>
          <w:rFonts w:ascii="Times New Roman" w:eastAsia="Times New Roman" w:hAnsi="Times New Roman" w:cs="Times New Roman"/>
          <w:color w:val="000000"/>
          <w:sz w:val="24"/>
          <w:szCs w:val="24"/>
          <w:lang w:val="id-ID"/>
        </w:rPr>
        <w:t xml:space="preserve">. </w:t>
      </w:r>
      <w:r w:rsidR="00B15293" w:rsidRPr="00B15293">
        <w:rPr>
          <w:rFonts w:ascii="Times New Roman" w:hAnsi="Times New Roman" w:cs="Times New Roman"/>
          <w:sz w:val="24"/>
          <w:szCs w:val="24"/>
          <w:lang w:val="id-ID"/>
        </w:rPr>
        <w:t xml:space="preserve">Dengan demikian, temuan ini sekaligus mendukung temuan pada penelitian sebelumnya </w:t>
      </w:r>
      <w:r w:rsidR="00B15293">
        <w:rPr>
          <w:rFonts w:ascii="Times New Roman" w:hAnsi="Times New Roman" w:cs="Times New Roman"/>
          <w:sz w:val="24"/>
          <w:szCs w:val="24"/>
          <w:lang w:val="id-ID"/>
        </w:rPr>
        <w:fldChar w:fldCharType="begin" w:fldLock="1"/>
      </w:r>
      <w:r w:rsidR="00B15293">
        <w:rPr>
          <w:rFonts w:ascii="Times New Roman" w:hAnsi="Times New Roman" w:cs="Times New Roman"/>
          <w:sz w:val="24"/>
          <w:szCs w:val="24"/>
          <w:lang w:val="id-ID"/>
        </w:rPr>
        <w:instrText>ADDIN CSL_CITATION {"citationItems":[{"id":"ITEM-1","itemData":{"author":[{"dropping-particle":"","family":"Mahfuz","given":"Mohammad Abdullah","non-dropping-particle":"","parse-names":false,"suffix":""},{"dropping-particle":"","family":"Khanam","given":"Liza","non-dropping-particle":"","parse-names":false,"suffix":""},{"dropping-particle":"","family":"Hu","given":"Wang","non-dropping-particle":"","parse-names":false,"suffix":""}],"container-title":"Independent Business Review","id":"ITEM-1","issue":"1 &amp; 2","issued":{"date-parts":[["2017"]]},"page":"18-35","title":"Mobile Banking Service Adoption: Insight From Brand Name Perspectives Based on UTAUT2 Model","type":"article-journal","volume":"10"},"uris":["http://www.mendeley.com/documents/?uuid=7060bc67-8123-420f-bae2-1d92b88710e3"]}],"mendeley":{"formattedCitation":"[15]","plainTextFormattedCitation":"[15]","previouslyFormattedCitation":"[15]"},"properties":{"noteIndex":0},"schema":"https://github.com/citation-style-language/schema/raw/master/csl-citation.json"}</w:instrText>
      </w:r>
      <w:r w:rsidR="00B15293">
        <w:rPr>
          <w:rFonts w:ascii="Times New Roman" w:hAnsi="Times New Roman" w:cs="Times New Roman"/>
          <w:sz w:val="24"/>
          <w:szCs w:val="24"/>
          <w:lang w:val="id-ID"/>
        </w:rPr>
        <w:fldChar w:fldCharType="separate"/>
      </w:r>
      <w:r w:rsidR="00B15293" w:rsidRPr="00B15293">
        <w:rPr>
          <w:rFonts w:ascii="Times New Roman" w:hAnsi="Times New Roman" w:cs="Times New Roman"/>
          <w:noProof/>
          <w:sz w:val="24"/>
          <w:szCs w:val="24"/>
          <w:lang w:val="id-ID"/>
        </w:rPr>
        <w:t>[15]</w:t>
      </w:r>
      <w:r w:rsidR="00B15293">
        <w:rPr>
          <w:rFonts w:ascii="Times New Roman" w:hAnsi="Times New Roman" w:cs="Times New Roman"/>
          <w:sz w:val="24"/>
          <w:szCs w:val="24"/>
          <w:lang w:val="id-ID"/>
        </w:rPr>
        <w:fldChar w:fldCharType="end"/>
      </w:r>
      <w:r w:rsidR="00B15293">
        <w:rPr>
          <w:rFonts w:ascii="Times New Roman" w:hAnsi="Times New Roman" w:cs="Times New Roman"/>
          <w:sz w:val="24"/>
          <w:szCs w:val="24"/>
          <w:lang w:val="id-ID"/>
        </w:rPr>
        <w:t>.</w:t>
      </w:r>
    </w:p>
    <w:p w14:paraId="0D7B28F6" w14:textId="7645EE2E" w:rsidR="00E06C70" w:rsidRPr="00AE2677" w:rsidRDefault="00E06C70" w:rsidP="00954A9D">
      <w:pPr>
        <w:pStyle w:val="ListParagraph"/>
        <w:pBdr>
          <w:top w:val="nil"/>
          <w:left w:val="nil"/>
          <w:bottom w:val="nil"/>
          <w:right w:val="nil"/>
          <w:between w:val="nil"/>
        </w:pBdr>
        <w:ind w:left="709" w:firstLine="425"/>
        <w:jc w:val="both"/>
        <w:rPr>
          <w:rFonts w:ascii="Times New Roman" w:eastAsia="Times New Roman" w:hAnsi="Times New Roman" w:cs="Times New Roman"/>
          <w:sz w:val="24"/>
          <w:szCs w:val="24"/>
          <w:lang w:val="id-ID"/>
        </w:rPr>
      </w:pPr>
    </w:p>
    <w:p w14:paraId="0B830B9C" w14:textId="77777777" w:rsidR="00080235" w:rsidRPr="00B15293" w:rsidRDefault="006E26D6" w:rsidP="00954A9D">
      <w:pPr>
        <w:pStyle w:val="ListParagraph"/>
        <w:numPr>
          <w:ilvl w:val="2"/>
          <w:numId w:val="1"/>
        </w:numPr>
        <w:pBdr>
          <w:top w:val="nil"/>
          <w:left w:val="nil"/>
          <w:bottom w:val="nil"/>
          <w:right w:val="nil"/>
          <w:between w:val="nil"/>
        </w:pBdr>
        <w:ind w:left="709"/>
        <w:jc w:val="both"/>
        <w:rPr>
          <w:rFonts w:ascii="Times New Roman" w:eastAsia="Times New Roman" w:hAnsi="Times New Roman" w:cs="Times New Roman"/>
          <w:b/>
          <w:bCs/>
          <w:sz w:val="24"/>
          <w:szCs w:val="24"/>
          <w:lang w:val="id-ID"/>
        </w:rPr>
      </w:pPr>
      <w:r w:rsidRPr="00B15293">
        <w:rPr>
          <w:rFonts w:ascii="Times New Roman" w:eastAsia="Times New Roman" w:hAnsi="Times New Roman" w:cs="Times New Roman"/>
          <w:b/>
          <w:bCs/>
          <w:sz w:val="24"/>
          <w:szCs w:val="24"/>
          <w:lang w:val="id-ID"/>
        </w:rPr>
        <w:t>Dampak Minat Penggunaan terhadap Perilaku Penggunaan SIDESI MANIS</w:t>
      </w:r>
    </w:p>
    <w:p w14:paraId="6BE13633" w14:textId="343C1FA7" w:rsidR="00B15293" w:rsidRPr="002D68CA" w:rsidRDefault="00080235" w:rsidP="00B15293">
      <w:pPr>
        <w:pStyle w:val="ListParagraph"/>
        <w:pBdr>
          <w:top w:val="nil"/>
          <w:left w:val="nil"/>
          <w:bottom w:val="nil"/>
          <w:right w:val="nil"/>
          <w:between w:val="nil"/>
        </w:pBdr>
        <w:ind w:left="709" w:firstLine="425"/>
        <w:jc w:val="both"/>
        <w:rPr>
          <w:rFonts w:ascii="Times New Roman" w:hAnsi="Times New Roman" w:cs="Times New Roman"/>
          <w:sz w:val="24"/>
          <w:szCs w:val="24"/>
          <w:lang w:val="id-ID"/>
        </w:rPr>
      </w:pPr>
      <w:r w:rsidRPr="00080235">
        <w:rPr>
          <w:rFonts w:ascii="Times New Roman" w:eastAsia="Times New Roman" w:hAnsi="Times New Roman" w:cs="Times New Roman"/>
          <w:color w:val="000000"/>
          <w:sz w:val="24"/>
          <w:szCs w:val="24"/>
          <w:lang w:val="id-ID"/>
        </w:rPr>
        <w:t>Berdasarkan uji bootstrapping, diketahui bahwa Minat Penggunaan berpengaruh positif dan signifikan terhadap perilaku penggunaan SIDESI MANIS sebesar 66,4 persen.</w:t>
      </w:r>
      <w:r>
        <w:rPr>
          <w:rFonts w:ascii="Times New Roman" w:eastAsia="Times New Roman" w:hAnsi="Times New Roman" w:cs="Times New Roman"/>
          <w:color w:val="000000"/>
          <w:sz w:val="24"/>
          <w:szCs w:val="24"/>
          <w:lang w:val="id-ID"/>
        </w:rPr>
        <w:t xml:space="preserve"> </w:t>
      </w:r>
      <w:r w:rsidR="00B15293" w:rsidRPr="00B15293">
        <w:rPr>
          <w:rFonts w:ascii="Times New Roman" w:hAnsi="Times New Roman" w:cs="Times New Roman"/>
          <w:sz w:val="24"/>
          <w:szCs w:val="24"/>
          <w:lang w:val="id-ID"/>
        </w:rPr>
        <w:t xml:space="preserve">Hasil ini mendukung temuan pada penelitian sebelumnya yang dilakukan oleh </w:t>
      </w:r>
      <w:r w:rsidR="00B15293" w:rsidRPr="001465D4">
        <w:rPr>
          <w:rFonts w:ascii="Times New Roman" w:hAnsi="Times New Roman" w:cs="Times New Roman"/>
          <w:sz w:val="24"/>
          <w:szCs w:val="24"/>
        </w:rPr>
        <w:fldChar w:fldCharType="begin" w:fldLock="1"/>
      </w:r>
      <w:r w:rsidR="00B15293">
        <w:rPr>
          <w:rFonts w:ascii="Times New Roman" w:hAnsi="Times New Roman" w:cs="Times New Roman"/>
          <w:sz w:val="24"/>
          <w:szCs w:val="24"/>
          <w:lang w:val="id-ID"/>
        </w:rPr>
        <w:instrText>ADDIN CSL_CITATION {"citationItems":[{"id":"ITEM-1","itemData":{"DOI":"https://doi.org/10.2307/30036540","author":[{"dropping-particle":"","family":"Vankatesh","given":"Viswanath","non-dropping-particle":"","parse-names":false,"suffix":""},{"dropping-particle":"","family":"Morris","given":"Michael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View","type":"article-journal","volume":"27"},"uris":["http://www.mendeley.com/documents/?uuid=f8f9ab08-812d-45f5-9d40-3a0ed1f6cbad"]}],"mendeley":{"formattedCitation":"[10]","manualFormatting":"Vankatesh et al. (2003)","plainTextFormattedCitation":"[10]","previouslyFormattedCitation":"(Vankatesh et al., 2003)"},"properties":{"noteIndex":0},"schema":"https://github.com/citation-style-language/schema/raw/master/csl-citation.json"}</w:instrText>
      </w:r>
      <w:r w:rsidR="00B15293" w:rsidRPr="001465D4">
        <w:rPr>
          <w:rFonts w:ascii="Times New Roman" w:hAnsi="Times New Roman" w:cs="Times New Roman"/>
          <w:sz w:val="24"/>
          <w:szCs w:val="24"/>
        </w:rPr>
        <w:fldChar w:fldCharType="separate"/>
      </w:r>
      <w:r w:rsidR="00B15293" w:rsidRPr="00B15293">
        <w:rPr>
          <w:rFonts w:ascii="Times New Roman" w:hAnsi="Times New Roman" w:cs="Times New Roman"/>
          <w:noProof/>
          <w:sz w:val="24"/>
          <w:szCs w:val="24"/>
          <w:lang w:val="id-ID"/>
        </w:rPr>
        <w:t xml:space="preserve">Vankatesh et al. </w:t>
      </w:r>
      <w:r w:rsidR="00B15293">
        <w:rPr>
          <w:rFonts w:ascii="Times New Roman" w:hAnsi="Times New Roman" w:cs="Times New Roman"/>
          <w:noProof/>
          <w:sz w:val="24"/>
          <w:szCs w:val="24"/>
          <w:lang w:val="id-ID"/>
        </w:rPr>
        <w:t>(</w:t>
      </w:r>
      <w:r w:rsidR="00B15293" w:rsidRPr="00B15293">
        <w:rPr>
          <w:rFonts w:ascii="Times New Roman" w:hAnsi="Times New Roman" w:cs="Times New Roman"/>
          <w:noProof/>
          <w:sz w:val="24"/>
          <w:szCs w:val="24"/>
          <w:lang w:val="id-ID"/>
        </w:rPr>
        <w:t>2003)</w:t>
      </w:r>
      <w:r w:rsidR="00B15293" w:rsidRPr="001465D4">
        <w:rPr>
          <w:rFonts w:ascii="Times New Roman" w:hAnsi="Times New Roman" w:cs="Times New Roman"/>
          <w:sz w:val="24"/>
          <w:szCs w:val="24"/>
        </w:rPr>
        <w:fldChar w:fldCharType="end"/>
      </w:r>
      <w:r w:rsidR="00B15293">
        <w:rPr>
          <w:rFonts w:ascii="Times New Roman" w:hAnsi="Times New Roman" w:cs="Times New Roman"/>
          <w:sz w:val="24"/>
          <w:szCs w:val="24"/>
          <w:lang w:val="id-ID"/>
        </w:rPr>
        <w:t xml:space="preserve">, </w:t>
      </w:r>
      <w:r w:rsidR="00B15293" w:rsidRPr="00B15293">
        <w:rPr>
          <w:rFonts w:ascii="Times New Roman" w:hAnsi="Times New Roman" w:cs="Times New Roman"/>
          <w:noProof/>
          <w:sz w:val="24"/>
          <w:szCs w:val="24"/>
          <w:lang w:val="id-ID"/>
        </w:rPr>
        <w:t>Salsabilla et al.</w:t>
      </w:r>
      <w:r w:rsidR="00B15293">
        <w:rPr>
          <w:rFonts w:ascii="Times New Roman" w:hAnsi="Times New Roman" w:cs="Times New Roman"/>
          <w:noProof/>
          <w:sz w:val="24"/>
          <w:szCs w:val="24"/>
          <w:lang w:val="id-ID"/>
        </w:rPr>
        <w:t xml:space="preserve"> (</w:t>
      </w:r>
      <w:r w:rsidR="00B15293" w:rsidRPr="00B15293">
        <w:rPr>
          <w:rFonts w:ascii="Times New Roman" w:hAnsi="Times New Roman" w:cs="Times New Roman"/>
          <w:noProof/>
          <w:sz w:val="24"/>
          <w:szCs w:val="24"/>
          <w:lang w:val="id-ID"/>
        </w:rPr>
        <w:t>2022)</w:t>
      </w:r>
      <w:r w:rsidR="00B15293">
        <w:rPr>
          <w:rFonts w:ascii="Times New Roman" w:hAnsi="Times New Roman" w:cs="Times New Roman"/>
          <w:noProof/>
          <w:sz w:val="24"/>
          <w:szCs w:val="24"/>
          <w:lang w:val="id-ID"/>
        </w:rPr>
        <w:t xml:space="preserve">, dan </w:t>
      </w:r>
      <w:r w:rsidR="00B15293" w:rsidRPr="00B15293">
        <w:rPr>
          <w:rFonts w:ascii="Times New Roman" w:hAnsi="Times New Roman" w:cs="Times New Roman"/>
          <w:noProof/>
          <w:sz w:val="24"/>
          <w:szCs w:val="24"/>
          <w:lang w:val="id-ID"/>
        </w:rPr>
        <w:t xml:space="preserve">Silaen et al. </w:t>
      </w:r>
      <w:r w:rsidR="00B15293">
        <w:rPr>
          <w:rFonts w:ascii="Times New Roman" w:hAnsi="Times New Roman" w:cs="Times New Roman"/>
          <w:noProof/>
          <w:sz w:val="24"/>
          <w:szCs w:val="24"/>
          <w:lang w:val="id-ID"/>
        </w:rPr>
        <w:t>(</w:t>
      </w:r>
      <w:r w:rsidR="00B15293" w:rsidRPr="00B15293">
        <w:rPr>
          <w:rFonts w:ascii="Times New Roman" w:hAnsi="Times New Roman" w:cs="Times New Roman"/>
          <w:noProof/>
          <w:sz w:val="24"/>
          <w:szCs w:val="24"/>
          <w:lang w:val="id-ID"/>
        </w:rPr>
        <w:t>2023)</w:t>
      </w:r>
      <w:r w:rsidR="00B15293">
        <w:rPr>
          <w:rFonts w:ascii="Times New Roman" w:hAnsi="Times New Roman" w:cs="Times New Roman"/>
          <w:noProof/>
          <w:sz w:val="24"/>
          <w:szCs w:val="24"/>
          <w:lang w:val="id-ID"/>
        </w:rPr>
        <w:t xml:space="preserve"> </w:t>
      </w:r>
      <w:r w:rsidR="00B15293" w:rsidRPr="00B15293">
        <w:rPr>
          <w:rFonts w:ascii="Times New Roman" w:hAnsi="Times New Roman" w:cs="Times New Roman"/>
          <w:sz w:val="24"/>
          <w:szCs w:val="24"/>
          <w:lang w:val="id-ID"/>
        </w:rPr>
        <w:t xml:space="preserve">menyatakan bahwa minat penggunaan dapat memberikan pengaruh yang positif dan signifikan terhadap perilaku penggunaan suatu teknologi </w:t>
      </w:r>
      <w:r w:rsidR="00B15293">
        <w:rPr>
          <w:rFonts w:ascii="Times New Roman" w:hAnsi="Times New Roman" w:cs="Times New Roman"/>
          <w:sz w:val="24"/>
          <w:szCs w:val="24"/>
        </w:rPr>
        <w:fldChar w:fldCharType="begin" w:fldLock="1"/>
      </w:r>
      <w:r w:rsidR="00B15293">
        <w:rPr>
          <w:rFonts w:ascii="Times New Roman" w:hAnsi="Times New Roman" w:cs="Times New Roman"/>
          <w:sz w:val="24"/>
          <w:szCs w:val="24"/>
          <w:lang w:val="id-ID"/>
        </w:rPr>
        <w:instrText>ADDIN CSL_CITATION {"citationItems":[{"id":"ITEM-1","itemData":{"DOI":"https://doi.org/10.2307/30036540","author":[{"dropping-particle":"","family":"Vankatesh","given":"Viswanath","non-dropping-particle":"","parse-names":false,"suffix":""},{"dropping-particle":"","family":"Morris","given":"Michael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Systems","id":"ITEM-1","issue":"3","issued":{"date-parts":[["2003"]]},"page":"425-478","title":"User Acceptance of Information Technology: Toward a Unified View","type":"article-journal","volume":"27"},"uris":["http://www.mendeley.com/documents/?uuid=f8f9ab08-812d-45f5-9d40-3a0ed1f6cbad"]},{"id":"ITEM-2","itemData":{"DOI":"10.30865/json.v3i4.4131","abstract":"PT. Puskomedia Indonesia Kreatif built a Village Information System named \"Panda\". PT. Puskomedia Indonesia Kreatif developed the Panda Information System with the hope that it would make it easier for village officials to get information with data owned by the village. The problem with the Panda Information System is that there has been no training on how to use the panda information system and there is no manual so that villages are less interested in using the application. The purpose of this study is to find out what factors influence the behavior of Panda Information System users. This study uses the UTAUT (Unified Theory of Acceptance and Use of Technology) method and uses the variables of Performance Expectancy, Effort Expectancy, Social Influence, Facilitating Condition, Behavioral Intention and Use Behavior. The software used is SPSS 25 and SmartPLS. The analytical method used is descriptive analysis and SEM analysis. Results Based on the research, it was found that the pValues of the Behavioral Intention variable on Use Behavior was 0.142 &gt; 0.05, variable Effort Expectancy on Behavioral Intention is 0.179 &gt; 0.05, variable Facilitating Conditions on Use Behavior is 0.346 &gt; 0.05, variable Performance Expectancy on Behavioral Intention is 0.498 &gt; 0.05, andvariable Social Influence on Behavioral Intention is 0.418 &gt; 0.05 so it is considered insignificant.","author":[{"dropping-particle":"","family":"Salsabilla","given":"Evadila Shafira","non-dropping-particle":"","parse-names":false,"suffix":""},{"dropping-particle":"","family":"Darmansah","given":"Darmansah","non-dropping-particle":"","parse-names":false,"suffix":""},{"dropping-particle":"","family":"Januarita","given":"Dwi","non-dropping-particle":"","parse-names":false,"suffix":""}],"container-title":"Jurnal Sistem Komputer dan Informatika (JSON)","id":"ITEM-2","issue":"4","issued":{"date-parts":[["2022"]]},"page":"502","title":"Analisis Sistem Informasi Panda (SIP) Terhadap Penerimaan PenggunaMenggunakan Metode UTAUT","type":"article-journal","volume":"3"},"uris":["http://www.mendeley.com/documents/?uuid=a83b1211-e755-4109-b9d9-1859d2570aa8"]},{"id":"ITEM-3","itemData":{"DOI":"10.30865/jurikom.v10i2.5939","ISSN":"2407-389X","abstract":"The Regional Supervision Management Information System (SIMWASDA) is a web-based system with the function of documenting the oversight process performed by the Government Internal Supervisory Apparatus (APIP), especially the Inspectorate at the district, city, province and other levels when supervising all activities in the Regional Unit. Regional Apparatus Work. This Information System was also developed with the aim that each monitoring process becomes systematic and integrated. In general, SIMWASDA has not been implemented properly because system users have not utilized it optimally. Due to this, a study was conducted using the Unified Theory of Acceptance and Use of Technology (UTAUT) at the South Sumatra Provincial Inspectorate to identify factors that might have an impact on the acceptance and use of SIMWASDA. This study uses all variables from UTAUT along with 3 moderator variables. The number of respondents involved was 80 people. The results obtained show that social influence has the highest significant effect on the behavioral intention of SIMWASDA users and is followed by performance expectancy, while effort expectancy has an effect but not significant on the behavioral intention of SIMWASDA users. In addition, facilitating conditions and behavioral intentions have a significant influence on the use behavior of SIMWASDA users. In the moderating variable, age is a moderate variable that can weaken the effect of facilitating conditions on use behavior, but no moderation strengthens or weakens the effect on performance expectancy, effort expectancy or social influence of behavioral intention. There is no difference between gender which has a moderating effect in strengthening and weakening the influence on performance expectancy, effort expectancy and social influence on behavioral intention. After that, Experience completely has no moderating effect to strengthen or weaken the influence from effort expectancy, social influence and facilitating conditions of behavioral intention and use behavior. This study succeeded in accepting five hypotheses and rejecting ten hypotheses.","author":[{"dropping-particle":"","family":"Silaen","given":"M Riyandra Alfariz","non-dropping-particle":"","parse-names":false,"suffix":""},{"dropping-particle":"","family":"Indah","given":"Dwi Rosa","non-dropping-particle":"","parse-names":false,"suffix":""},{"dropping-particle":"","family":"Firdaus","given":"Mgs Afriyan","non-dropping-particle":"","parse-names":false,"suffix":""},{"dropping-particle":"","family":"Novianti","given":"Hardini","non-dropping-particle":"","parse-names":false,"suffix":""}],"container-title":"JURIKOM (Jurnal Riset Komputer)","id":"ITEM-3","issue":"2","issued":{"date-parts":[["2023"]]},"page":"376","title":"Penerapan Model UTAUT untuk Mengetahui Faktor-Faktor dalam Penerimaan dan Penggunaan Sistem Informasi Manajemen Pengawasan Daerah (SIMWASDA)","type":"article-journal","volume":"10"},"uris":["http://www.mendeley.com/documents/?uuid=570d5572-4a56-41e6-9e69-2087b8b39761"]}],"mendeley":{"formattedCitation":"[10], [13], [16]","plainTextFormattedCitation":"[10], [13], [16]","previouslyFormattedCitation":"[10], [13], [16]"},"properties":{"noteIndex":0},"schema":"https://github.com/citation-style-language/schema/raw/master/csl-citation.json"}</w:instrText>
      </w:r>
      <w:r w:rsidR="00B15293">
        <w:rPr>
          <w:rFonts w:ascii="Times New Roman" w:hAnsi="Times New Roman" w:cs="Times New Roman"/>
          <w:sz w:val="24"/>
          <w:szCs w:val="24"/>
        </w:rPr>
        <w:fldChar w:fldCharType="separate"/>
      </w:r>
      <w:r w:rsidR="00B15293" w:rsidRPr="00B15293">
        <w:rPr>
          <w:rFonts w:ascii="Times New Roman" w:hAnsi="Times New Roman" w:cs="Times New Roman"/>
          <w:noProof/>
          <w:sz w:val="24"/>
          <w:szCs w:val="24"/>
          <w:lang w:val="id-ID"/>
        </w:rPr>
        <w:t>[10], [13], [16]</w:t>
      </w:r>
      <w:r w:rsidR="00B15293">
        <w:rPr>
          <w:rFonts w:ascii="Times New Roman" w:hAnsi="Times New Roman" w:cs="Times New Roman"/>
          <w:sz w:val="24"/>
          <w:szCs w:val="24"/>
        </w:rPr>
        <w:fldChar w:fldCharType="end"/>
      </w:r>
      <w:r w:rsidR="002D68CA" w:rsidRPr="002D68CA">
        <w:rPr>
          <w:rFonts w:ascii="Times New Roman" w:hAnsi="Times New Roman" w:cs="Times New Roman"/>
          <w:sz w:val="24"/>
          <w:szCs w:val="24"/>
          <w:lang w:val="id-ID"/>
        </w:rPr>
        <w:t>.</w:t>
      </w:r>
    </w:p>
    <w:p w14:paraId="39C8D512" w14:textId="79325778" w:rsidR="00080235" w:rsidRPr="002D68CA" w:rsidRDefault="00B15293" w:rsidP="00B15293">
      <w:pPr>
        <w:pStyle w:val="ListParagraph"/>
        <w:pBdr>
          <w:top w:val="nil"/>
          <w:left w:val="nil"/>
          <w:bottom w:val="nil"/>
          <w:right w:val="nil"/>
          <w:between w:val="nil"/>
        </w:pBdr>
        <w:ind w:left="709" w:firstLine="425"/>
        <w:jc w:val="both"/>
        <w:rPr>
          <w:rFonts w:ascii="Times New Roman" w:hAnsi="Times New Roman" w:cs="Times New Roman"/>
          <w:sz w:val="24"/>
          <w:szCs w:val="24"/>
          <w:lang w:val="id-ID"/>
        </w:rPr>
      </w:pPr>
      <w:r w:rsidRPr="00B15293">
        <w:rPr>
          <w:rFonts w:ascii="Times New Roman" w:hAnsi="Times New Roman" w:cs="Times New Roman"/>
          <w:sz w:val="24"/>
          <w:szCs w:val="24"/>
          <w:lang w:val="id-ID"/>
        </w:rPr>
        <w:t xml:space="preserve">Perilaku atau sikap merupakan sebuah sistem evaluasi. Sikap adalah suatu sistem evaluasi positif atau negatif, yakni suatu kecenderungan untuk menyetujui atau menolak. Sikap positif akan terbentuk apabila rangsangan yang datang pada seseorang memberi pengalaman yang menyenangkan </w:t>
      </w:r>
      <w:r w:rsidRPr="00B15293">
        <w:rPr>
          <w:rFonts w:ascii="Times New Roman" w:hAnsi="Times New Roman" w:cs="Times New Roman"/>
          <w:sz w:val="24"/>
          <w:szCs w:val="24"/>
        </w:rPr>
        <w:fldChar w:fldCharType="begin" w:fldLock="1"/>
      </w:r>
      <w:r w:rsidRPr="00B15293">
        <w:rPr>
          <w:rFonts w:ascii="Times New Roman" w:hAnsi="Times New Roman" w:cs="Times New Roman"/>
          <w:sz w:val="24"/>
          <w:szCs w:val="24"/>
          <w:lang w:val="id-ID"/>
        </w:rPr>
        <w:instrText>ADDIN CSL_CITATION {"citationItems":[{"id":"ITEM-1","itemData":{"abstract":"Sikap mempengaruhi perilaku lewat suatu proses pengambilan keputusan yang teliti dan beralasan dan berdampak sebagai berikut: 1) Perilaku tidak banyak ditentukan oleh sikap umum tapi oleh sikap yang spesifik terhadap sesuatu. 2) Perilaku dipengaruhi tidak hanya oleh sikap tetapi juga oleh norma-norma subjektif yaitu keyakinan kita mengenai apa yang orang lain inginkan agar kita perbuat. 3) Sikap terhadap suatu perilaku bersama norma-norma subjektif membentuk suatu intensi atau niat untuk berperilaku tertentu. Sikap spesifik yang dapat mempengaruhi perilaku adalah sikap sosial yang \ndinyatakan dengan cara berulang-ulang pada kegiatan yang sama atau lebih lazimnya disebut kebiasaan, motif merupakan dorongan, keinginan dan hasrat yang berasal dari  dalam diri, nilai-nilai merupakan norma-norma subjektif sedangkan kekuatan pendorong dan kekuatan penahan adalah berupa nasihat atau penyuluhan dan informasi","author":[{"dropping-particle":"","family":"Suharyat","given":"Yayat","non-dropping-particle":"","parse-names":false,"suffix":""}],"container-title":"Jurnal Region","id":"ITEM-1","issue":"3","issued":{"date-pa</w:instrText>
      </w:r>
      <w:r w:rsidRPr="00B15293">
        <w:rPr>
          <w:rFonts w:ascii="Times New Roman" w:hAnsi="Times New Roman" w:cs="Times New Roman"/>
          <w:sz w:val="24"/>
          <w:szCs w:val="24"/>
          <w:lang w:val="sv-SE"/>
        </w:rPr>
        <w:instrText>rts":[["2009"]]},"page":"1-19","title":"Hubungan Antara Sikap, Minat Dan Perilaku Manusia","type":"article-journal","volume":"1"},"uris":["http://www.mendeley.com/documents/?uuid=d8fa524e-ce2b-4181-9f52-b16420c9326d"]}],"mendeley":{"formattedCitation":"[17]","plainTextFormattedCitation":"[17]","previouslyFormattedCitation":"(Suharyat, 2009)"},"properties":{"noteIndex":0},"schema":"https://github.com/citation-style-language/schema/raw/master/csl-citation.json"}</w:instrText>
      </w:r>
      <w:r w:rsidRPr="00B15293">
        <w:rPr>
          <w:rFonts w:ascii="Times New Roman" w:hAnsi="Times New Roman" w:cs="Times New Roman"/>
          <w:sz w:val="24"/>
          <w:szCs w:val="24"/>
        </w:rPr>
        <w:fldChar w:fldCharType="separate"/>
      </w:r>
      <w:r w:rsidRPr="00B15293">
        <w:rPr>
          <w:rFonts w:ascii="Times New Roman" w:hAnsi="Times New Roman" w:cs="Times New Roman"/>
          <w:noProof/>
          <w:sz w:val="24"/>
          <w:szCs w:val="24"/>
          <w:lang w:val="sv-SE"/>
        </w:rPr>
        <w:t>[17]</w:t>
      </w:r>
      <w:r w:rsidRPr="00B15293">
        <w:rPr>
          <w:rFonts w:ascii="Times New Roman" w:hAnsi="Times New Roman" w:cs="Times New Roman"/>
          <w:sz w:val="24"/>
          <w:szCs w:val="24"/>
        </w:rPr>
        <w:fldChar w:fldCharType="end"/>
      </w:r>
      <w:r w:rsidRPr="00B15293">
        <w:rPr>
          <w:rFonts w:ascii="Times New Roman" w:hAnsi="Times New Roman" w:cs="Times New Roman"/>
          <w:sz w:val="24"/>
          <w:szCs w:val="24"/>
          <w:lang w:val="sv-SE"/>
        </w:rPr>
        <w:t>. Dalam SIDESI MANIS, rangsangan tersebut ialah yang disebut dengan minat.</w:t>
      </w:r>
      <w:r>
        <w:rPr>
          <w:rFonts w:ascii="Times New Roman" w:hAnsi="Times New Roman" w:cs="Times New Roman"/>
          <w:sz w:val="24"/>
          <w:szCs w:val="24"/>
          <w:lang w:val="sv-SE"/>
        </w:rPr>
        <w:t xml:space="preserve"> </w:t>
      </w:r>
      <w:r w:rsidR="00080235" w:rsidRPr="00B15293">
        <w:rPr>
          <w:rFonts w:ascii="Times New Roman" w:eastAsia="Times New Roman" w:hAnsi="Times New Roman" w:cs="Times New Roman"/>
          <w:color w:val="000000"/>
          <w:sz w:val="24"/>
          <w:szCs w:val="24"/>
          <w:lang w:val="id-ID"/>
        </w:rPr>
        <w:t xml:space="preserve">Adanya perubahan dari sistem yang awalnya non-digital menjadi serba digital setidaknya memerlukan beberapa adaptasi yang dapat mempengaruhi minat penggunaan SIDESI MANIS. Tanpa adanya minat penggunaan, maka penggunaan SIDESI MANIS tidak akan ada. </w:t>
      </w:r>
    </w:p>
    <w:p w14:paraId="077C29D7" w14:textId="2CC4AE9B" w:rsidR="00080235" w:rsidRPr="00080235" w:rsidRDefault="00080235" w:rsidP="00954A9D">
      <w:pPr>
        <w:pStyle w:val="ListParagraph"/>
        <w:pBdr>
          <w:top w:val="nil"/>
          <w:left w:val="nil"/>
          <w:bottom w:val="nil"/>
          <w:right w:val="nil"/>
          <w:between w:val="nil"/>
        </w:pBdr>
        <w:ind w:left="709" w:firstLine="425"/>
        <w:jc w:val="both"/>
        <w:rPr>
          <w:rFonts w:ascii="Times New Roman" w:eastAsia="Times New Roman" w:hAnsi="Times New Roman" w:cs="Times New Roman"/>
          <w:sz w:val="24"/>
          <w:szCs w:val="24"/>
          <w:lang w:val="id-ID"/>
        </w:rPr>
      </w:pPr>
      <w:r w:rsidRPr="00080235">
        <w:rPr>
          <w:rFonts w:ascii="Times New Roman" w:eastAsia="Times New Roman" w:hAnsi="Times New Roman" w:cs="Times New Roman"/>
          <w:color w:val="000000"/>
          <w:sz w:val="24"/>
          <w:szCs w:val="24"/>
          <w:lang w:val="id-ID"/>
        </w:rPr>
        <w:t>Dalam studi kasus SIDESI MANIS, hubungan antara minat penggunaan dan perilaku penggunaan utamanya dijelaskan berdasarkan bagaimana manfaat yang dihasilkan dari SIDESI MANIS. Bagi pengelola minat ini didorong oleh pengalaman positif berupa kemudahaan dalam pemberian pelayanan publik dan kegiatan pengelola data desa.</w:t>
      </w:r>
      <w:r>
        <w:rPr>
          <w:rFonts w:ascii="Times New Roman" w:eastAsia="Times New Roman" w:hAnsi="Times New Roman" w:cs="Times New Roman"/>
          <w:color w:val="000000"/>
          <w:sz w:val="24"/>
          <w:szCs w:val="24"/>
          <w:lang w:val="id-ID"/>
        </w:rPr>
        <w:t xml:space="preserve"> </w:t>
      </w:r>
      <w:r w:rsidRPr="00080235">
        <w:rPr>
          <w:rFonts w:ascii="Times New Roman" w:eastAsia="Times New Roman" w:hAnsi="Times New Roman" w:cs="Times New Roman"/>
          <w:color w:val="000000"/>
          <w:sz w:val="24"/>
          <w:szCs w:val="24"/>
          <w:lang w:val="id-ID"/>
        </w:rPr>
        <w:t xml:space="preserve">Bagi masyarakat pengalaman yang positif yang dimaksud ialah manfaat yang masyarakat rasakan berupa kemudahaan mendapatkan pelayanan, khusunya pelayanan administrasi, dan kemudahakan dalam keikutsertaan masyarakat dalam tata kelola pemerintahan. </w:t>
      </w:r>
    </w:p>
    <w:p w14:paraId="4EBA4BB5" w14:textId="77777777" w:rsidR="00767C86" w:rsidRDefault="00357108" w:rsidP="00954A9D">
      <w:pPr>
        <w:pStyle w:val="Heading1"/>
        <w:numPr>
          <w:ilvl w:val="0"/>
          <w:numId w:val="1"/>
        </w:numPr>
        <w:rPr>
          <w:sz w:val="32"/>
          <w:szCs w:val="32"/>
        </w:rPr>
      </w:pPr>
      <w:r>
        <w:rPr>
          <w:sz w:val="32"/>
          <w:szCs w:val="32"/>
        </w:rPr>
        <w:t>Kesimpulan</w:t>
      </w:r>
    </w:p>
    <w:p w14:paraId="56C6AF8F" w14:textId="17268B88" w:rsidR="00767C86" w:rsidRPr="00952194" w:rsidRDefault="007A5042" w:rsidP="00954A9D">
      <w:pPr>
        <w:pBdr>
          <w:top w:val="nil"/>
          <w:left w:val="nil"/>
          <w:bottom w:val="nil"/>
          <w:right w:val="nil"/>
          <w:between w:val="nil"/>
        </w:pBdr>
        <w:ind w:firstLine="360"/>
        <w:jc w:val="both"/>
        <w:rPr>
          <w:rFonts w:ascii="Times New Roman" w:eastAsia="Times New Roman" w:hAnsi="Times New Roman" w:cs="Times New Roman"/>
          <w:color w:val="000000"/>
          <w:sz w:val="24"/>
          <w:szCs w:val="24"/>
          <w:lang w:val="sv-SE"/>
        </w:rPr>
      </w:pPr>
      <w:proofErr w:type="spellStart"/>
      <w:r w:rsidRPr="007A5042">
        <w:rPr>
          <w:rFonts w:ascii="Times New Roman" w:eastAsia="Times New Roman" w:hAnsi="Times New Roman" w:cs="Times New Roman"/>
          <w:color w:val="000000"/>
          <w:sz w:val="24"/>
          <w:szCs w:val="24"/>
        </w:rPr>
        <w:t>Berdasarkan</w:t>
      </w:r>
      <w:proofErr w:type="spellEnd"/>
      <w:r w:rsidRPr="007A5042">
        <w:rPr>
          <w:rFonts w:ascii="Times New Roman" w:eastAsia="Times New Roman" w:hAnsi="Times New Roman" w:cs="Times New Roman"/>
          <w:color w:val="000000"/>
          <w:sz w:val="24"/>
          <w:szCs w:val="24"/>
        </w:rPr>
        <w:t xml:space="preserve"> </w:t>
      </w:r>
      <w:proofErr w:type="spellStart"/>
      <w:r w:rsidRPr="007A5042">
        <w:rPr>
          <w:rFonts w:ascii="Times New Roman" w:eastAsia="Times New Roman" w:hAnsi="Times New Roman" w:cs="Times New Roman"/>
          <w:color w:val="000000"/>
          <w:sz w:val="24"/>
          <w:szCs w:val="24"/>
        </w:rPr>
        <w:t>pemaparan</w:t>
      </w:r>
      <w:proofErr w:type="spellEnd"/>
      <w:r w:rsidRPr="007A5042">
        <w:rPr>
          <w:rFonts w:ascii="Times New Roman" w:eastAsia="Times New Roman" w:hAnsi="Times New Roman" w:cs="Times New Roman"/>
          <w:color w:val="000000"/>
          <w:sz w:val="24"/>
          <w:szCs w:val="24"/>
        </w:rPr>
        <w:t xml:space="preserve"> yang </w:t>
      </w:r>
      <w:proofErr w:type="spellStart"/>
      <w:r w:rsidRPr="007A5042">
        <w:rPr>
          <w:rFonts w:ascii="Times New Roman" w:eastAsia="Times New Roman" w:hAnsi="Times New Roman" w:cs="Times New Roman"/>
          <w:color w:val="000000"/>
          <w:sz w:val="24"/>
          <w:szCs w:val="24"/>
        </w:rPr>
        <w:t>ada</w:t>
      </w:r>
      <w:proofErr w:type="spellEnd"/>
      <w:r w:rsidRPr="007A5042">
        <w:rPr>
          <w:rFonts w:ascii="Times New Roman" w:eastAsia="Times New Roman" w:hAnsi="Times New Roman" w:cs="Times New Roman"/>
          <w:color w:val="000000"/>
          <w:sz w:val="24"/>
          <w:szCs w:val="24"/>
        </w:rPr>
        <w:t xml:space="preserve"> di </w:t>
      </w:r>
      <w:proofErr w:type="spellStart"/>
      <w:r w:rsidRPr="007A5042">
        <w:rPr>
          <w:rFonts w:ascii="Times New Roman" w:eastAsia="Times New Roman" w:hAnsi="Times New Roman" w:cs="Times New Roman"/>
          <w:color w:val="000000"/>
          <w:sz w:val="24"/>
          <w:szCs w:val="24"/>
        </w:rPr>
        <w:t>pembahasan</w:t>
      </w:r>
      <w:proofErr w:type="spellEnd"/>
      <w:r w:rsidRPr="007A5042">
        <w:rPr>
          <w:rFonts w:ascii="Times New Roman" w:eastAsia="Times New Roman" w:hAnsi="Times New Roman" w:cs="Times New Roman"/>
          <w:color w:val="000000"/>
          <w:sz w:val="24"/>
          <w:szCs w:val="24"/>
        </w:rPr>
        <w:t xml:space="preserve">, </w:t>
      </w:r>
      <w:proofErr w:type="spellStart"/>
      <w:r w:rsidRPr="007A5042">
        <w:rPr>
          <w:rFonts w:ascii="Times New Roman" w:eastAsia="Times New Roman" w:hAnsi="Times New Roman" w:cs="Times New Roman"/>
          <w:color w:val="000000"/>
          <w:sz w:val="24"/>
          <w:szCs w:val="24"/>
        </w:rPr>
        <w:t>maka</w:t>
      </w:r>
      <w:proofErr w:type="spellEnd"/>
      <w:r w:rsidRPr="007A5042">
        <w:rPr>
          <w:rFonts w:ascii="Times New Roman" w:eastAsia="Times New Roman" w:hAnsi="Times New Roman" w:cs="Times New Roman"/>
          <w:color w:val="000000"/>
          <w:sz w:val="24"/>
          <w:szCs w:val="24"/>
        </w:rPr>
        <w:t xml:space="preserve"> </w:t>
      </w:r>
      <w:proofErr w:type="spellStart"/>
      <w:r w:rsidRPr="007A5042">
        <w:rPr>
          <w:rFonts w:ascii="Times New Roman" w:eastAsia="Times New Roman" w:hAnsi="Times New Roman" w:cs="Times New Roman"/>
          <w:color w:val="000000"/>
          <w:sz w:val="24"/>
          <w:szCs w:val="24"/>
        </w:rPr>
        <w:t>adapun</w:t>
      </w:r>
      <w:proofErr w:type="spellEnd"/>
      <w:r w:rsidRPr="007A5042">
        <w:rPr>
          <w:rFonts w:ascii="Times New Roman" w:eastAsia="Times New Roman" w:hAnsi="Times New Roman" w:cs="Times New Roman"/>
          <w:color w:val="000000"/>
          <w:sz w:val="24"/>
          <w:szCs w:val="24"/>
        </w:rPr>
        <w:t xml:space="preserve"> </w:t>
      </w:r>
      <w:proofErr w:type="spellStart"/>
      <w:r w:rsidRPr="007A5042">
        <w:rPr>
          <w:rFonts w:ascii="Times New Roman" w:eastAsia="Times New Roman" w:hAnsi="Times New Roman" w:cs="Times New Roman"/>
          <w:color w:val="000000"/>
          <w:sz w:val="24"/>
          <w:szCs w:val="24"/>
        </w:rPr>
        <w:t>kesimpulan</w:t>
      </w:r>
      <w:proofErr w:type="spellEnd"/>
      <w:r w:rsidRPr="007A5042">
        <w:rPr>
          <w:rFonts w:ascii="Times New Roman" w:eastAsia="Times New Roman" w:hAnsi="Times New Roman" w:cs="Times New Roman"/>
          <w:color w:val="000000"/>
          <w:sz w:val="24"/>
          <w:szCs w:val="24"/>
        </w:rPr>
        <w:t xml:space="preserve"> </w:t>
      </w:r>
      <w:proofErr w:type="spellStart"/>
      <w:r w:rsidRPr="007A5042">
        <w:rPr>
          <w:rFonts w:ascii="Times New Roman" w:eastAsia="Times New Roman" w:hAnsi="Times New Roman" w:cs="Times New Roman"/>
          <w:color w:val="000000"/>
          <w:sz w:val="24"/>
          <w:szCs w:val="24"/>
        </w:rPr>
        <w:t>dari</w:t>
      </w:r>
      <w:proofErr w:type="spellEnd"/>
      <w:r w:rsidRPr="007A5042">
        <w:rPr>
          <w:rFonts w:ascii="Times New Roman" w:eastAsia="Times New Roman" w:hAnsi="Times New Roman" w:cs="Times New Roman"/>
          <w:color w:val="000000"/>
          <w:sz w:val="24"/>
          <w:szCs w:val="24"/>
        </w:rPr>
        <w:t xml:space="preserve"> </w:t>
      </w:r>
      <w:proofErr w:type="spellStart"/>
      <w:r w:rsidRPr="007A5042">
        <w:rPr>
          <w:rFonts w:ascii="Times New Roman" w:eastAsia="Times New Roman" w:hAnsi="Times New Roman" w:cs="Times New Roman"/>
          <w:color w:val="000000"/>
          <w:sz w:val="24"/>
          <w:szCs w:val="24"/>
        </w:rPr>
        <w:t>hasil</w:t>
      </w:r>
      <w:proofErr w:type="spellEnd"/>
      <w:r w:rsidRPr="007A5042">
        <w:rPr>
          <w:rFonts w:ascii="Times New Roman" w:eastAsia="Times New Roman" w:hAnsi="Times New Roman" w:cs="Times New Roman"/>
          <w:color w:val="000000"/>
          <w:sz w:val="24"/>
          <w:szCs w:val="24"/>
        </w:rPr>
        <w:t xml:space="preserve"> </w:t>
      </w:r>
      <w:proofErr w:type="spellStart"/>
      <w:r w:rsidRPr="007A5042">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sidR="00F1526B" w:rsidRPr="00F1526B">
        <w:rPr>
          <w:rFonts w:ascii="Times New Roman" w:eastAsia="Times New Roman" w:hAnsi="Times New Roman" w:cs="Times New Roman"/>
          <w:color w:val="000000"/>
          <w:sz w:val="24"/>
          <w:szCs w:val="24"/>
        </w:rPr>
        <w:t xml:space="preserve">Faktor Harapan Kinerja (29%), </w:t>
      </w:r>
      <w:proofErr w:type="spellStart"/>
      <w:r w:rsidR="00F1526B" w:rsidRPr="00F1526B">
        <w:rPr>
          <w:rFonts w:ascii="Times New Roman" w:eastAsia="Times New Roman" w:hAnsi="Times New Roman" w:cs="Times New Roman"/>
          <w:color w:val="000000"/>
          <w:sz w:val="24"/>
          <w:szCs w:val="24"/>
        </w:rPr>
        <w:t>Kondisi</w:t>
      </w:r>
      <w:proofErr w:type="spellEnd"/>
      <w:r w:rsidR="00F1526B" w:rsidRPr="00F1526B">
        <w:rPr>
          <w:rFonts w:ascii="Times New Roman" w:eastAsia="Times New Roman" w:hAnsi="Times New Roman" w:cs="Times New Roman"/>
          <w:color w:val="000000"/>
          <w:sz w:val="24"/>
          <w:szCs w:val="24"/>
        </w:rPr>
        <w:t xml:space="preserve"> yang </w:t>
      </w:r>
      <w:proofErr w:type="spellStart"/>
      <w:r w:rsidR="00F1526B" w:rsidRPr="00F1526B">
        <w:rPr>
          <w:rFonts w:ascii="Times New Roman" w:eastAsia="Times New Roman" w:hAnsi="Times New Roman" w:cs="Times New Roman"/>
          <w:color w:val="000000"/>
          <w:sz w:val="24"/>
          <w:szCs w:val="24"/>
        </w:rPr>
        <w:t>memfasilitasi</w:t>
      </w:r>
      <w:proofErr w:type="spellEnd"/>
      <w:r w:rsidR="00F1526B" w:rsidRPr="00F1526B">
        <w:rPr>
          <w:rFonts w:ascii="Times New Roman" w:eastAsia="Times New Roman" w:hAnsi="Times New Roman" w:cs="Times New Roman"/>
          <w:color w:val="000000"/>
          <w:sz w:val="24"/>
          <w:szCs w:val="24"/>
        </w:rPr>
        <w:t xml:space="preserve"> (25,4%), dan </w:t>
      </w:r>
      <w:proofErr w:type="spellStart"/>
      <w:r w:rsidR="00F1526B" w:rsidRPr="00F1526B">
        <w:rPr>
          <w:rFonts w:ascii="Times New Roman" w:eastAsia="Times New Roman" w:hAnsi="Times New Roman" w:cs="Times New Roman"/>
          <w:color w:val="000000"/>
          <w:sz w:val="24"/>
          <w:szCs w:val="24"/>
        </w:rPr>
        <w:t>Penamaan</w:t>
      </w:r>
      <w:proofErr w:type="spellEnd"/>
      <w:r w:rsidR="00F1526B" w:rsidRPr="00F1526B">
        <w:rPr>
          <w:rFonts w:ascii="Times New Roman" w:eastAsia="Times New Roman" w:hAnsi="Times New Roman" w:cs="Times New Roman"/>
          <w:color w:val="000000"/>
          <w:sz w:val="24"/>
          <w:szCs w:val="24"/>
        </w:rPr>
        <w:t xml:space="preserve"> </w:t>
      </w:r>
      <w:proofErr w:type="spellStart"/>
      <w:r w:rsidR="00F1526B" w:rsidRPr="00F1526B">
        <w:rPr>
          <w:rFonts w:ascii="Times New Roman" w:eastAsia="Times New Roman" w:hAnsi="Times New Roman" w:cs="Times New Roman"/>
          <w:color w:val="000000"/>
          <w:sz w:val="24"/>
          <w:szCs w:val="24"/>
        </w:rPr>
        <w:t>Produk</w:t>
      </w:r>
      <w:proofErr w:type="spellEnd"/>
      <w:r w:rsidR="00F1526B" w:rsidRPr="00F1526B">
        <w:rPr>
          <w:rFonts w:ascii="Times New Roman" w:eastAsia="Times New Roman" w:hAnsi="Times New Roman" w:cs="Times New Roman"/>
          <w:color w:val="000000"/>
          <w:sz w:val="24"/>
          <w:szCs w:val="24"/>
        </w:rPr>
        <w:t xml:space="preserve"> (33,2%) </w:t>
      </w:r>
      <w:proofErr w:type="spellStart"/>
      <w:r w:rsidR="00F1526B" w:rsidRPr="00F1526B">
        <w:rPr>
          <w:rFonts w:ascii="Times New Roman" w:eastAsia="Times New Roman" w:hAnsi="Times New Roman" w:cs="Times New Roman"/>
          <w:color w:val="000000"/>
          <w:sz w:val="24"/>
          <w:szCs w:val="24"/>
        </w:rPr>
        <w:t>memiliki</w:t>
      </w:r>
      <w:proofErr w:type="spellEnd"/>
      <w:r w:rsidR="00F1526B" w:rsidRPr="00F1526B">
        <w:rPr>
          <w:rFonts w:ascii="Times New Roman" w:eastAsia="Times New Roman" w:hAnsi="Times New Roman" w:cs="Times New Roman"/>
          <w:color w:val="000000"/>
          <w:sz w:val="24"/>
          <w:szCs w:val="24"/>
        </w:rPr>
        <w:t xml:space="preserve"> </w:t>
      </w:r>
      <w:proofErr w:type="spellStart"/>
      <w:r w:rsidR="00F1526B" w:rsidRPr="00F1526B">
        <w:rPr>
          <w:rFonts w:ascii="Times New Roman" w:eastAsia="Times New Roman" w:hAnsi="Times New Roman" w:cs="Times New Roman"/>
          <w:color w:val="000000"/>
          <w:sz w:val="24"/>
          <w:szCs w:val="24"/>
        </w:rPr>
        <w:t>pengaruh</w:t>
      </w:r>
      <w:proofErr w:type="spellEnd"/>
      <w:r w:rsidR="00F1526B" w:rsidRPr="00F1526B">
        <w:rPr>
          <w:rFonts w:ascii="Times New Roman" w:eastAsia="Times New Roman" w:hAnsi="Times New Roman" w:cs="Times New Roman"/>
          <w:color w:val="000000"/>
          <w:sz w:val="24"/>
          <w:szCs w:val="24"/>
        </w:rPr>
        <w:t xml:space="preserve"> </w:t>
      </w:r>
      <w:proofErr w:type="spellStart"/>
      <w:r w:rsidR="00F1526B" w:rsidRPr="00F1526B">
        <w:rPr>
          <w:rFonts w:ascii="Times New Roman" w:eastAsia="Times New Roman" w:hAnsi="Times New Roman" w:cs="Times New Roman"/>
          <w:color w:val="000000"/>
          <w:sz w:val="24"/>
          <w:szCs w:val="24"/>
        </w:rPr>
        <w:t>positif</w:t>
      </w:r>
      <w:proofErr w:type="spellEnd"/>
      <w:r w:rsidR="00F1526B" w:rsidRPr="00F1526B">
        <w:rPr>
          <w:rFonts w:ascii="Times New Roman" w:eastAsia="Times New Roman" w:hAnsi="Times New Roman" w:cs="Times New Roman"/>
          <w:color w:val="000000"/>
          <w:sz w:val="24"/>
          <w:szCs w:val="24"/>
        </w:rPr>
        <w:t xml:space="preserve"> dan </w:t>
      </w:r>
      <w:proofErr w:type="spellStart"/>
      <w:r w:rsidR="00F1526B" w:rsidRPr="00F1526B">
        <w:rPr>
          <w:rFonts w:ascii="Times New Roman" w:eastAsia="Times New Roman" w:hAnsi="Times New Roman" w:cs="Times New Roman"/>
          <w:color w:val="000000"/>
          <w:sz w:val="24"/>
          <w:szCs w:val="24"/>
        </w:rPr>
        <w:t>signifikan</w:t>
      </w:r>
      <w:proofErr w:type="spellEnd"/>
      <w:r w:rsidR="00F1526B" w:rsidRPr="00F1526B">
        <w:rPr>
          <w:rFonts w:ascii="Times New Roman" w:eastAsia="Times New Roman" w:hAnsi="Times New Roman" w:cs="Times New Roman"/>
          <w:color w:val="000000"/>
          <w:sz w:val="24"/>
          <w:szCs w:val="24"/>
        </w:rPr>
        <w:t xml:space="preserve"> </w:t>
      </w:r>
      <w:proofErr w:type="spellStart"/>
      <w:r w:rsidR="00F1526B" w:rsidRPr="00F1526B">
        <w:rPr>
          <w:rFonts w:ascii="Times New Roman" w:eastAsia="Times New Roman" w:hAnsi="Times New Roman" w:cs="Times New Roman"/>
          <w:color w:val="000000"/>
          <w:sz w:val="24"/>
          <w:szCs w:val="24"/>
        </w:rPr>
        <w:t>terhadap</w:t>
      </w:r>
      <w:proofErr w:type="spellEnd"/>
      <w:r w:rsidR="00F1526B" w:rsidRPr="00F1526B">
        <w:rPr>
          <w:rFonts w:ascii="Times New Roman" w:eastAsia="Times New Roman" w:hAnsi="Times New Roman" w:cs="Times New Roman"/>
          <w:color w:val="000000"/>
          <w:sz w:val="24"/>
          <w:szCs w:val="24"/>
        </w:rPr>
        <w:t xml:space="preserve"> </w:t>
      </w:r>
      <w:proofErr w:type="spellStart"/>
      <w:r w:rsidR="00F1526B" w:rsidRPr="00F1526B">
        <w:rPr>
          <w:rFonts w:ascii="Times New Roman" w:eastAsia="Times New Roman" w:hAnsi="Times New Roman" w:cs="Times New Roman"/>
          <w:color w:val="000000"/>
          <w:sz w:val="24"/>
          <w:szCs w:val="24"/>
        </w:rPr>
        <w:t>minat</w:t>
      </w:r>
      <w:proofErr w:type="spellEnd"/>
      <w:r w:rsidR="00F1526B" w:rsidRPr="00F1526B">
        <w:rPr>
          <w:rFonts w:ascii="Times New Roman" w:eastAsia="Times New Roman" w:hAnsi="Times New Roman" w:cs="Times New Roman"/>
          <w:color w:val="000000"/>
          <w:sz w:val="24"/>
          <w:szCs w:val="24"/>
        </w:rPr>
        <w:t xml:space="preserve"> </w:t>
      </w:r>
      <w:proofErr w:type="spellStart"/>
      <w:r w:rsidR="00F1526B" w:rsidRPr="00F1526B">
        <w:rPr>
          <w:rFonts w:ascii="Times New Roman" w:eastAsia="Times New Roman" w:hAnsi="Times New Roman" w:cs="Times New Roman"/>
          <w:color w:val="000000"/>
          <w:sz w:val="24"/>
          <w:szCs w:val="24"/>
        </w:rPr>
        <w:t>penggunaan</w:t>
      </w:r>
      <w:proofErr w:type="spellEnd"/>
      <w:r w:rsidR="00F1526B" w:rsidRPr="00F1526B">
        <w:rPr>
          <w:rFonts w:ascii="Times New Roman" w:eastAsia="Times New Roman" w:hAnsi="Times New Roman" w:cs="Times New Roman"/>
          <w:color w:val="000000"/>
          <w:sz w:val="24"/>
          <w:szCs w:val="24"/>
        </w:rPr>
        <w:t xml:space="preserve"> SIDESI MANIS. </w:t>
      </w:r>
      <w:r w:rsidR="00F1526B" w:rsidRPr="002D68CA">
        <w:rPr>
          <w:rFonts w:ascii="Times New Roman" w:eastAsia="Times New Roman" w:hAnsi="Times New Roman" w:cs="Times New Roman"/>
          <w:color w:val="000000"/>
          <w:sz w:val="24"/>
          <w:szCs w:val="24"/>
          <w:lang w:val="sv-SE"/>
        </w:rPr>
        <w:t xml:space="preserve">Sedangkan, faktor harapan usaha dan pengaruh sosial tidak memberikan pengaruh yang signifikan atau tidak bermakna terhadap minat penggunaan SIDESI MANIS. </w:t>
      </w:r>
      <w:r w:rsidR="004847C7" w:rsidRPr="002D68CA">
        <w:rPr>
          <w:rFonts w:ascii="Times New Roman" w:eastAsia="Times New Roman" w:hAnsi="Times New Roman" w:cs="Times New Roman"/>
          <w:color w:val="000000"/>
          <w:sz w:val="24"/>
          <w:szCs w:val="24"/>
          <w:lang w:val="sv-SE"/>
        </w:rPr>
        <w:t>Kemudian, Besarnya pengaruh minat penggunaan terhadap perilaku pengguna adalah sebesar 66,4 persen atau dalam kata lain adanya peningkatan nilai minat dapat mendorong sebesar 66,4 persen kesiapan pengguna untuk menggunakan SIDESI MANI</w:t>
      </w:r>
      <w:r w:rsidR="004847C7" w:rsidRPr="00952194">
        <w:rPr>
          <w:rFonts w:ascii="Times New Roman" w:eastAsia="Times New Roman" w:hAnsi="Times New Roman" w:cs="Times New Roman"/>
          <w:color w:val="000000"/>
          <w:sz w:val="24"/>
          <w:szCs w:val="24"/>
          <w:lang w:val="sv-SE"/>
        </w:rPr>
        <w:t>S.</w:t>
      </w:r>
      <w:r w:rsidR="005F01BD" w:rsidRPr="00952194">
        <w:rPr>
          <w:rFonts w:ascii="Times New Roman" w:eastAsia="Times New Roman" w:hAnsi="Times New Roman" w:cs="Times New Roman"/>
          <w:color w:val="000000"/>
          <w:sz w:val="24"/>
          <w:szCs w:val="24"/>
          <w:lang w:val="sv-SE"/>
        </w:rPr>
        <w:t xml:space="preserve"> besaran minat dipengaruhi oleh faktor harapan kinerja, kondisi fasilitas, dan penamaan produk. Semakin besar nilai ketiga faktor tersebut mempengaruhi minat, maka 137 semakin besar pula kesiapan pengguna dalam menyukseskan implementasi SIDESI MANIS. Dengan demikian, faktor harapan kinerja, kondisi fasilitas, dan penamaan produk telah mampu digunakan untuk mengukur bagaimana kesiapan pengguna dalam mendorong keberhasilan SIDESI MANIS. </w:t>
      </w:r>
      <w:r w:rsidR="00A02C1A" w:rsidRPr="00952194">
        <w:rPr>
          <w:rFonts w:ascii="Times New Roman" w:eastAsia="Times New Roman" w:hAnsi="Times New Roman" w:cs="Times New Roman"/>
          <w:color w:val="000000"/>
          <w:sz w:val="24"/>
          <w:szCs w:val="24"/>
          <w:lang w:val="sv-SE"/>
        </w:rPr>
        <w:t xml:space="preserve">Penelitian ini terbatas pada </w:t>
      </w:r>
      <w:r w:rsidR="00D14696" w:rsidRPr="00952194">
        <w:rPr>
          <w:rFonts w:ascii="Times New Roman" w:eastAsia="Times New Roman" w:hAnsi="Times New Roman" w:cs="Times New Roman"/>
          <w:color w:val="000000"/>
          <w:sz w:val="24"/>
          <w:szCs w:val="24"/>
          <w:lang w:val="sv-SE"/>
        </w:rPr>
        <w:t xml:space="preserve">kondisi yang ada dalam penelitian ini saja, hasil kemungkinan akan berbeda sesuai dengan kondisi </w:t>
      </w:r>
      <w:r w:rsidR="00143E5F" w:rsidRPr="00952194">
        <w:rPr>
          <w:rFonts w:ascii="Times New Roman" w:eastAsia="Times New Roman" w:hAnsi="Times New Roman" w:cs="Times New Roman"/>
          <w:color w:val="000000"/>
          <w:sz w:val="24"/>
          <w:szCs w:val="24"/>
          <w:lang w:val="sv-SE"/>
        </w:rPr>
        <w:t>lainnya. Dengan demikian, bagi penelitian selanjutnya, diharapkan menambahkan variabel-variabel moderat seperti umur, pengalaman, dan kesukarelaan yang tidak dibahas dalam penelitian ini.</w:t>
      </w:r>
    </w:p>
    <w:p w14:paraId="50808B29" w14:textId="2857FC9F" w:rsidR="00767C86" w:rsidRPr="002D68CA" w:rsidRDefault="00357108" w:rsidP="00954A9D">
      <w:pPr>
        <w:pStyle w:val="Heading1"/>
        <w:rPr>
          <w:sz w:val="24"/>
          <w:szCs w:val="24"/>
          <w:lang w:val="sv-SE"/>
        </w:rPr>
      </w:pPr>
      <w:r w:rsidRPr="002D68CA">
        <w:rPr>
          <w:sz w:val="24"/>
          <w:szCs w:val="24"/>
          <w:lang w:val="sv-SE"/>
        </w:rPr>
        <w:t>Referensi</w:t>
      </w:r>
    </w:p>
    <w:p w14:paraId="3016988D" w14:textId="39F7EA20" w:rsidR="00B15293" w:rsidRPr="00B15293" w:rsidRDefault="00AF75EA" w:rsidP="00B15293">
      <w:pPr>
        <w:widowControl w:val="0"/>
        <w:autoSpaceDE w:val="0"/>
        <w:autoSpaceDN w:val="0"/>
        <w:adjustRightInd w:val="0"/>
        <w:ind w:left="640" w:hanging="640"/>
        <w:rPr>
          <w:rFonts w:ascii="Times New Roman" w:hAnsi="Times New Roman" w:cs="Times New Roman"/>
          <w:noProof/>
          <w:sz w:val="22"/>
        </w:rPr>
      </w:pPr>
      <w:r>
        <w:rPr>
          <w:rFonts w:ascii="Times New Roman" w:eastAsia="Times New Roman" w:hAnsi="Times New Roman" w:cs="Times New Roman"/>
          <w:color w:val="000000"/>
          <w:sz w:val="22"/>
          <w:szCs w:val="22"/>
          <w:lang w:val="sv-SE"/>
        </w:rPr>
        <w:fldChar w:fldCharType="begin" w:fldLock="1"/>
      </w:r>
      <w:r>
        <w:rPr>
          <w:rFonts w:ascii="Times New Roman" w:eastAsia="Times New Roman" w:hAnsi="Times New Roman" w:cs="Times New Roman"/>
          <w:color w:val="000000"/>
          <w:sz w:val="22"/>
          <w:szCs w:val="22"/>
          <w:lang w:val="sv-SE"/>
        </w:rPr>
        <w:instrText xml:space="preserve">ADDIN Mendeley Bibliography CSL_BIBLIOGRAPHY </w:instrText>
      </w:r>
      <w:r>
        <w:rPr>
          <w:rFonts w:ascii="Times New Roman" w:eastAsia="Times New Roman" w:hAnsi="Times New Roman" w:cs="Times New Roman"/>
          <w:color w:val="000000"/>
          <w:sz w:val="22"/>
          <w:szCs w:val="22"/>
          <w:lang w:val="sv-SE"/>
        </w:rPr>
        <w:fldChar w:fldCharType="separate"/>
      </w:r>
      <w:r w:rsidR="00B15293" w:rsidRPr="002D68CA">
        <w:rPr>
          <w:rFonts w:ascii="Times New Roman" w:hAnsi="Times New Roman" w:cs="Times New Roman"/>
          <w:noProof/>
          <w:sz w:val="22"/>
          <w:lang w:val="sv-SE"/>
        </w:rPr>
        <w:t>[1]</w:t>
      </w:r>
      <w:r w:rsidR="00B15293" w:rsidRPr="002D68CA">
        <w:rPr>
          <w:rFonts w:ascii="Times New Roman" w:hAnsi="Times New Roman" w:cs="Times New Roman"/>
          <w:noProof/>
          <w:sz w:val="22"/>
          <w:lang w:val="sv-SE"/>
        </w:rPr>
        <w:tab/>
        <w:t xml:space="preserve">Kementerian Pendayagunaan Aparatur Negara dan Reformasi Birokrasi Republik Indonesia, “Kementerian PANRB Umumkan Hasil Evaluasi SPBE Tahun 2023,” </w:t>
      </w:r>
      <w:r w:rsidR="00B15293" w:rsidRPr="002D68CA">
        <w:rPr>
          <w:rFonts w:ascii="Times New Roman" w:hAnsi="Times New Roman" w:cs="Times New Roman"/>
          <w:i/>
          <w:iCs/>
          <w:noProof/>
          <w:sz w:val="22"/>
          <w:lang w:val="sv-SE"/>
        </w:rPr>
        <w:t>menpan.go.id</w:t>
      </w:r>
      <w:r w:rsidR="00B15293" w:rsidRPr="002D68CA">
        <w:rPr>
          <w:rFonts w:ascii="Times New Roman" w:hAnsi="Times New Roman" w:cs="Times New Roman"/>
          <w:noProof/>
          <w:sz w:val="22"/>
          <w:lang w:val="sv-SE"/>
        </w:rPr>
        <w:t xml:space="preserve">, Jakarta, Jan. 17, 2024. </w:t>
      </w:r>
      <w:r w:rsidR="00B15293" w:rsidRPr="00B15293">
        <w:rPr>
          <w:rFonts w:ascii="Times New Roman" w:hAnsi="Times New Roman" w:cs="Times New Roman"/>
          <w:noProof/>
          <w:sz w:val="22"/>
        </w:rPr>
        <w:t>[Online]. Available: https://www.menpan.go.id/site/berita-terkini/kementerian-panrb-umumkan-hasil-evaluasi-rb-382-instansi-pemerintah-berpredikat-minimal-baik</w:t>
      </w:r>
    </w:p>
    <w:p w14:paraId="6DE7360E" w14:textId="77777777" w:rsidR="00B15293" w:rsidRPr="002D68CA" w:rsidRDefault="00B15293" w:rsidP="00B15293">
      <w:pPr>
        <w:widowControl w:val="0"/>
        <w:autoSpaceDE w:val="0"/>
        <w:autoSpaceDN w:val="0"/>
        <w:adjustRightInd w:val="0"/>
        <w:ind w:left="640" w:hanging="640"/>
        <w:rPr>
          <w:rFonts w:ascii="Times New Roman" w:hAnsi="Times New Roman" w:cs="Times New Roman"/>
          <w:noProof/>
          <w:sz w:val="22"/>
          <w:lang w:val="sv-SE"/>
        </w:rPr>
      </w:pPr>
      <w:r w:rsidRPr="002D68CA">
        <w:rPr>
          <w:rFonts w:ascii="Times New Roman" w:hAnsi="Times New Roman" w:cs="Times New Roman"/>
          <w:noProof/>
          <w:sz w:val="22"/>
          <w:lang w:val="sv-SE"/>
        </w:rPr>
        <w:t>[2]</w:t>
      </w:r>
      <w:r w:rsidRPr="002D68CA">
        <w:rPr>
          <w:rFonts w:ascii="Times New Roman" w:hAnsi="Times New Roman" w:cs="Times New Roman"/>
          <w:noProof/>
          <w:sz w:val="22"/>
          <w:lang w:val="sv-SE"/>
        </w:rPr>
        <w:tab/>
        <w:t xml:space="preserve">C. M. Annur, “PNS hingga TNI Kantongi Skor Literasi Digital Tertinggi 2022,” </w:t>
      </w:r>
      <w:r w:rsidRPr="002D68CA">
        <w:rPr>
          <w:rFonts w:ascii="Times New Roman" w:hAnsi="Times New Roman" w:cs="Times New Roman"/>
          <w:i/>
          <w:iCs/>
          <w:noProof/>
          <w:sz w:val="22"/>
          <w:lang w:val="sv-SE"/>
        </w:rPr>
        <w:t>Databoks</w:t>
      </w:r>
      <w:r w:rsidRPr="002D68CA">
        <w:rPr>
          <w:rFonts w:ascii="Times New Roman" w:hAnsi="Times New Roman" w:cs="Times New Roman"/>
          <w:noProof/>
          <w:sz w:val="22"/>
          <w:lang w:val="sv-SE"/>
        </w:rPr>
        <w:t>, 2022. https://databoks.katadata.co.id/teknologi-telekomunikasi/statistik/0824fc7330b4bbb/pns-hingga-tni-kantongi-skor-literasi-digital-tertinggi-2022</w:t>
      </w:r>
    </w:p>
    <w:p w14:paraId="5A11B94F"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[3]</w:t>
      </w:r>
      <w:r w:rsidRPr="00B15293">
        <w:rPr>
          <w:rFonts w:ascii="Times New Roman" w:hAnsi="Times New Roman" w:cs="Times New Roman"/>
          <w:noProof/>
          <w:sz w:val="22"/>
        </w:rPr>
        <w:tab/>
        <w:t xml:space="preserve">N. Gabler, “The Weird Science of Naming New Products,” </w:t>
      </w:r>
      <w:r w:rsidRPr="00B15293">
        <w:rPr>
          <w:rFonts w:ascii="Times New Roman" w:hAnsi="Times New Roman" w:cs="Times New Roman"/>
          <w:i/>
          <w:iCs/>
          <w:noProof/>
          <w:sz w:val="22"/>
        </w:rPr>
        <w:t>The New York Times</w:t>
      </w:r>
      <w:r w:rsidRPr="00B15293">
        <w:rPr>
          <w:rFonts w:ascii="Times New Roman" w:hAnsi="Times New Roman" w:cs="Times New Roman"/>
          <w:noProof/>
          <w:sz w:val="22"/>
        </w:rPr>
        <w:t>, New York, Jan. 2015. [Online]. Available: https://www.nytimes.com/2015/01/18/magazine/the-weird-science-of-naming-new-products.html?_r=1&amp;module=ArrowsNav&amp;contentCollection=Magazine&amp;action=keypress&amp;region=FixedLeft&amp;pgtype=article</w:t>
      </w:r>
    </w:p>
    <w:p w14:paraId="74FF0036"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[4]</w:t>
      </w:r>
      <w:r w:rsidRPr="00B15293">
        <w:rPr>
          <w:rFonts w:ascii="Times New Roman" w:hAnsi="Times New Roman" w:cs="Times New Roman"/>
          <w:noProof/>
          <w:sz w:val="22"/>
        </w:rPr>
        <w:tab/>
        <w:t xml:space="preserve">Kementerian Pendayagunaan Aparatur Negara dan Reformasi Birokrasi Republik Indonesia, </w:t>
      </w:r>
      <w:r w:rsidRPr="00B15293">
        <w:rPr>
          <w:rFonts w:ascii="Times New Roman" w:hAnsi="Times New Roman" w:cs="Times New Roman"/>
          <w:i/>
          <w:iCs/>
          <w:noProof/>
          <w:sz w:val="22"/>
        </w:rPr>
        <w:t>Surat Keputusan Menteri Pendayagunaan Aparatur Negara dan Reformasi Birokrasi Republik Indonesia Nomor 13 Tahun 2024 tentang Hasil Evaluasi Sistem Pemerintahan Berbasis Elektronik pada Instansi Pusat dan Pemerintah Daerah</w:t>
      </w:r>
      <w:r w:rsidRPr="00B15293">
        <w:rPr>
          <w:rFonts w:ascii="Times New Roman" w:hAnsi="Times New Roman" w:cs="Times New Roman"/>
          <w:noProof/>
          <w:sz w:val="22"/>
        </w:rPr>
        <w:t>. 2024. [Online]. Available: https://jdih.menpan.go.id/dokumen-hukum/KEPMEN/jenis/1806?KEPUTUSAN MENTERI#:~:text=Keputusan Menteri Pendayagunaan Aparatur</w:t>
      </w:r>
    </w:p>
    <w:p w14:paraId="75B802C3"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[5]</w:t>
      </w:r>
      <w:r w:rsidRPr="00B15293">
        <w:rPr>
          <w:rFonts w:ascii="Times New Roman" w:hAnsi="Times New Roman" w:cs="Times New Roman"/>
          <w:noProof/>
          <w:sz w:val="22"/>
        </w:rPr>
        <w:tab/>
        <w:t xml:space="preserve">Bupati Kabupaten Sleman, </w:t>
      </w:r>
      <w:r w:rsidRPr="00B15293">
        <w:rPr>
          <w:rFonts w:ascii="Times New Roman" w:hAnsi="Times New Roman" w:cs="Times New Roman"/>
          <w:i/>
          <w:iCs/>
          <w:noProof/>
          <w:sz w:val="22"/>
        </w:rPr>
        <w:t>Peraturan Bupati Sleman Nomor 29.3 Tahun 2019 tentang Sistem Informasi Desa</w:t>
      </w:r>
      <w:r w:rsidRPr="00B15293">
        <w:rPr>
          <w:rFonts w:ascii="Times New Roman" w:hAnsi="Times New Roman" w:cs="Times New Roman"/>
          <w:noProof/>
          <w:sz w:val="22"/>
        </w:rPr>
        <w:t>. Indonesia: BD.2019/NO. 29.3, 2019. [Online]. Available: https://peraturan.bpk.go.id/Details/257662/perbup-kab-sleman-no-293-tahun-2019#:~:text=bahwa data dan informasi mengenai desa</w:t>
      </w:r>
    </w:p>
    <w:p w14:paraId="2F4EE974"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[6]</w:t>
      </w:r>
      <w:r w:rsidRPr="00B15293">
        <w:rPr>
          <w:rFonts w:ascii="Times New Roman" w:hAnsi="Times New Roman" w:cs="Times New Roman"/>
          <w:noProof/>
          <w:sz w:val="22"/>
        </w:rPr>
        <w:tab/>
        <w:t xml:space="preserve">J. C. McElroy, A. R. Hendrickson, A. M. Townsend, and S. M. DeMarie, “Dispositional factors in internet use: Personality versus cognitive style,” </w:t>
      </w:r>
      <w:r w:rsidRPr="00B15293">
        <w:rPr>
          <w:rFonts w:ascii="Times New Roman" w:hAnsi="Times New Roman" w:cs="Times New Roman"/>
          <w:i/>
          <w:iCs/>
          <w:noProof/>
          <w:sz w:val="22"/>
        </w:rPr>
        <w:t>MIS Q. Manag. Inf. Syst.</w:t>
      </w:r>
      <w:r w:rsidRPr="00B15293">
        <w:rPr>
          <w:rFonts w:ascii="Times New Roman" w:hAnsi="Times New Roman" w:cs="Times New Roman"/>
          <w:noProof/>
          <w:sz w:val="22"/>
        </w:rPr>
        <w:t>, vol. 31, no. 4, pp. 809–820, 2007, doi: 10.2307/25148821.</w:t>
      </w:r>
    </w:p>
    <w:p w14:paraId="015ECF4D"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[7]</w:t>
      </w:r>
      <w:r w:rsidRPr="00B15293">
        <w:rPr>
          <w:rFonts w:ascii="Times New Roman" w:hAnsi="Times New Roman" w:cs="Times New Roman"/>
          <w:noProof/>
          <w:sz w:val="22"/>
        </w:rPr>
        <w:tab/>
        <w:t xml:space="preserve">S. Sakir, D. Mutiarin, and A. Afisa, “Digitalisasi Kalurahan: Pendampingan Optimalisasi Website dan Media Sosial Sebagai Layanan Berbasis Digital di Kalurahan Sendangarum Minggir Sleman,” </w:t>
      </w:r>
      <w:r w:rsidRPr="00B15293">
        <w:rPr>
          <w:rFonts w:ascii="Times New Roman" w:hAnsi="Times New Roman" w:cs="Times New Roman"/>
          <w:i/>
          <w:iCs/>
          <w:noProof/>
          <w:sz w:val="22"/>
        </w:rPr>
        <w:t>Abdi J. Pengabdi. dan Pemberdaya. Masy.</w:t>
      </w:r>
      <w:r w:rsidRPr="00B15293">
        <w:rPr>
          <w:rFonts w:ascii="Times New Roman" w:hAnsi="Times New Roman" w:cs="Times New Roman"/>
          <w:noProof/>
          <w:sz w:val="22"/>
        </w:rPr>
        <w:t>, vol. 5, no. 2, pp. 271–277, 2023, doi: 10.24036/abdi.v5i2.390.</w:t>
      </w:r>
    </w:p>
    <w:p w14:paraId="2D436D61"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[8]</w:t>
      </w:r>
      <w:r w:rsidRPr="00B15293">
        <w:rPr>
          <w:rFonts w:ascii="Times New Roman" w:hAnsi="Times New Roman" w:cs="Times New Roman"/>
          <w:noProof/>
          <w:sz w:val="22"/>
        </w:rPr>
        <w:tab/>
        <w:t xml:space="preserve">Imam Ghozali, </w:t>
      </w:r>
      <w:r w:rsidRPr="00B15293">
        <w:rPr>
          <w:rFonts w:ascii="Times New Roman" w:hAnsi="Times New Roman" w:cs="Times New Roman"/>
          <w:i/>
          <w:iCs/>
          <w:noProof/>
          <w:sz w:val="22"/>
        </w:rPr>
        <w:t>Structural Equation Modeling: Metode Alternatif Dengan Partial Least Square (PLS)</w:t>
      </w:r>
      <w:r w:rsidRPr="00B15293">
        <w:rPr>
          <w:rFonts w:ascii="Times New Roman" w:hAnsi="Times New Roman" w:cs="Times New Roman"/>
          <w:noProof/>
          <w:sz w:val="22"/>
        </w:rPr>
        <w:t>, 4th ed. Semarang: Badan Penerbit - Undip, 2014.</w:t>
      </w:r>
    </w:p>
    <w:p w14:paraId="0EC7E2C2"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[9]</w:t>
      </w:r>
      <w:r w:rsidRPr="00B15293">
        <w:rPr>
          <w:rFonts w:ascii="Times New Roman" w:hAnsi="Times New Roman" w:cs="Times New Roman"/>
          <w:noProof/>
          <w:sz w:val="22"/>
        </w:rPr>
        <w:tab/>
        <w:t xml:space="preserve">Mahyarni, “Sebuah Kajian Historis tentang Perilaku,” </w:t>
      </w:r>
      <w:r w:rsidRPr="00B15293">
        <w:rPr>
          <w:rFonts w:ascii="Times New Roman" w:hAnsi="Times New Roman" w:cs="Times New Roman"/>
          <w:i/>
          <w:iCs/>
          <w:noProof/>
          <w:sz w:val="22"/>
        </w:rPr>
        <w:t>J. El-Riyasah</w:t>
      </w:r>
      <w:r w:rsidRPr="00B15293">
        <w:rPr>
          <w:rFonts w:ascii="Times New Roman" w:hAnsi="Times New Roman" w:cs="Times New Roman"/>
          <w:noProof/>
          <w:sz w:val="22"/>
        </w:rPr>
        <w:t>, vol. 4, no. 1, pp. 13–23, 2013, [Online]. Available: http://ejournal.uin-suska.ac.id/index.php/elriyasah/article/view/17/13%0Ask25</w:t>
      </w:r>
    </w:p>
    <w:p w14:paraId="2552D427"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[10]</w:t>
      </w:r>
      <w:r w:rsidRPr="00B15293">
        <w:rPr>
          <w:rFonts w:ascii="Times New Roman" w:hAnsi="Times New Roman" w:cs="Times New Roman"/>
          <w:noProof/>
          <w:sz w:val="22"/>
        </w:rPr>
        <w:tab/>
        <w:t xml:space="preserve">V. Vankatesh, M. G. Morris, G. B. Davis, and F. D. Davis, “User Acceptance of Information Technology: Toward a Unified View,” </w:t>
      </w:r>
      <w:r w:rsidRPr="00B15293">
        <w:rPr>
          <w:rFonts w:ascii="Times New Roman" w:hAnsi="Times New Roman" w:cs="Times New Roman"/>
          <w:i/>
          <w:iCs/>
          <w:noProof/>
          <w:sz w:val="22"/>
        </w:rPr>
        <w:t>MIS Q. Manag. Inf. Syst.</w:t>
      </w:r>
      <w:r w:rsidRPr="00B15293">
        <w:rPr>
          <w:rFonts w:ascii="Times New Roman" w:hAnsi="Times New Roman" w:cs="Times New Roman"/>
          <w:noProof/>
          <w:sz w:val="22"/>
        </w:rPr>
        <w:t>, vol. 27, no. 3, pp. 425–478, 2003, doi: https://doi.org/10.2307/30036540.</w:t>
      </w:r>
    </w:p>
    <w:p w14:paraId="75A1A9AE"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[11]</w:t>
      </w:r>
      <w:r w:rsidRPr="00B15293">
        <w:rPr>
          <w:rFonts w:ascii="Times New Roman" w:hAnsi="Times New Roman" w:cs="Times New Roman"/>
          <w:noProof/>
          <w:sz w:val="22"/>
        </w:rPr>
        <w:tab/>
        <w:t xml:space="preserve">D. W. Jacob, M. F. M. D. Fudzee, and M. A. Salamat, “A conceptual study on generic end users adoption of e-government services,” </w:t>
      </w:r>
      <w:r w:rsidRPr="00B15293">
        <w:rPr>
          <w:rFonts w:ascii="Times New Roman" w:hAnsi="Times New Roman" w:cs="Times New Roman"/>
          <w:i/>
          <w:iCs/>
          <w:noProof/>
          <w:sz w:val="22"/>
        </w:rPr>
        <w:t>Int. J. Adv. Sci. Eng. Inf. Technol.</w:t>
      </w:r>
      <w:r w:rsidRPr="00B15293">
        <w:rPr>
          <w:rFonts w:ascii="Times New Roman" w:hAnsi="Times New Roman" w:cs="Times New Roman"/>
          <w:noProof/>
          <w:sz w:val="22"/>
        </w:rPr>
        <w:t>, vol. 7, no. 3, pp. 1000–1006, 2017, doi: 10.18517/ijaseit.7.3.1654.</w:t>
      </w:r>
    </w:p>
    <w:p w14:paraId="55F761AC" w14:textId="77777777" w:rsidR="00B15293" w:rsidRPr="002D68CA" w:rsidRDefault="00B15293" w:rsidP="00B15293">
      <w:pPr>
        <w:widowControl w:val="0"/>
        <w:autoSpaceDE w:val="0"/>
        <w:autoSpaceDN w:val="0"/>
        <w:adjustRightInd w:val="0"/>
        <w:ind w:left="640" w:hanging="640"/>
        <w:rPr>
          <w:rFonts w:ascii="Times New Roman" w:hAnsi="Times New Roman" w:cs="Times New Roman"/>
          <w:noProof/>
          <w:sz w:val="22"/>
          <w:lang w:val="sv-SE"/>
        </w:rPr>
      </w:pPr>
      <w:r w:rsidRPr="00B15293">
        <w:rPr>
          <w:rFonts w:ascii="Times New Roman" w:hAnsi="Times New Roman" w:cs="Times New Roman"/>
          <w:noProof/>
          <w:sz w:val="22"/>
        </w:rPr>
        <w:t>[12]</w:t>
      </w:r>
      <w:r w:rsidRPr="00B15293">
        <w:rPr>
          <w:rFonts w:ascii="Times New Roman" w:hAnsi="Times New Roman" w:cs="Times New Roman"/>
          <w:noProof/>
          <w:sz w:val="22"/>
        </w:rPr>
        <w:tab/>
        <w:t xml:space="preserve">L. Berntzen and M. R. Johannessen, “The Role of Citizen Participation in Municipal Smart City Projects: Lessons Learned from Norway,” </w:t>
      </w:r>
      <w:r w:rsidRPr="00B15293">
        <w:rPr>
          <w:rFonts w:ascii="Times New Roman" w:hAnsi="Times New Roman" w:cs="Times New Roman"/>
          <w:i/>
          <w:iCs/>
          <w:noProof/>
          <w:sz w:val="22"/>
        </w:rPr>
        <w:t xml:space="preserve">Public Adm. Inf. </w:t>
      </w:r>
      <w:r w:rsidRPr="002D68CA">
        <w:rPr>
          <w:rFonts w:ascii="Times New Roman" w:hAnsi="Times New Roman" w:cs="Times New Roman"/>
          <w:i/>
          <w:iCs/>
          <w:noProof/>
          <w:sz w:val="22"/>
          <w:lang w:val="sv-SE"/>
        </w:rPr>
        <w:t>Technol.</w:t>
      </w:r>
      <w:r w:rsidRPr="002D68CA">
        <w:rPr>
          <w:rFonts w:ascii="Times New Roman" w:hAnsi="Times New Roman" w:cs="Times New Roman"/>
          <w:noProof/>
          <w:sz w:val="22"/>
          <w:lang w:val="sv-SE"/>
        </w:rPr>
        <w:t>, vol. 11, pp. 299–314, 2016, doi: 10.1007/978-3-319-17620-8_16.</w:t>
      </w:r>
    </w:p>
    <w:p w14:paraId="0E6AE379" w14:textId="77777777" w:rsidR="00B15293" w:rsidRPr="002D68CA" w:rsidRDefault="00B15293" w:rsidP="00B15293">
      <w:pPr>
        <w:widowControl w:val="0"/>
        <w:autoSpaceDE w:val="0"/>
        <w:autoSpaceDN w:val="0"/>
        <w:adjustRightInd w:val="0"/>
        <w:ind w:left="640" w:hanging="640"/>
        <w:rPr>
          <w:rFonts w:ascii="Times New Roman" w:hAnsi="Times New Roman" w:cs="Times New Roman"/>
          <w:noProof/>
          <w:sz w:val="22"/>
          <w:lang w:val="sv-SE"/>
        </w:rPr>
      </w:pPr>
      <w:r w:rsidRPr="002D68CA">
        <w:rPr>
          <w:rFonts w:ascii="Times New Roman" w:hAnsi="Times New Roman" w:cs="Times New Roman"/>
          <w:noProof/>
          <w:sz w:val="22"/>
          <w:lang w:val="sv-SE"/>
        </w:rPr>
        <w:t>[13]</w:t>
      </w:r>
      <w:r w:rsidRPr="002D68CA">
        <w:rPr>
          <w:rFonts w:ascii="Times New Roman" w:hAnsi="Times New Roman" w:cs="Times New Roman"/>
          <w:noProof/>
          <w:sz w:val="22"/>
          <w:lang w:val="sv-SE"/>
        </w:rPr>
        <w:tab/>
        <w:t xml:space="preserve">E. S. Salsabilla, D. Darmansah, and D. Januarita, “Analisis Sistem Informasi Panda (SIP) Terhadap Penerimaan PenggunaMenggunakan Metode UTAUT,” </w:t>
      </w:r>
      <w:r w:rsidRPr="002D68CA">
        <w:rPr>
          <w:rFonts w:ascii="Times New Roman" w:hAnsi="Times New Roman" w:cs="Times New Roman"/>
          <w:i/>
          <w:iCs/>
          <w:noProof/>
          <w:sz w:val="22"/>
          <w:lang w:val="sv-SE"/>
        </w:rPr>
        <w:t>J. Sist. Komput. dan Inform.</w:t>
      </w:r>
      <w:r w:rsidRPr="002D68CA">
        <w:rPr>
          <w:rFonts w:ascii="Times New Roman" w:hAnsi="Times New Roman" w:cs="Times New Roman"/>
          <w:noProof/>
          <w:sz w:val="22"/>
          <w:lang w:val="sv-SE"/>
        </w:rPr>
        <w:t>, vol. 3, no. 4, p. 502, 2022, doi: 10.30865/json.v3i4.4131.</w:t>
      </w:r>
    </w:p>
    <w:p w14:paraId="35A54038"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2D68CA">
        <w:rPr>
          <w:rFonts w:ascii="Times New Roman" w:hAnsi="Times New Roman" w:cs="Times New Roman"/>
          <w:noProof/>
          <w:sz w:val="22"/>
          <w:lang w:val="sv-SE"/>
        </w:rPr>
        <w:t>[14]</w:t>
      </w:r>
      <w:r w:rsidRPr="002D68CA">
        <w:rPr>
          <w:rFonts w:ascii="Times New Roman" w:hAnsi="Times New Roman" w:cs="Times New Roman"/>
          <w:noProof/>
          <w:sz w:val="22"/>
          <w:lang w:val="sv-SE"/>
        </w:rPr>
        <w:tab/>
        <w:t xml:space="preserve">S. L. Damayanti, Y. Yani, A. Asnaini, and N. Afrianty, “Minat Menggunakan E-Wallet pada Generasi Milenial dengan Pendekatan UTAUT (Unified Theory of Acceptance Use of Technology),” </w:t>
      </w:r>
      <w:r w:rsidRPr="002D68CA">
        <w:rPr>
          <w:rFonts w:ascii="Times New Roman" w:hAnsi="Times New Roman" w:cs="Times New Roman"/>
          <w:i/>
          <w:iCs/>
          <w:noProof/>
          <w:sz w:val="22"/>
          <w:lang w:val="sv-SE"/>
        </w:rPr>
        <w:t xml:space="preserve">J. BAABU AL-ILMI Ekon. dan Perbank. </w:t>
      </w:r>
      <w:r w:rsidRPr="00B15293">
        <w:rPr>
          <w:rFonts w:ascii="Times New Roman" w:hAnsi="Times New Roman" w:cs="Times New Roman"/>
          <w:i/>
          <w:iCs/>
          <w:noProof/>
          <w:sz w:val="22"/>
        </w:rPr>
        <w:t>Syariah</w:t>
      </w:r>
      <w:r w:rsidRPr="00B15293">
        <w:rPr>
          <w:rFonts w:ascii="Times New Roman" w:hAnsi="Times New Roman" w:cs="Times New Roman"/>
          <w:noProof/>
          <w:sz w:val="22"/>
        </w:rPr>
        <w:t>, vol. 6, no. 1, p. 63, 2021, doi: 10.29300/ba.v6i1.3988.</w:t>
      </w:r>
    </w:p>
    <w:p w14:paraId="1F9D8514"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[15]</w:t>
      </w:r>
      <w:r w:rsidRPr="00B15293">
        <w:rPr>
          <w:rFonts w:ascii="Times New Roman" w:hAnsi="Times New Roman" w:cs="Times New Roman"/>
          <w:noProof/>
          <w:sz w:val="22"/>
        </w:rPr>
        <w:tab/>
        <w:t xml:space="preserve">M. A. Mahfuz, L. Khanam, and W. Hu, “Mobile Banking Service Adoption: Insight From Brand Name Perspectives Based on UTAUT2 Model,” </w:t>
      </w:r>
      <w:r w:rsidRPr="00B15293">
        <w:rPr>
          <w:rFonts w:ascii="Times New Roman" w:hAnsi="Times New Roman" w:cs="Times New Roman"/>
          <w:i/>
          <w:iCs/>
          <w:noProof/>
          <w:sz w:val="22"/>
        </w:rPr>
        <w:t>Indep. Bus. Rev.</w:t>
      </w:r>
      <w:r w:rsidRPr="00B15293">
        <w:rPr>
          <w:rFonts w:ascii="Times New Roman" w:hAnsi="Times New Roman" w:cs="Times New Roman"/>
          <w:noProof/>
          <w:sz w:val="22"/>
        </w:rPr>
        <w:t>, vol. 10, no. 1 &amp; 2, pp. 18–35, 2017, [Online]. Available: https://www.sbe.iub.edu.bd/wp-content/uploads/2021/03/2.pdf</w:t>
      </w:r>
    </w:p>
    <w:p w14:paraId="790716D8"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[16]</w:t>
      </w:r>
      <w:r w:rsidRPr="00B15293">
        <w:rPr>
          <w:rFonts w:ascii="Times New Roman" w:hAnsi="Times New Roman" w:cs="Times New Roman"/>
          <w:noProof/>
          <w:sz w:val="22"/>
        </w:rPr>
        <w:tab/>
        <w:t xml:space="preserve">M. R. A. Silaen, D. R. Indah, M. A. Firdaus, and H. Novianti, “Penerapan Model UTAUT untuk Mengetahui Faktor-Faktor dalam Penerimaan dan Penggunaan Sistem Informasi Manajemen Pengawasan Daerah (SIMWASDA),” </w:t>
      </w:r>
      <w:r w:rsidRPr="00B15293">
        <w:rPr>
          <w:rFonts w:ascii="Times New Roman" w:hAnsi="Times New Roman" w:cs="Times New Roman"/>
          <w:i/>
          <w:iCs/>
          <w:noProof/>
          <w:sz w:val="22"/>
        </w:rPr>
        <w:t>JURIKOM (Jurnal Ris. Komputer)</w:t>
      </w:r>
      <w:r w:rsidRPr="00B15293">
        <w:rPr>
          <w:rFonts w:ascii="Times New Roman" w:hAnsi="Times New Roman" w:cs="Times New Roman"/>
          <w:noProof/>
          <w:sz w:val="22"/>
        </w:rPr>
        <w:t>, vol. 10, no. 2, p. 376, 2023, doi: 10.30865/jurikom.v10i2.5939.</w:t>
      </w:r>
    </w:p>
    <w:p w14:paraId="200460B8" w14:textId="77777777" w:rsidR="00B15293" w:rsidRPr="00B15293" w:rsidRDefault="00B15293" w:rsidP="00B15293">
      <w:pPr>
        <w:widowControl w:val="0"/>
        <w:autoSpaceDE w:val="0"/>
        <w:autoSpaceDN w:val="0"/>
        <w:adjustRightInd w:val="0"/>
        <w:ind w:left="640" w:hanging="640"/>
        <w:rPr>
          <w:rFonts w:ascii="Times New Roman" w:hAnsi="Times New Roman" w:cs="Times New Roman"/>
          <w:noProof/>
          <w:sz w:val="22"/>
        </w:rPr>
      </w:pPr>
      <w:r w:rsidRPr="00B15293">
        <w:rPr>
          <w:rFonts w:ascii="Times New Roman" w:hAnsi="Times New Roman" w:cs="Times New Roman"/>
          <w:noProof/>
          <w:sz w:val="22"/>
        </w:rPr>
        <w:t>[17]</w:t>
      </w:r>
      <w:r w:rsidRPr="00B15293">
        <w:rPr>
          <w:rFonts w:ascii="Times New Roman" w:hAnsi="Times New Roman" w:cs="Times New Roman"/>
          <w:noProof/>
          <w:sz w:val="22"/>
        </w:rPr>
        <w:tab/>
        <w:t xml:space="preserve">Y. Suharyat, “Hubungan Antara Sikap, Minat Dan Perilaku Manusia,” </w:t>
      </w:r>
      <w:r w:rsidRPr="00B15293">
        <w:rPr>
          <w:rFonts w:ascii="Times New Roman" w:hAnsi="Times New Roman" w:cs="Times New Roman"/>
          <w:i/>
          <w:iCs/>
          <w:noProof/>
          <w:sz w:val="22"/>
        </w:rPr>
        <w:t>J. Reg.</w:t>
      </w:r>
      <w:r w:rsidRPr="00B15293">
        <w:rPr>
          <w:rFonts w:ascii="Times New Roman" w:hAnsi="Times New Roman" w:cs="Times New Roman"/>
          <w:noProof/>
          <w:sz w:val="22"/>
        </w:rPr>
        <w:t>, vol. 1, no. 3, pp. 1–19, 2009.</w:t>
      </w:r>
    </w:p>
    <w:p w14:paraId="0D3E5C55" w14:textId="7E4A67D9" w:rsidR="00A31A92" w:rsidRPr="002D68CA" w:rsidRDefault="00AF75EA" w:rsidP="00A31A92">
      <w:pPr>
        <w:pBdr>
          <w:top w:val="nil"/>
          <w:left w:val="nil"/>
          <w:bottom w:val="nil"/>
          <w:right w:val="nil"/>
          <w:between w:val="nil"/>
        </w:pBdr>
        <w:jc w:val="both"/>
        <w:rPr>
          <w:rFonts w:ascii="Times New Roman" w:eastAsia="Times New Roman" w:hAnsi="Times New Roman" w:cs="Times New Roman"/>
          <w:color w:val="000000"/>
          <w:sz w:val="22"/>
          <w:szCs w:val="22"/>
        </w:rPr>
        <w:sectPr w:rsidR="00A31A92" w:rsidRPr="002D68CA">
          <w:type w:val="continuous"/>
          <w:pgSz w:w="11909" w:h="16834"/>
          <w:pgMar w:top="2275" w:right="1699" w:bottom="1699" w:left="2275" w:header="720" w:footer="1008" w:gutter="0"/>
          <w:cols w:space="720"/>
          <w:titlePg/>
        </w:sectPr>
      </w:pPr>
      <w:r>
        <w:rPr>
          <w:rFonts w:ascii="Times New Roman" w:eastAsia="Times New Roman" w:hAnsi="Times New Roman" w:cs="Times New Roman"/>
          <w:color w:val="000000"/>
          <w:sz w:val="22"/>
          <w:szCs w:val="22"/>
          <w:lang w:val="sv-SE"/>
        </w:rPr>
        <w:fldChar w:fldCharType="end"/>
      </w:r>
    </w:p>
    <w:p w14:paraId="2C68D550" w14:textId="77777777" w:rsidR="00767C86" w:rsidRPr="002D68CA" w:rsidRDefault="00767C86" w:rsidP="00954A9D">
      <w:pPr>
        <w:pBdr>
          <w:top w:val="nil"/>
          <w:left w:val="nil"/>
          <w:bottom w:val="nil"/>
          <w:right w:val="nil"/>
          <w:between w:val="nil"/>
        </w:pBdr>
        <w:jc w:val="both"/>
        <w:rPr>
          <w:rFonts w:ascii="Times New Roman" w:eastAsia="Times New Roman" w:hAnsi="Times New Roman" w:cs="Times New Roman"/>
          <w:color w:val="000000"/>
          <w:sz w:val="22"/>
          <w:szCs w:val="22"/>
        </w:rPr>
      </w:pPr>
    </w:p>
    <w:sectPr w:rsidR="00767C86" w:rsidRPr="002D68CA">
      <w:type w:val="continuous"/>
      <w:pgSz w:w="11909" w:h="16834"/>
      <w:pgMar w:top="2275" w:right="1699" w:bottom="1699" w:left="227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C9CC" w14:textId="77777777" w:rsidR="00194E1B" w:rsidRDefault="00194E1B">
      <w:r>
        <w:separator/>
      </w:r>
    </w:p>
  </w:endnote>
  <w:endnote w:type="continuationSeparator" w:id="0">
    <w:p w14:paraId="5C76D24A" w14:textId="77777777" w:rsidR="00194E1B" w:rsidRDefault="0019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B870" w14:textId="77777777" w:rsidR="00767C86" w:rsidRDefault="00767C86">
    <w:pPr>
      <w:pBdr>
        <w:top w:val="nil"/>
        <w:left w:val="nil"/>
        <w:bottom w:val="nil"/>
        <w:right w:val="nil"/>
        <w:between w:val="nil"/>
      </w:pBdr>
      <w:jc w:val="both"/>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E687" w14:textId="77777777" w:rsidR="00767C86" w:rsidRDefault="00767C86">
    <w:pPr>
      <w:pBdr>
        <w:top w:val="nil"/>
        <w:left w:val="nil"/>
        <w:bottom w:val="nil"/>
        <w:right w:val="nil"/>
        <w:between w:val="nil"/>
      </w:pBdr>
      <w:jc w:val="center"/>
      <w:rPr>
        <w:rFonts w:ascii="Times New Roman" w:eastAsia="Times New Roman" w:hAnsi="Times New Roman" w:cs="Times New Roman"/>
        <w:color w:val="000000"/>
      </w:rPr>
    </w:pPr>
  </w:p>
  <w:p w14:paraId="5455C56C" w14:textId="77777777" w:rsidR="00767C86" w:rsidRDefault="00767C86">
    <w:pPr>
      <w:pBdr>
        <w:top w:val="nil"/>
        <w:left w:val="nil"/>
        <w:bottom w:val="nil"/>
        <w:right w:val="nil"/>
        <w:between w:val="nil"/>
      </w:pBdr>
      <w:jc w:val="both"/>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CC0D" w14:textId="77777777" w:rsidR="00767C86" w:rsidRDefault="00767C86">
    <w:pPr>
      <w:pBdr>
        <w:top w:val="nil"/>
        <w:left w:val="nil"/>
        <w:bottom w:val="nil"/>
        <w:right w:val="nil"/>
        <w:between w:val="nil"/>
      </w:pBdr>
      <w:jc w:val="center"/>
      <w:rPr>
        <w:rFonts w:ascii="Times New Roman" w:eastAsia="Times New Roman" w:hAnsi="Times New Roman" w:cs="Times New Roman"/>
        <w:color w:val="000000"/>
      </w:rPr>
    </w:pPr>
  </w:p>
  <w:tbl>
    <w:tblPr>
      <w:tblStyle w:val="1"/>
      <w:tblW w:w="6210" w:type="dxa"/>
      <w:tblInd w:w="-90" w:type="dxa"/>
      <w:tblLayout w:type="fixed"/>
      <w:tblLook w:val="0000" w:firstRow="0" w:lastRow="0" w:firstColumn="0" w:lastColumn="0" w:noHBand="0" w:noVBand="0"/>
    </w:tblPr>
    <w:tblGrid>
      <w:gridCol w:w="1548"/>
      <w:gridCol w:w="4662"/>
    </w:tblGrid>
    <w:tr w:rsidR="00767C86" w14:paraId="0DB65C3D" w14:textId="77777777">
      <w:tc>
        <w:tcPr>
          <w:tcW w:w="1548" w:type="dxa"/>
        </w:tcPr>
        <w:p w14:paraId="289107E2" w14:textId="77777777" w:rsidR="00767C86" w:rsidRDefault="00767C8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c>
        <w:tcPr>
          <w:tcW w:w="4662" w:type="dxa"/>
        </w:tcPr>
        <w:p w14:paraId="5EE837ED" w14:textId="77777777" w:rsidR="00767C86" w:rsidRDefault="00767C8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r w:rsidR="00767C86" w:rsidRPr="00CE5693" w14:paraId="38D3C480" w14:textId="77777777">
      <w:tc>
        <w:tcPr>
          <w:tcW w:w="6210" w:type="dxa"/>
          <w:gridSpan w:val="2"/>
        </w:tcPr>
        <w:p w14:paraId="27FD3B2C" w14:textId="1EFCA206" w:rsidR="00767C86" w:rsidRPr="00CE5693" w:rsidRDefault="00357108">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r w:rsidRPr="00CE5693">
            <w:rPr>
              <w:rFonts w:ascii="Times New Roman" w:eastAsia="Times New Roman" w:hAnsi="Times New Roman" w:cs="Times New Roman"/>
              <w:color w:val="000000"/>
              <w:sz w:val="14"/>
              <w:szCs w:val="14"/>
            </w:rPr>
            <w:t xml:space="preserve">Email: </w:t>
          </w:r>
          <w:r w:rsidR="00CE5693" w:rsidRPr="00CE5693">
            <w:rPr>
              <w:rFonts w:ascii="Times New Roman" w:eastAsia="Times New Roman" w:hAnsi="Times New Roman" w:cs="Times New Roman"/>
              <w:color w:val="0000FF"/>
              <w:sz w:val="14"/>
              <w:szCs w:val="14"/>
              <w:u w:val="single"/>
            </w:rPr>
            <w:t>estymei.2021@student.uny.ac.id</w:t>
          </w:r>
          <w:r w:rsidRPr="00CE5693">
            <w:rPr>
              <w:rFonts w:ascii="Times New Roman" w:eastAsia="Times New Roman" w:hAnsi="Times New Roman" w:cs="Times New Roman"/>
              <w:color w:val="000000"/>
              <w:sz w:val="14"/>
              <w:szCs w:val="14"/>
            </w:rPr>
            <w:t xml:space="preserve">, </w:t>
          </w:r>
          <w:hyperlink r:id="rId1" w:history="1">
            <w:r w:rsidR="00B15293" w:rsidRPr="00274453">
              <w:rPr>
                <w:rStyle w:val="Hyperlink"/>
                <w:rFonts w:ascii="Times New Roman" w:eastAsia="Times New Roman" w:hAnsi="Times New Roman" w:cs="Times New Roman"/>
                <w:sz w:val="14"/>
                <w:szCs w:val="14"/>
              </w:rPr>
              <w:t>argo_pambudi@uny.ac.id</w:t>
            </w:r>
          </w:hyperlink>
        </w:p>
      </w:tc>
    </w:tr>
    <w:tr w:rsidR="00767C86" w14:paraId="4725BE7B" w14:textId="77777777">
      <w:tc>
        <w:tcPr>
          <w:tcW w:w="1548" w:type="dxa"/>
        </w:tcPr>
        <w:p w14:paraId="2F264136" w14:textId="77777777" w:rsidR="00767C86" w:rsidRPr="00CE5693" w:rsidRDefault="00767C8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p w14:paraId="69A07EDE" w14:textId="77777777" w:rsidR="00767C86" w:rsidRDefault="00357108">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t>
          </w:r>
          <w:proofErr w:type="spellStart"/>
          <w:r>
            <w:rPr>
              <w:rFonts w:ascii="Times New Roman" w:eastAsia="Times New Roman" w:hAnsi="Times New Roman" w:cs="Times New Roman"/>
              <w:color w:val="000000"/>
              <w:sz w:val="14"/>
              <w:szCs w:val="14"/>
            </w:rPr>
            <w:t>Penulis</w:t>
          </w:r>
          <w:proofErr w:type="spellEnd"/>
          <w:r>
            <w:rPr>
              <w:rFonts w:ascii="Times New Roman" w:eastAsia="Times New Roman" w:hAnsi="Times New Roman" w:cs="Times New Roman"/>
              <w:color w:val="000000"/>
              <w:sz w:val="14"/>
              <w:szCs w:val="14"/>
            </w:rPr>
            <w:t xml:space="preserve"> </w:t>
          </w:r>
          <w:proofErr w:type="spellStart"/>
          <w:r>
            <w:rPr>
              <w:rFonts w:ascii="Times New Roman" w:eastAsia="Times New Roman" w:hAnsi="Times New Roman" w:cs="Times New Roman"/>
              <w:color w:val="000000"/>
              <w:sz w:val="14"/>
              <w:szCs w:val="14"/>
            </w:rPr>
            <w:t>korespondensi</w:t>
          </w:r>
          <w:proofErr w:type="spellEnd"/>
          <w:r>
            <w:rPr>
              <w:rFonts w:ascii="Times New Roman" w:eastAsia="Times New Roman" w:hAnsi="Times New Roman" w:cs="Times New Roman"/>
              <w:color w:val="000000"/>
              <w:sz w:val="14"/>
              <w:szCs w:val="14"/>
            </w:rPr>
            <w:t xml:space="preserve"> </w:t>
          </w:r>
          <w:proofErr w:type="spellStart"/>
          <w:r>
            <w:rPr>
              <w:rFonts w:ascii="Times New Roman" w:eastAsia="Times New Roman" w:hAnsi="Times New Roman" w:cs="Times New Roman"/>
              <w:color w:val="000000"/>
              <w:sz w:val="14"/>
              <w:szCs w:val="14"/>
            </w:rPr>
            <w:t>adalah</w:t>
          </w:r>
          <w:proofErr w:type="spellEnd"/>
          <w:r>
            <w:rPr>
              <w:rFonts w:ascii="Times New Roman" w:eastAsia="Times New Roman" w:hAnsi="Times New Roman" w:cs="Times New Roman"/>
              <w:color w:val="000000"/>
              <w:sz w:val="14"/>
              <w:szCs w:val="14"/>
            </w:rPr>
            <w:t xml:space="preserve"> </w:t>
          </w:r>
          <w:proofErr w:type="spellStart"/>
          <w:r>
            <w:rPr>
              <w:rFonts w:ascii="Times New Roman" w:eastAsia="Times New Roman" w:hAnsi="Times New Roman" w:cs="Times New Roman"/>
              <w:color w:val="000000"/>
              <w:sz w:val="14"/>
              <w:szCs w:val="14"/>
            </w:rPr>
            <w:t>dosen</w:t>
          </w:r>
          <w:proofErr w:type="spellEnd"/>
          <w:r>
            <w:rPr>
              <w:rFonts w:ascii="Times New Roman" w:eastAsia="Times New Roman" w:hAnsi="Times New Roman" w:cs="Times New Roman"/>
              <w:color w:val="000000"/>
              <w:sz w:val="14"/>
              <w:szCs w:val="14"/>
            </w:rPr>
            <w:t xml:space="preserve"> </w:t>
          </w:r>
          <w:proofErr w:type="spellStart"/>
          <w:r>
            <w:rPr>
              <w:rFonts w:ascii="Times New Roman" w:eastAsia="Times New Roman" w:hAnsi="Times New Roman" w:cs="Times New Roman"/>
              <w:color w:val="000000"/>
              <w:sz w:val="14"/>
              <w:szCs w:val="14"/>
            </w:rPr>
            <w:t>pembimbing</w:t>
          </w:r>
          <w:proofErr w:type="spellEnd"/>
        </w:p>
      </w:tc>
      <w:tc>
        <w:tcPr>
          <w:tcW w:w="4662" w:type="dxa"/>
        </w:tcPr>
        <w:p w14:paraId="4D300B13" w14:textId="77777777" w:rsidR="00767C86" w:rsidRDefault="00767C8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bl>
  <w:p w14:paraId="0E0941B7" w14:textId="77777777" w:rsidR="00767C86" w:rsidRDefault="00767C86">
    <w:pPr>
      <w:pBdr>
        <w:top w:val="nil"/>
        <w:left w:val="nil"/>
        <w:bottom w:val="nil"/>
        <w:right w:val="nil"/>
        <w:between w:val="nil"/>
      </w:pBdr>
      <w:jc w:val="center"/>
      <w:rPr>
        <w:rFonts w:ascii="Times New Roman" w:eastAsia="Times New Roman" w:hAnsi="Times New Roman" w:cs="Times New Roman"/>
        <w:color w:val="000000"/>
      </w:rPr>
    </w:pPr>
  </w:p>
  <w:p w14:paraId="142AB278" w14:textId="77777777" w:rsidR="00767C86" w:rsidRDefault="00767C86">
    <w:pPr>
      <w:pBdr>
        <w:top w:val="nil"/>
        <w:left w:val="nil"/>
        <w:bottom w:val="nil"/>
        <w:right w:val="nil"/>
        <w:between w:val="nil"/>
      </w:pBdr>
      <w:jc w:val="both"/>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9102" w14:textId="77777777" w:rsidR="00194E1B" w:rsidRDefault="00194E1B">
      <w:r>
        <w:separator/>
      </w:r>
    </w:p>
  </w:footnote>
  <w:footnote w:type="continuationSeparator" w:id="0">
    <w:p w14:paraId="76DB0395" w14:textId="77777777" w:rsidR="00194E1B" w:rsidRDefault="0019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732B" w14:textId="77777777" w:rsidR="00767C86"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pict w14:anchorId="0AD57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left:0;text-align:left;margin-left:0;margin-top:0;width:514pt;height:514pt;z-index:-251658240;mso-position-horizontal:center;mso-position-horizontal-relative:margin;mso-position-vertical:center;mso-position-vertical-relative:margin">
          <v:imagedata r:id="rId1" o:title="image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5305" w14:textId="5D04916D" w:rsidR="00767C86" w:rsidRDefault="00FD59C3">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w:t>
    </w:r>
    <w:r w:rsidR="00920C5B">
      <w:rPr>
        <w:rFonts w:ascii="Times New Roman" w:eastAsia="Times New Roman" w:hAnsi="Times New Roman" w:cs="Times New Roman"/>
        <w:color w:val="000000"/>
        <w:sz w:val="18"/>
        <w:szCs w:val="18"/>
      </w:rPr>
      <w:t>sty Mei Shita</w:t>
    </w:r>
    <w:r w:rsidR="00357108">
      <w:rPr>
        <w:rFonts w:ascii="Times New Roman" w:eastAsia="Times New Roman" w:hAnsi="Times New Roman" w:cs="Times New Roman"/>
        <w:color w:val="000000"/>
        <w:sz w:val="18"/>
        <w:szCs w:val="18"/>
      </w:rPr>
      <w:t xml:space="preserve">., </w:t>
    </w:r>
    <w:proofErr w:type="spellStart"/>
    <w:r w:rsidR="00357108">
      <w:rPr>
        <w:rFonts w:ascii="Times New Roman" w:eastAsia="Times New Roman" w:hAnsi="Times New Roman" w:cs="Times New Roman"/>
        <w:color w:val="000000"/>
        <w:sz w:val="18"/>
        <w:szCs w:val="18"/>
      </w:rPr>
      <w:t>dkk</w:t>
    </w:r>
    <w:proofErr w:type="spellEnd"/>
    <w:r w:rsidR="00357108">
      <w:rPr>
        <w:rFonts w:ascii="Times New Roman" w:eastAsia="Times New Roman" w:hAnsi="Times New Roman" w:cs="Times New Roman"/>
        <w:color w:val="000000"/>
        <w:sz w:val="18"/>
        <w:szCs w:val="18"/>
      </w:rPr>
      <w:t xml:space="preserve">. Journal of Public Policy and Administration Research Volume </w:t>
    </w:r>
    <w:r w:rsidR="00372DC4">
      <w:rPr>
        <w:rFonts w:ascii="Times New Roman" w:eastAsia="Times New Roman" w:hAnsi="Times New Roman" w:cs="Times New Roman"/>
        <w:color w:val="000000"/>
        <w:sz w:val="18"/>
        <w:szCs w:val="18"/>
      </w:rPr>
      <w:t>03</w:t>
    </w:r>
    <w:r w:rsidR="00357108">
      <w:rPr>
        <w:rFonts w:ascii="Times New Roman" w:eastAsia="Times New Roman" w:hAnsi="Times New Roman" w:cs="Times New Roman"/>
        <w:color w:val="000000"/>
        <w:sz w:val="18"/>
        <w:szCs w:val="18"/>
      </w:rPr>
      <w:t xml:space="preserve"> No </w:t>
    </w:r>
    <w:r w:rsidR="00372DC4">
      <w:rPr>
        <w:rFonts w:ascii="Times New Roman" w:eastAsia="Times New Roman" w:hAnsi="Times New Roman" w:cs="Times New Roman"/>
        <w:color w:val="000000"/>
        <w:sz w:val="18"/>
        <w:szCs w:val="18"/>
      </w:rPr>
      <w:t>01</w:t>
    </w:r>
    <w:r w:rsidR="00357108">
      <w:rPr>
        <w:rFonts w:ascii="Times New Roman" w:eastAsia="Times New Roman" w:hAnsi="Times New Roman" w:cs="Times New Roman"/>
        <w:color w:val="000000"/>
        <w:sz w:val="18"/>
        <w:szCs w:val="18"/>
      </w:rPr>
      <w:t xml:space="preserve"> (20</w:t>
    </w:r>
    <w:r w:rsidR="00372DC4">
      <w:rPr>
        <w:rFonts w:ascii="Times New Roman" w:eastAsia="Times New Roman" w:hAnsi="Times New Roman" w:cs="Times New Roman"/>
        <w:color w:val="000000"/>
        <w:sz w:val="18"/>
        <w:szCs w:val="18"/>
      </w:rPr>
      <w:t>25</w:t>
    </w:r>
    <w:r w:rsidR="00357108">
      <w:rPr>
        <w:rFonts w:ascii="Times New Roman" w:eastAsia="Times New Roman" w:hAnsi="Times New Roman" w:cs="Times New Roman"/>
        <w:color w:val="00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F9EA" w14:textId="306BC168" w:rsidR="00767C86" w:rsidRDefault="00000000">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pict w14:anchorId="3A695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left:0;text-align:left;margin-left:0;margin-top:0;width:514pt;height:514pt;z-index:-251659264;mso-position-horizontal:center;mso-position-horizontal-relative:margin;mso-position-vertical:center;mso-position-vertical-relative:margin">
          <v:imagedata r:id="rId1" o:title="image7" gain="19661f" blacklevel="22938f"/>
          <w10:wrap anchorx="margin" anchory="margin"/>
        </v:shape>
      </w:pict>
    </w:r>
    <w:r w:rsidR="00357108">
      <w:rPr>
        <w:rFonts w:ascii="Times New Roman" w:eastAsia="Times New Roman" w:hAnsi="Times New Roman" w:cs="Times New Roman"/>
        <w:color w:val="000000"/>
        <w:sz w:val="18"/>
        <w:szCs w:val="18"/>
      </w:rPr>
      <w:t xml:space="preserve">Volume </w:t>
    </w:r>
    <w:r w:rsidR="00372DC4">
      <w:rPr>
        <w:rFonts w:ascii="Times New Roman" w:eastAsia="Times New Roman" w:hAnsi="Times New Roman" w:cs="Times New Roman"/>
        <w:color w:val="000000"/>
        <w:sz w:val="18"/>
        <w:szCs w:val="18"/>
      </w:rPr>
      <w:t>03</w:t>
    </w:r>
    <w:r w:rsidR="00357108">
      <w:rPr>
        <w:rFonts w:ascii="Times New Roman" w:eastAsia="Times New Roman" w:hAnsi="Times New Roman" w:cs="Times New Roman"/>
        <w:color w:val="000000"/>
        <w:sz w:val="18"/>
        <w:szCs w:val="18"/>
      </w:rPr>
      <w:t xml:space="preserve"> </w:t>
    </w:r>
    <w:proofErr w:type="spellStart"/>
    <w:r w:rsidR="00357108">
      <w:rPr>
        <w:rFonts w:ascii="Times New Roman" w:eastAsia="Times New Roman" w:hAnsi="Times New Roman" w:cs="Times New Roman"/>
        <w:color w:val="000000"/>
        <w:sz w:val="18"/>
        <w:szCs w:val="18"/>
      </w:rPr>
      <w:t>Nomor</w:t>
    </w:r>
    <w:proofErr w:type="spellEnd"/>
    <w:r w:rsidR="00357108">
      <w:rPr>
        <w:rFonts w:ascii="Times New Roman" w:eastAsia="Times New Roman" w:hAnsi="Times New Roman" w:cs="Times New Roman"/>
        <w:color w:val="000000"/>
        <w:sz w:val="18"/>
        <w:szCs w:val="18"/>
      </w:rPr>
      <w:t xml:space="preserve"> </w:t>
    </w:r>
    <w:r w:rsidR="00372DC4">
      <w:rPr>
        <w:rFonts w:ascii="Times New Roman" w:eastAsia="Times New Roman" w:hAnsi="Times New Roman" w:cs="Times New Roman"/>
        <w:color w:val="000000"/>
        <w:sz w:val="18"/>
        <w:szCs w:val="18"/>
      </w:rPr>
      <w:t>01</w:t>
    </w:r>
    <w:r w:rsidR="00357108">
      <w:rPr>
        <w:rFonts w:ascii="Times New Roman" w:eastAsia="Times New Roman" w:hAnsi="Times New Roman" w:cs="Times New Roman"/>
        <w:color w:val="000000"/>
        <w:sz w:val="18"/>
        <w:szCs w:val="18"/>
      </w:rPr>
      <w:t xml:space="preserve"> (20</w:t>
    </w:r>
    <w:r w:rsidR="00372DC4">
      <w:rPr>
        <w:rFonts w:ascii="Times New Roman" w:eastAsia="Times New Roman" w:hAnsi="Times New Roman" w:cs="Times New Roman"/>
        <w:color w:val="000000"/>
        <w:sz w:val="18"/>
        <w:szCs w:val="18"/>
      </w:rPr>
      <w:t>25</w:t>
    </w:r>
    <w:r w:rsidR="00357108">
      <w:rPr>
        <w:rFonts w:ascii="Times New Roman" w:eastAsia="Times New Roman" w:hAnsi="Times New Roman" w:cs="Times New Roman"/>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5DB"/>
    <w:multiLevelType w:val="multilevel"/>
    <w:tmpl w:val="603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6704A"/>
    <w:multiLevelType w:val="multilevel"/>
    <w:tmpl w:val="3436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30F7"/>
    <w:multiLevelType w:val="multilevel"/>
    <w:tmpl w:val="6C7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716E4"/>
    <w:multiLevelType w:val="multilevel"/>
    <w:tmpl w:val="AEC41B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7B6561A"/>
    <w:multiLevelType w:val="multilevel"/>
    <w:tmpl w:val="F83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008DF"/>
    <w:multiLevelType w:val="hybridMultilevel"/>
    <w:tmpl w:val="EEBAF446"/>
    <w:lvl w:ilvl="0" w:tplc="8CB8011C">
      <w:start w:val="1"/>
      <w:numFmt w:val="decimal"/>
      <w:lvlText w:val="%1."/>
      <w:lvlJc w:val="left"/>
      <w:pPr>
        <w:ind w:left="792" w:hanging="36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6" w15:restartNumberingAfterBreak="0">
    <w:nsid w:val="24D12CCB"/>
    <w:multiLevelType w:val="multilevel"/>
    <w:tmpl w:val="59FE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B1F31"/>
    <w:multiLevelType w:val="multilevel"/>
    <w:tmpl w:val="B51EF142"/>
    <w:lvl w:ilvl="0">
      <w:start w:val="1"/>
      <w:numFmt w:val="decimal"/>
      <w:lvlText w:val="%1."/>
      <w:lvlJc w:val="left"/>
      <w:pPr>
        <w:ind w:left="360" w:hanging="360"/>
      </w:pPr>
      <w:rPr>
        <w:smallCaps w:val="0"/>
        <w:strike w:val="0"/>
        <w:color w:val="000000"/>
        <w:sz w:val="20"/>
        <w:szCs w:val="20"/>
        <w:vertAlign w:val="baseline"/>
      </w:rPr>
    </w:lvl>
    <w:lvl w:ilvl="1">
      <w:start w:val="1"/>
      <w:numFmt w:val="decimal"/>
      <w:lvlText w:val="%1.%2"/>
      <w:lvlJc w:val="left"/>
      <w:pPr>
        <w:ind w:left="576" w:hanging="576"/>
      </w:pPr>
      <w:rPr>
        <w:b w:val="0"/>
        <w:i/>
        <w:smallCaps w:val="0"/>
        <w:strike w:val="0"/>
        <w:color w:val="000000"/>
        <w:sz w:val="20"/>
        <w:szCs w:val="20"/>
        <w:vertAlign w:val="baseline"/>
      </w:rPr>
    </w:lvl>
    <w:lvl w:ilvl="2">
      <w:start w:val="1"/>
      <w:numFmt w:val="decimal"/>
      <w:lvlText w:val="%1.%2.%3"/>
      <w:lvlJc w:val="left"/>
      <w:pPr>
        <w:ind w:left="720" w:hanging="720"/>
      </w:pPr>
      <w:rPr>
        <w:b w:val="0"/>
        <w:i/>
        <w:smallCaps w:val="0"/>
        <w:strike w:val="0"/>
        <w:color w:val="000000"/>
        <w:sz w:val="20"/>
        <w:szCs w:val="20"/>
        <w:vertAlign w:val="baseline"/>
      </w:rPr>
    </w:lvl>
    <w:lvl w:ilvl="3">
      <w:start w:val="1"/>
      <w:numFmt w:val="decimal"/>
      <w:lvlText w:val="%1.%2.%3.%4"/>
      <w:lvlJc w:val="left"/>
      <w:pPr>
        <w:ind w:left="864" w:hanging="864"/>
      </w:pPr>
      <w:rPr>
        <w:b w:val="0"/>
        <w:i/>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15:restartNumberingAfterBreak="0">
    <w:nsid w:val="2EF3524E"/>
    <w:multiLevelType w:val="hybridMultilevel"/>
    <w:tmpl w:val="1A162B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553B43"/>
    <w:multiLevelType w:val="multilevel"/>
    <w:tmpl w:val="4E48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00231"/>
    <w:multiLevelType w:val="hybridMultilevel"/>
    <w:tmpl w:val="A17A454C"/>
    <w:lvl w:ilvl="0" w:tplc="889A03B6">
      <w:start w:val="1"/>
      <w:numFmt w:val="decimal"/>
      <w:lvlText w:val="%1)"/>
      <w:lvlJc w:val="left"/>
      <w:pPr>
        <w:ind w:left="1152" w:hanging="360"/>
      </w:pPr>
      <w:rPr>
        <w:rFonts w:hint="default"/>
      </w:rPr>
    </w:lvl>
    <w:lvl w:ilvl="1" w:tplc="04210019" w:tentative="1">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11" w15:restartNumberingAfterBreak="0">
    <w:nsid w:val="3A272190"/>
    <w:multiLevelType w:val="hybridMultilevel"/>
    <w:tmpl w:val="D43C8492"/>
    <w:lvl w:ilvl="0" w:tplc="04210011">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8B9312C"/>
    <w:multiLevelType w:val="hybridMultilevel"/>
    <w:tmpl w:val="3FB68228"/>
    <w:lvl w:ilvl="0" w:tplc="2C308F2E">
      <w:start w:val="1"/>
      <w:numFmt w:val="lowerLetter"/>
      <w:lvlText w:val="%1."/>
      <w:lvlJc w:val="left"/>
      <w:pPr>
        <w:ind w:left="792" w:hanging="36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3" w15:restartNumberingAfterBreak="0">
    <w:nsid w:val="4C3E3BF1"/>
    <w:multiLevelType w:val="hybridMultilevel"/>
    <w:tmpl w:val="C32ACF5C"/>
    <w:lvl w:ilvl="0" w:tplc="A42811C2">
      <w:start w:val="1"/>
      <w:numFmt w:val="upperLetter"/>
      <w:lvlText w:val="%1."/>
      <w:lvlJc w:val="left"/>
      <w:pPr>
        <w:ind w:left="792" w:hanging="36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4" w15:restartNumberingAfterBreak="0">
    <w:nsid w:val="516F604E"/>
    <w:multiLevelType w:val="hybridMultilevel"/>
    <w:tmpl w:val="6E18FBCA"/>
    <w:lvl w:ilvl="0" w:tplc="ECEA6CCC">
      <w:start w:val="1"/>
      <w:numFmt w:val="lowerLetter"/>
      <w:lvlText w:val="%1."/>
      <w:lvlJc w:val="left"/>
      <w:pPr>
        <w:ind w:left="792" w:hanging="36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5" w15:restartNumberingAfterBreak="0">
    <w:nsid w:val="523C06D7"/>
    <w:multiLevelType w:val="multilevel"/>
    <w:tmpl w:val="1412711C"/>
    <w:lvl w:ilvl="0">
      <w:start w:val="1"/>
      <w:numFmt w:val="decimal"/>
      <w:lvlText w:val="[%1]"/>
      <w:lvlJc w:val="left"/>
      <w:pPr>
        <w:ind w:left="1211"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23F051B"/>
    <w:multiLevelType w:val="hybridMultilevel"/>
    <w:tmpl w:val="CC7EB870"/>
    <w:lvl w:ilvl="0" w:tplc="C3763C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E0F1433"/>
    <w:multiLevelType w:val="multilevel"/>
    <w:tmpl w:val="2E8A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586910">
    <w:abstractNumId w:val="7"/>
  </w:num>
  <w:num w:numId="2" w16cid:durableId="859315539">
    <w:abstractNumId w:val="15"/>
  </w:num>
  <w:num w:numId="3" w16cid:durableId="686367978">
    <w:abstractNumId w:val="3"/>
  </w:num>
  <w:num w:numId="4" w16cid:durableId="807286250">
    <w:abstractNumId w:val="8"/>
  </w:num>
  <w:num w:numId="5" w16cid:durableId="1635060104">
    <w:abstractNumId w:val="5"/>
  </w:num>
  <w:num w:numId="6" w16cid:durableId="1772969521">
    <w:abstractNumId w:val="13"/>
  </w:num>
  <w:num w:numId="7" w16cid:durableId="472066596">
    <w:abstractNumId w:val="1"/>
  </w:num>
  <w:num w:numId="8" w16cid:durableId="130487781">
    <w:abstractNumId w:val="4"/>
  </w:num>
  <w:num w:numId="9" w16cid:durableId="1876039075">
    <w:abstractNumId w:val="6"/>
  </w:num>
  <w:num w:numId="10" w16cid:durableId="188296106">
    <w:abstractNumId w:val="0"/>
  </w:num>
  <w:num w:numId="11" w16cid:durableId="30999989">
    <w:abstractNumId w:val="2"/>
  </w:num>
  <w:num w:numId="12" w16cid:durableId="2060133237">
    <w:abstractNumId w:val="9"/>
  </w:num>
  <w:num w:numId="13" w16cid:durableId="572398388">
    <w:abstractNumId w:val="17"/>
  </w:num>
  <w:num w:numId="14" w16cid:durableId="1327586423">
    <w:abstractNumId w:val="12"/>
  </w:num>
  <w:num w:numId="15" w16cid:durableId="879560135">
    <w:abstractNumId w:val="16"/>
  </w:num>
  <w:num w:numId="16" w16cid:durableId="96288928">
    <w:abstractNumId w:val="14"/>
  </w:num>
  <w:num w:numId="17" w16cid:durableId="730933202">
    <w:abstractNumId w:val="11"/>
  </w:num>
  <w:num w:numId="18" w16cid:durableId="864829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86"/>
    <w:rsid w:val="000023E3"/>
    <w:rsid w:val="000413CE"/>
    <w:rsid w:val="00044CEF"/>
    <w:rsid w:val="00050BCA"/>
    <w:rsid w:val="00080235"/>
    <w:rsid w:val="00092FD4"/>
    <w:rsid w:val="000B760C"/>
    <w:rsid w:val="000C0472"/>
    <w:rsid w:val="000E12CA"/>
    <w:rsid w:val="000E1938"/>
    <w:rsid w:val="00143E5F"/>
    <w:rsid w:val="0016628F"/>
    <w:rsid w:val="00171DF1"/>
    <w:rsid w:val="00194E1B"/>
    <w:rsid w:val="001C1967"/>
    <w:rsid w:val="002423D1"/>
    <w:rsid w:val="00243A26"/>
    <w:rsid w:val="00284BA3"/>
    <w:rsid w:val="002B5EC3"/>
    <w:rsid w:val="002D68CA"/>
    <w:rsid w:val="002F6A6C"/>
    <w:rsid w:val="00344F88"/>
    <w:rsid w:val="00351439"/>
    <w:rsid w:val="00357108"/>
    <w:rsid w:val="00372DC4"/>
    <w:rsid w:val="003C7BC2"/>
    <w:rsid w:val="00426A59"/>
    <w:rsid w:val="00442AE2"/>
    <w:rsid w:val="00460816"/>
    <w:rsid w:val="00474C47"/>
    <w:rsid w:val="004847C7"/>
    <w:rsid w:val="0054669C"/>
    <w:rsid w:val="005C405A"/>
    <w:rsid w:val="005D79FC"/>
    <w:rsid w:val="005F01BD"/>
    <w:rsid w:val="0062005D"/>
    <w:rsid w:val="00632669"/>
    <w:rsid w:val="0064326A"/>
    <w:rsid w:val="006B5CAC"/>
    <w:rsid w:val="006E26D6"/>
    <w:rsid w:val="006E7C4F"/>
    <w:rsid w:val="00716FDD"/>
    <w:rsid w:val="0075476C"/>
    <w:rsid w:val="007551A6"/>
    <w:rsid w:val="00767C86"/>
    <w:rsid w:val="00781149"/>
    <w:rsid w:val="007A5042"/>
    <w:rsid w:val="007C7B2D"/>
    <w:rsid w:val="0083334C"/>
    <w:rsid w:val="00865640"/>
    <w:rsid w:val="008734CA"/>
    <w:rsid w:val="008D4093"/>
    <w:rsid w:val="008F0DCD"/>
    <w:rsid w:val="00920C5B"/>
    <w:rsid w:val="00927026"/>
    <w:rsid w:val="00944823"/>
    <w:rsid w:val="00952194"/>
    <w:rsid w:val="00954A9D"/>
    <w:rsid w:val="00956AF8"/>
    <w:rsid w:val="00962E49"/>
    <w:rsid w:val="00A02C1A"/>
    <w:rsid w:val="00A31A92"/>
    <w:rsid w:val="00A909AF"/>
    <w:rsid w:val="00A90A1E"/>
    <w:rsid w:val="00AA49EE"/>
    <w:rsid w:val="00AC1B81"/>
    <w:rsid w:val="00AE2677"/>
    <w:rsid w:val="00AE3FAF"/>
    <w:rsid w:val="00AF75EA"/>
    <w:rsid w:val="00B15293"/>
    <w:rsid w:val="00B45641"/>
    <w:rsid w:val="00B77453"/>
    <w:rsid w:val="00B95BDB"/>
    <w:rsid w:val="00BC5955"/>
    <w:rsid w:val="00BE6571"/>
    <w:rsid w:val="00C21D8D"/>
    <w:rsid w:val="00C3635C"/>
    <w:rsid w:val="00C714F8"/>
    <w:rsid w:val="00CD4AC2"/>
    <w:rsid w:val="00CE1329"/>
    <w:rsid w:val="00CE24C3"/>
    <w:rsid w:val="00CE5693"/>
    <w:rsid w:val="00CE7640"/>
    <w:rsid w:val="00D14696"/>
    <w:rsid w:val="00D152B5"/>
    <w:rsid w:val="00E06C70"/>
    <w:rsid w:val="00E10622"/>
    <w:rsid w:val="00E10967"/>
    <w:rsid w:val="00E306CC"/>
    <w:rsid w:val="00E713EE"/>
    <w:rsid w:val="00E816B5"/>
    <w:rsid w:val="00EB19BA"/>
    <w:rsid w:val="00EB665B"/>
    <w:rsid w:val="00F1526B"/>
    <w:rsid w:val="00F54055"/>
    <w:rsid w:val="00F54876"/>
    <w:rsid w:val="00F871F6"/>
    <w:rsid w:val="00FA5EDA"/>
    <w:rsid w:val="00FD59C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E449"/>
  <w15:docId w15:val="{BF93B41A-DB7C-46C3-A99C-26D6B422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EA"/>
  </w:style>
  <w:style w:type="paragraph" w:styleId="Heading1">
    <w:name w:val="heading 1"/>
    <w:basedOn w:val="Normal"/>
    <w:next w:val="Normal"/>
    <w:uiPriority w:val="9"/>
    <w:qFormat/>
    <w:pPr>
      <w:keepNext/>
      <w:keepLines/>
      <w:pBdr>
        <w:top w:val="nil"/>
        <w:left w:val="nil"/>
        <w:bottom w:val="nil"/>
        <w:right w:val="nil"/>
        <w:between w:val="nil"/>
      </w:pBdr>
      <w:spacing w:before="160" w:after="120"/>
      <w:ind w:left="432" w:hanging="432"/>
      <w:jc w:val="both"/>
      <w:outlineLvl w:val="0"/>
    </w:pPr>
    <w:rPr>
      <w:rFonts w:ascii="Times New Roman" w:eastAsia="Times New Roman" w:hAnsi="Times New Roman" w:cs="Times New Roman"/>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after="120"/>
      <w:ind w:left="432" w:hanging="432"/>
      <w:jc w:val="both"/>
      <w:outlineLvl w:val="1"/>
    </w:pPr>
    <w:rPr>
      <w:rFonts w:ascii="Times New Roman" w:eastAsia="Times New Roman" w:hAnsi="Times New Roman" w:cs="Times New Roman"/>
      <w:i/>
      <w:color w:val="000000"/>
    </w:rPr>
  </w:style>
  <w:style w:type="paragraph" w:styleId="Heading3">
    <w:name w:val="heading 3"/>
    <w:basedOn w:val="Normal"/>
    <w:next w:val="Normal"/>
    <w:uiPriority w:val="9"/>
    <w:unhideWhenUsed/>
    <w:qFormat/>
    <w:pPr>
      <w:pBdr>
        <w:top w:val="nil"/>
        <w:left w:val="nil"/>
        <w:bottom w:val="nil"/>
        <w:right w:val="nil"/>
        <w:between w:val="nil"/>
      </w:pBdr>
      <w:spacing w:before="120" w:after="120"/>
      <w:ind w:left="576" w:hanging="576"/>
      <w:jc w:val="both"/>
      <w:outlineLvl w:val="2"/>
    </w:pPr>
    <w:rPr>
      <w:rFonts w:ascii="Times New Roman" w:eastAsia="Times New Roman" w:hAnsi="Times New Roman" w:cs="Times New Roman"/>
      <w:i/>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before="40" w:after="40"/>
      <w:ind w:left="864" w:hanging="864"/>
      <w:jc w:val="both"/>
      <w:outlineLvl w:val="3"/>
    </w:pPr>
    <w:rPr>
      <w:rFonts w:ascii="Times New Roman" w:eastAsia="Times New Roman" w:hAnsi="Times New Roman" w:cs="Times New Roman"/>
      <w:i/>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160" w:after="80"/>
      <w:ind w:left="1008" w:hanging="1008"/>
      <w:jc w:val="both"/>
      <w:outlineLvl w:val="4"/>
    </w:pPr>
    <w:rPr>
      <w:b/>
      <w:i/>
      <w:color w:val="000000"/>
      <w:sz w:val="26"/>
      <w:szCs w:val="2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ind w:left="1152" w:hanging="1152"/>
      <w:jc w:val="both"/>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120" w:after="300" w:line="274" w:lineRule="auto"/>
      <w:jc w:val="both"/>
    </w:pPr>
    <w:rPr>
      <w:rFonts w:ascii="Times New Roman" w:eastAsia="Times New Roman" w:hAnsi="Times New Roman" w:cs="Times New Roman"/>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E5693"/>
    <w:rPr>
      <w:color w:val="0000FF" w:themeColor="hyperlink"/>
      <w:u w:val="single"/>
    </w:rPr>
  </w:style>
  <w:style w:type="character" w:styleId="UnresolvedMention">
    <w:name w:val="Unresolved Mention"/>
    <w:basedOn w:val="DefaultParagraphFont"/>
    <w:uiPriority w:val="99"/>
    <w:semiHidden/>
    <w:unhideWhenUsed/>
    <w:rsid w:val="00CE5693"/>
    <w:rPr>
      <w:color w:val="605E5C"/>
      <w:shd w:val="clear" w:color="auto" w:fill="E1DFDD"/>
    </w:rPr>
  </w:style>
  <w:style w:type="paragraph" w:styleId="ListParagraph">
    <w:name w:val="List Paragraph"/>
    <w:basedOn w:val="Normal"/>
    <w:link w:val="ListParagraphChar"/>
    <w:uiPriority w:val="34"/>
    <w:qFormat/>
    <w:rsid w:val="00A90A1E"/>
    <w:pPr>
      <w:ind w:left="720"/>
      <w:contextualSpacing/>
    </w:pPr>
  </w:style>
  <w:style w:type="character" w:customStyle="1" w:styleId="oypena">
    <w:name w:val="oypena"/>
    <w:basedOn w:val="DefaultParagraphFont"/>
    <w:rsid w:val="00CE24C3"/>
  </w:style>
  <w:style w:type="paragraph" w:styleId="Caption">
    <w:name w:val="caption"/>
    <w:basedOn w:val="Normal"/>
    <w:next w:val="Normal"/>
    <w:uiPriority w:val="35"/>
    <w:unhideWhenUsed/>
    <w:qFormat/>
    <w:rsid w:val="00632669"/>
    <w:pPr>
      <w:spacing w:after="200"/>
    </w:pPr>
    <w:rPr>
      <w:rFonts w:asciiTheme="minorHAnsi" w:eastAsiaTheme="minorEastAsia" w:hAnsiTheme="minorHAnsi" w:cstheme="minorBidi"/>
      <w:i/>
      <w:iCs/>
      <w:color w:val="1F497D" w:themeColor="text2"/>
      <w:sz w:val="18"/>
      <w:szCs w:val="18"/>
      <w:lang w:val="id-ID"/>
      <w14:ligatures w14:val="standardContextual"/>
    </w:rPr>
  </w:style>
  <w:style w:type="paragraph" w:styleId="Date">
    <w:name w:val="Date"/>
    <w:basedOn w:val="Normal"/>
    <w:next w:val="Normal"/>
    <w:link w:val="DateChar"/>
    <w:uiPriority w:val="99"/>
    <w:semiHidden/>
    <w:unhideWhenUsed/>
    <w:rsid w:val="00442AE2"/>
  </w:style>
  <w:style w:type="character" w:customStyle="1" w:styleId="DateChar">
    <w:name w:val="Date Char"/>
    <w:basedOn w:val="DefaultParagraphFont"/>
    <w:link w:val="Date"/>
    <w:uiPriority w:val="99"/>
    <w:semiHidden/>
    <w:rsid w:val="00442AE2"/>
  </w:style>
  <w:style w:type="character" w:customStyle="1" w:styleId="ListParagraphChar">
    <w:name w:val="List Paragraph Char"/>
    <w:basedOn w:val="DefaultParagraphFont"/>
    <w:link w:val="ListParagraph"/>
    <w:uiPriority w:val="34"/>
    <w:rsid w:val="005D7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430367">
      <w:bodyDiv w:val="1"/>
      <w:marLeft w:val="0"/>
      <w:marRight w:val="0"/>
      <w:marTop w:val="0"/>
      <w:marBottom w:val="0"/>
      <w:divBdr>
        <w:top w:val="none" w:sz="0" w:space="0" w:color="auto"/>
        <w:left w:val="none" w:sz="0" w:space="0" w:color="auto"/>
        <w:bottom w:val="none" w:sz="0" w:space="0" w:color="auto"/>
        <w:right w:val="none" w:sz="0" w:space="0" w:color="auto"/>
      </w:divBdr>
    </w:div>
    <w:div w:id="806776577">
      <w:bodyDiv w:val="1"/>
      <w:marLeft w:val="0"/>
      <w:marRight w:val="0"/>
      <w:marTop w:val="0"/>
      <w:marBottom w:val="0"/>
      <w:divBdr>
        <w:top w:val="none" w:sz="0" w:space="0" w:color="auto"/>
        <w:left w:val="none" w:sz="0" w:space="0" w:color="auto"/>
        <w:bottom w:val="none" w:sz="0" w:space="0" w:color="auto"/>
        <w:right w:val="none" w:sz="0" w:space="0" w:color="auto"/>
      </w:divBdr>
    </w:div>
    <w:div w:id="877815023">
      <w:bodyDiv w:val="1"/>
      <w:marLeft w:val="0"/>
      <w:marRight w:val="0"/>
      <w:marTop w:val="0"/>
      <w:marBottom w:val="0"/>
      <w:divBdr>
        <w:top w:val="none" w:sz="0" w:space="0" w:color="auto"/>
        <w:left w:val="none" w:sz="0" w:space="0" w:color="auto"/>
        <w:bottom w:val="none" w:sz="0" w:space="0" w:color="auto"/>
        <w:right w:val="none" w:sz="0" w:space="0" w:color="auto"/>
      </w:divBdr>
      <w:divsChild>
        <w:div w:id="80100654">
          <w:marLeft w:val="0"/>
          <w:marRight w:val="0"/>
          <w:marTop w:val="0"/>
          <w:marBottom w:val="0"/>
          <w:divBdr>
            <w:top w:val="none" w:sz="0" w:space="0" w:color="auto"/>
            <w:left w:val="none" w:sz="0" w:space="0" w:color="auto"/>
            <w:bottom w:val="none" w:sz="0" w:space="0" w:color="auto"/>
            <w:right w:val="none" w:sz="0" w:space="0" w:color="auto"/>
          </w:divBdr>
          <w:divsChild>
            <w:div w:id="5638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541">
      <w:bodyDiv w:val="1"/>
      <w:marLeft w:val="0"/>
      <w:marRight w:val="0"/>
      <w:marTop w:val="0"/>
      <w:marBottom w:val="0"/>
      <w:divBdr>
        <w:top w:val="none" w:sz="0" w:space="0" w:color="auto"/>
        <w:left w:val="none" w:sz="0" w:space="0" w:color="auto"/>
        <w:bottom w:val="none" w:sz="0" w:space="0" w:color="auto"/>
        <w:right w:val="none" w:sz="0" w:space="0" w:color="auto"/>
      </w:divBdr>
    </w:div>
    <w:div w:id="1353800464">
      <w:bodyDiv w:val="1"/>
      <w:marLeft w:val="0"/>
      <w:marRight w:val="0"/>
      <w:marTop w:val="0"/>
      <w:marBottom w:val="0"/>
      <w:divBdr>
        <w:top w:val="none" w:sz="0" w:space="0" w:color="auto"/>
        <w:left w:val="none" w:sz="0" w:space="0" w:color="auto"/>
        <w:bottom w:val="none" w:sz="0" w:space="0" w:color="auto"/>
        <w:right w:val="none" w:sz="0" w:space="0" w:color="auto"/>
      </w:divBdr>
    </w:div>
    <w:div w:id="1476336067">
      <w:bodyDiv w:val="1"/>
      <w:marLeft w:val="0"/>
      <w:marRight w:val="0"/>
      <w:marTop w:val="0"/>
      <w:marBottom w:val="0"/>
      <w:divBdr>
        <w:top w:val="none" w:sz="0" w:space="0" w:color="auto"/>
        <w:left w:val="none" w:sz="0" w:space="0" w:color="auto"/>
        <w:bottom w:val="none" w:sz="0" w:space="0" w:color="auto"/>
        <w:right w:val="none" w:sz="0" w:space="0" w:color="auto"/>
      </w:divBdr>
    </w:div>
    <w:div w:id="1818376939">
      <w:bodyDiv w:val="1"/>
      <w:marLeft w:val="0"/>
      <w:marRight w:val="0"/>
      <w:marTop w:val="0"/>
      <w:marBottom w:val="0"/>
      <w:divBdr>
        <w:top w:val="none" w:sz="0" w:space="0" w:color="auto"/>
        <w:left w:val="none" w:sz="0" w:space="0" w:color="auto"/>
        <w:bottom w:val="none" w:sz="0" w:space="0" w:color="auto"/>
        <w:right w:val="none" w:sz="0" w:space="0" w:color="auto"/>
      </w:divBdr>
    </w:div>
    <w:div w:id="1935700516">
      <w:bodyDiv w:val="1"/>
      <w:marLeft w:val="0"/>
      <w:marRight w:val="0"/>
      <w:marTop w:val="0"/>
      <w:marBottom w:val="0"/>
      <w:divBdr>
        <w:top w:val="none" w:sz="0" w:space="0" w:color="auto"/>
        <w:left w:val="none" w:sz="0" w:space="0" w:color="auto"/>
        <w:bottom w:val="none" w:sz="0" w:space="0" w:color="auto"/>
        <w:right w:val="none" w:sz="0" w:space="0" w:color="auto"/>
      </w:divBdr>
    </w:div>
    <w:div w:id="202447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argo_pambudi@uny.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HzstLc3kJ49xf8Np3bnTOZpLA==">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964D96-6C68-4C53-8CD8-FD42B191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4207</Words>
  <Characters>28679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 Meishita</dc:creator>
  <cp:keywords/>
  <dc:description/>
  <cp:lastModifiedBy>Erdhianto Arya Pratama, M.P.A</cp:lastModifiedBy>
  <cp:revision>4</cp:revision>
  <dcterms:created xsi:type="dcterms:W3CDTF">2025-03-24T06:36:00Z</dcterms:created>
  <dcterms:modified xsi:type="dcterms:W3CDTF">2026-01-15T10:36:00Z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690d6cac-ca13-37e1-b856-17905db83cc7</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