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6795" w14:textId="7F17EE29" w:rsidR="00A12AB5" w:rsidRPr="00A840C9" w:rsidRDefault="00A12AB5" w:rsidP="00A12AB5">
      <w:pPr>
        <w:spacing w:line="240" w:lineRule="auto"/>
        <w:rPr>
          <w:rFonts w:ascii="Times New Roman" w:hAnsi="Times New Roman" w:cs="Times New Roman"/>
          <w:b/>
          <w:bCs/>
          <w:sz w:val="28"/>
          <w:szCs w:val="28"/>
          <w:lang w:val="en-US"/>
        </w:rPr>
      </w:pPr>
      <w:r w:rsidRPr="00A840C9">
        <w:rPr>
          <w:rFonts w:ascii="Times New Roman" w:hAnsi="Times New Roman" w:cs="Times New Roman"/>
          <w:b/>
          <w:bCs/>
          <w:sz w:val="28"/>
          <w:szCs w:val="28"/>
          <w:lang w:val="en-US"/>
        </w:rPr>
        <w:t xml:space="preserve">IMPLEMENTASI PROGRAM </w:t>
      </w:r>
      <w:r w:rsidRPr="00A840C9">
        <w:rPr>
          <w:rFonts w:ascii="Times New Roman" w:hAnsi="Times New Roman" w:cs="Times New Roman"/>
          <w:b/>
          <w:bCs/>
          <w:i/>
          <w:iCs/>
          <w:sz w:val="28"/>
          <w:szCs w:val="28"/>
          <w:lang w:val="en-US"/>
        </w:rPr>
        <w:t>EDUCATION FOR SUSTAINABLE DEVELOPMENT</w:t>
      </w:r>
      <w:r w:rsidRPr="00A840C9">
        <w:rPr>
          <w:rFonts w:ascii="Times New Roman" w:hAnsi="Times New Roman" w:cs="Times New Roman"/>
          <w:b/>
          <w:bCs/>
          <w:sz w:val="28"/>
          <w:szCs w:val="28"/>
          <w:lang w:val="en-US"/>
        </w:rPr>
        <w:t xml:space="preserve"> DI SMA TUMBUH</w:t>
      </w:r>
    </w:p>
    <w:p w14:paraId="5418A97B" w14:textId="781B40BD" w:rsidR="00A12AB5" w:rsidRPr="00A840C9" w:rsidRDefault="00A12AB5" w:rsidP="00A12AB5">
      <w:pPr>
        <w:spacing w:line="240" w:lineRule="auto"/>
        <w:rPr>
          <w:rFonts w:ascii="Times New Roman" w:hAnsi="Times New Roman" w:cs="Times New Roman"/>
          <w:b/>
          <w:bCs/>
          <w:i/>
          <w:iCs/>
          <w:sz w:val="24"/>
          <w:szCs w:val="24"/>
          <w:lang w:val="en-US"/>
        </w:rPr>
      </w:pPr>
      <w:r w:rsidRPr="00A840C9">
        <w:rPr>
          <w:rFonts w:ascii="Times New Roman" w:hAnsi="Times New Roman" w:cs="Times New Roman"/>
          <w:b/>
          <w:bCs/>
          <w:i/>
          <w:iCs/>
          <w:sz w:val="24"/>
          <w:szCs w:val="24"/>
          <w:lang w:val="en-US"/>
        </w:rPr>
        <w:t>IMPLEMENTATION OF EDUCATION FOR SUSTAINABLE DEVELOPMENT (ESD) PROGRAM IN SMA TUMBUH</w:t>
      </w:r>
    </w:p>
    <w:p w14:paraId="715BB5F2" w14:textId="54C2DE91" w:rsidR="00A12AB5" w:rsidRPr="00F45460" w:rsidRDefault="00A12AB5" w:rsidP="00A12AB5">
      <w:pPr>
        <w:spacing w:after="0" w:line="240" w:lineRule="auto"/>
        <w:ind w:left="426" w:hanging="426"/>
        <w:rPr>
          <w:rFonts w:ascii="Times New Roman" w:hAnsi="Times New Roman" w:cs="Times New Roman"/>
          <w:lang w:val="en-US"/>
        </w:rPr>
      </w:pPr>
      <w:r w:rsidRPr="00F45460">
        <w:rPr>
          <w:rFonts w:ascii="Times New Roman" w:hAnsi="Times New Roman" w:cs="Times New Roman"/>
          <w:lang w:val="en-US"/>
        </w:rPr>
        <w:t xml:space="preserve">Oleh: </w:t>
      </w:r>
      <w:proofErr w:type="spellStart"/>
      <w:r w:rsidRPr="00F45460">
        <w:rPr>
          <w:rFonts w:ascii="Times New Roman" w:hAnsi="Times New Roman" w:cs="Times New Roman"/>
          <w:lang w:val="en-US"/>
        </w:rPr>
        <w:t>shelma</w:t>
      </w:r>
      <w:proofErr w:type="spellEnd"/>
      <w:r w:rsidRPr="00F45460">
        <w:rPr>
          <w:rFonts w:ascii="Times New Roman" w:hAnsi="Times New Roman" w:cs="Times New Roman"/>
          <w:lang w:val="en-US"/>
        </w:rPr>
        <w:t xml:space="preserve"> </w:t>
      </w:r>
      <w:proofErr w:type="spellStart"/>
      <w:r w:rsidRPr="00F45460">
        <w:rPr>
          <w:rFonts w:ascii="Times New Roman" w:hAnsi="Times New Roman" w:cs="Times New Roman"/>
          <w:lang w:val="en-US"/>
        </w:rPr>
        <w:t>ghusa</w:t>
      </w:r>
      <w:proofErr w:type="spellEnd"/>
      <w:r w:rsidRPr="00F45460">
        <w:rPr>
          <w:rFonts w:ascii="Times New Roman" w:hAnsi="Times New Roman" w:cs="Times New Roman"/>
          <w:lang w:val="en-US"/>
        </w:rPr>
        <w:t xml:space="preserve"> </w:t>
      </w:r>
      <w:proofErr w:type="spellStart"/>
      <w:r w:rsidRPr="00F45460">
        <w:rPr>
          <w:rFonts w:ascii="Times New Roman" w:hAnsi="Times New Roman" w:cs="Times New Roman"/>
          <w:lang w:val="en-US"/>
        </w:rPr>
        <w:t>primasti</w:t>
      </w:r>
      <w:proofErr w:type="spellEnd"/>
      <w:r w:rsidRPr="00F45460">
        <w:rPr>
          <w:rFonts w:ascii="Times New Roman" w:hAnsi="Times New Roman" w:cs="Times New Roman"/>
          <w:lang w:val="en-US"/>
        </w:rPr>
        <w:t xml:space="preserve">, </w:t>
      </w:r>
      <w:proofErr w:type="spellStart"/>
      <w:r w:rsidRPr="00F45460">
        <w:rPr>
          <w:rFonts w:ascii="Times New Roman" w:hAnsi="Times New Roman" w:cs="Times New Roman"/>
          <w:lang w:val="en-US"/>
        </w:rPr>
        <w:t>kebijakan</w:t>
      </w:r>
      <w:proofErr w:type="spellEnd"/>
      <w:r w:rsidRPr="00F45460">
        <w:rPr>
          <w:rFonts w:ascii="Times New Roman" w:hAnsi="Times New Roman" w:cs="Times New Roman"/>
          <w:lang w:val="en-US"/>
        </w:rPr>
        <w:t xml:space="preserve"> </w:t>
      </w:r>
      <w:proofErr w:type="spellStart"/>
      <w:r w:rsidRPr="00F45460">
        <w:rPr>
          <w:rFonts w:ascii="Times New Roman" w:hAnsi="Times New Roman" w:cs="Times New Roman"/>
          <w:lang w:val="en-US"/>
        </w:rPr>
        <w:t>pendidikan</w:t>
      </w:r>
      <w:proofErr w:type="spellEnd"/>
      <w:r w:rsidRPr="00F45460">
        <w:rPr>
          <w:rFonts w:ascii="Times New Roman" w:hAnsi="Times New Roman" w:cs="Times New Roman"/>
          <w:lang w:val="en-US"/>
        </w:rPr>
        <w:t xml:space="preserve">, </w:t>
      </w:r>
      <w:proofErr w:type="spellStart"/>
      <w:r w:rsidRPr="00F45460">
        <w:rPr>
          <w:rFonts w:ascii="Times New Roman" w:hAnsi="Times New Roman" w:cs="Times New Roman"/>
          <w:lang w:val="en-US"/>
        </w:rPr>
        <w:t>fip</w:t>
      </w:r>
      <w:proofErr w:type="spellEnd"/>
      <w:r w:rsidRPr="00F45460">
        <w:rPr>
          <w:rFonts w:ascii="Times New Roman" w:hAnsi="Times New Roman" w:cs="Times New Roman"/>
          <w:lang w:val="en-US"/>
        </w:rPr>
        <w:t xml:space="preserve">, universitas negeri </w:t>
      </w:r>
      <w:proofErr w:type="spellStart"/>
      <w:r w:rsidRPr="00F45460">
        <w:rPr>
          <w:rFonts w:ascii="Times New Roman" w:hAnsi="Times New Roman" w:cs="Times New Roman"/>
          <w:lang w:val="en-US"/>
        </w:rPr>
        <w:t>yogyakarta</w:t>
      </w:r>
      <w:proofErr w:type="spellEnd"/>
      <w:r w:rsidRPr="00F45460">
        <w:rPr>
          <w:rFonts w:ascii="Times New Roman" w:hAnsi="Times New Roman" w:cs="Times New Roman"/>
          <w:lang w:val="en-US"/>
        </w:rPr>
        <w:t>,</w:t>
      </w:r>
    </w:p>
    <w:p w14:paraId="336825DF" w14:textId="499383EB" w:rsidR="00A12AB5" w:rsidRPr="00F45460" w:rsidRDefault="00796CA6" w:rsidP="000449CB">
      <w:pPr>
        <w:spacing w:after="0" w:line="240" w:lineRule="auto"/>
        <w:ind w:firstLine="567"/>
        <w:rPr>
          <w:rFonts w:ascii="Times New Roman" w:hAnsi="Times New Roman" w:cs="Times New Roman"/>
          <w:lang w:val="en-US"/>
        </w:rPr>
      </w:pPr>
      <w:hyperlink r:id="rId8" w:history="1">
        <w:r w:rsidR="00A12AB5" w:rsidRPr="00F45460">
          <w:rPr>
            <w:rStyle w:val="Hyperlink"/>
            <w:rFonts w:ascii="Times New Roman" w:hAnsi="Times New Roman" w:cs="Times New Roman"/>
            <w:lang w:val="en-US"/>
          </w:rPr>
          <w:t>shelmaghusa.2017@student.uny.ac.id</w:t>
        </w:r>
      </w:hyperlink>
    </w:p>
    <w:p w14:paraId="08C3F424" w14:textId="53B45858" w:rsidR="00A12AB5" w:rsidRPr="00F45460" w:rsidRDefault="00A12AB5" w:rsidP="00A12AB5">
      <w:pPr>
        <w:spacing w:after="0" w:line="240" w:lineRule="auto"/>
        <w:rPr>
          <w:rFonts w:ascii="Times New Roman" w:hAnsi="Times New Roman" w:cs="Times New Roman"/>
          <w:lang w:val="en-US"/>
        </w:rPr>
      </w:pPr>
    </w:p>
    <w:p w14:paraId="705A40CC" w14:textId="0E409758" w:rsidR="00A12AB5" w:rsidRPr="00F45460" w:rsidRDefault="00A12AB5" w:rsidP="004A3FE9">
      <w:pPr>
        <w:tabs>
          <w:tab w:val="left" w:pos="1830"/>
        </w:tabs>
        <w:spacing w:after="0" w:line="240" w:lineRule="auto"/>
        <w:rPr>
          <w:rFonts w:ascii="Times New Roman" w:hAnsi="Times New Roman" w:cs="Times New Roman"/>
          <w:b/>
          <w:bCs/>
          <w:lang w:val="en-US"/>
        </w:rPr>
      </w:pPr>
      <w:proofErr w:type="spellStart"/>
      <w:r w:rsidRPr="00F45460">
        <w:rPr>
          <w:rFonts w:ascii="Times New Roman" w:hAnsi="Times New Roman" w:cs="Times New Roman"/>
          <w:b/>
          <w:bCs/>
          <w:lang w:val="en-US"/>
        </w:rPr>
        <w:t>Abstrak</w:t>
      </w:r>
      <w:proofErr w:type="spellEnd"/>
      <w:r w:rsidR="004A3FE9">
        <w:rPr>
          <w:rFonts w:ascii="Times New Roman" w:hAnsi="Times New Roman" w:cs="Times New Roman"/>
          <w:b/>
          <w:bCs/>
          <w:lang w:val="en-US"/>
        </w:rPr>
        <w:tab/>
      </w:r>
    </w:p>
    <w:p w14:paraId="2B0554EF" w14:textId="7BFE4019" w:rsidR="00A12AB5" w:rsidRPr="00F45460" w:rsidRDefault="00A12AB5" w:rsidP="00A12AB5">
      <w:pPr>
        <w:spacing w:after="0" w:line="240" w:lineRule="auto"/>
        <w:rPr>
          <w:rFonts w:ascii="Times New Roman" w:hAnsi="Times New Roman" w:cs="Times New Roman"/>
          <w:b/>
          <w:bCs/>
          <w:lang w:val="en-US"/>
        </w:rPr>
      </w:pPr>
    </w:p>
    <w:p w14:paraId="25F08A63" w14:textId="50880D9D" w:rsidR="00100861" w:rsidRPr="00F45460" w:rsidRDefault="004A3FE9" w:rsidP="00100861">
      <w:pPr>
        <w:spacing w:after="0" w:line="240" w:lineRule="auto"/>
        <w:ind w:firstLine="720"/>
        <w:jc w:val="both"/>
        <w:rPr>
          <w:rFonts w:ascii="Times New Roman" w:hAnsi="Times New Roman" w:cs="Times New Roman"/>
          <w:lang w:val="en-US"/>
        </w:rPr>
      </w:pPr>
      <w:r w:rsidRPr="00C724C0">
        <w:rPr>
          <w:rFonts w:ascii="Times New Roman" w:hAnsi="Times New Roman" w:cs="Times New Roman"/>
          <w:noProof/>
          <w:sz w:val="24"/>
          <w:szCs w:val="24"/>
        </w:rPr>
        <w:drawing>
          <wp:anchor distT="0" distB="0" distL="114300" distR="114300" simplePos="0" relativeHeight="251622912" behindDoc="1" locked="0" layoutInCell="1" allowOverlap="1" wp14:anchorId="64A1DC7B" wp14:editId="0FDAD606">
            <wp:simplePos x="0" y="0"/>
            <wp:positionH relativeFrom="column">
              <wp:posOffset>1255222</wp:posOffset>
            </wp:positionH>
            <wp:positionV relativeFrom="paragraph">
              <wp:posOffset>1639570</wp:posOffset>
            </wp:positionV>
            <wp:extent cx="3057525" cy="3131763"/>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00861" w:rsidRPr="00F45460">
        <w:rPr>
          <w:rFonts w:ascii="Times New Roman" w:hAnsi="Times New Roman" w:cs="Times New Roman"/>
          <w:lang w:val="en-US"/>
        </w:rPr>
        <w:t>Penelitian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ini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bertujuan</w:t>
      </w:r>
      <w:proofErr w:type="spellEnd"/>
      <w:r w:rsidR="00100861">
        <w:rPr>
          <w:rFonts w:ascii="Times New Roman" w:hAnsi="Times New Roman" w:cs="Times New Roman"/>
          <w:lang w:val="en-US"/>
        </w:rPr>
        <w:t xml:space="preserve"> </w:t>
      </w:r>
      <w:proofErr w:type="spellStart"/>
      <w:r w:rsidR="00100861">
        <w:rPr>
          <w:rFonts w:ascii="Times New Roman" w:hAnsi="Times New Roman" w:cs="Times New Roman"/>
          <w:lang w:val="en-US"/>
        </w:rPr>
        <w:t>menganalisis</w:t>
      </w:r>
      <w:proofErr w:type="spellEnd"/>
      <w:r w:rsidR="00100861">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mendeskripsikan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implementasi</w:t>
      </w:r>
      <w:proofErr w:type="spellEnd"/>
      <w:r w:rsidR="00100861" w:rsidRPr="00F45460">
        <w:rPr>
          <w:rFonts w:ascii="Times New Roman" w:hAnsi="Times New Roman" w:cs="Times New Roman"/>
          <w:lang w:val="en-US"/>
        </w:rPr>
        <w:t xml:space="preserve"> program </w:t>
      </w:r>
      <w:r w:rsidR="00100861" w:rsidRPr="00F45460">
        <w:rPr>
          <w:rFonts w:ascii="Times New Roman" w:hAnsi="Times New Roman" w:cs="Times New Roman"/>
          <w:i/>
          <w:iCs/>
          <w:lang w:val="en-US"/>
        </w:rPr>
        <w:t xml:space="preserve">Education for Sustainable Development </w:t>
      </w:r>
      <w:r w:rsidR="00100861" w:rsidRPr="00F45460">
        <w:rPr>
          <w:rFonts w:ascii="Times New Roman" w:hAnsi="Times New Roman" w:cs="Times New Roman"/>
          <w:lang w:val="en-US"/>
        </w:rPr>
        <w:t xml:space="preserve">(ESD </w:t>
      </w:r>
      <w:proofErr w:type="spellStart"/>
      <w:r w:rsidR="00100861" w:rsidRPr="00F45460">
        <w:rPr>
          <w:rFonts w:ascii="Times New Roman" w:hAnsi="Times New Roman" w:cs="Times New Roman"/>
          <w:lang w:val="en-US"/>
        </w:rPr>
        <w:t>serta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faktor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pendukung</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penghambatnya</w:t>
      </w:r>
      <w:proofErr w:type="spellEnd"/>
      <w:r w:rsidR="00100861" w:rsidRPr="00F45460">
        <w:rPr>
          <w:rFonts w:ascii="Times New Roman" w:hAnsi="Times New Roman" w:cs="Times New Roman"/>
          <w:lang w:val="en-US"/>
        </w:rPr>
        <w:t xml:space="preserve"> di SMA </w:t>
      </w:r>
      <w:proofErr w:type="spellStart"/>
      <w:r w:rsidR="00100861" w:rsidRPr="00F45460">
        <w:rPr>
          <w:rFonts w:ascii="Times New Roman" w:hAnsi="Times New Roman" w:cs="Times New Roman"/>
          <w:lang w:val="en-US"/>
        </w:rPr>
        <w:t>Tumbuh</w:t>
      </w:r>
      <w:proofErr w:type="spellEnd"/>
      <w:r w:rsidR="00100861" w:rsidRPr="00F45460">
        <w:rPr>
          <w:rFonts w:ascii="Times New Roman" w:hAnsi="Times New Roman" w:cs="Times New Roman"/>
          <w:lang w:val="en-US"/>
        </w:rPr>
        <w:t xml:space="preserve">.   </w:t>
      </w:r>
      <w:proofErr w:type="spellStart"/>
      <w:r w:rsidR="00100861">
        <w:rPr>
          <w:rFonts w:ascii="Times New Roman" w:hAnsi="Times New Roman" w:cs="Times New Roman"/>
          <w:lang w:val="en-US"/>
        </w:rPr>
        <w:t>Jenis</w:t>
      </w:r>
      <w:proofErr w:type="spellEnd"/>
      <w:r w:rsidR="00100861">
        <w:rPr>
          <w:rFonts w:ascii="Times New Roman" w:hAnsi="Times New Roman" w:cs="Times New Roman"/>
          <w:lang w:val="en-US"/>
        </w:rPr>
        <w:t xml:space="preserve"> </w:t>
      </w:r>
      <w:proofErr w:type="spellStart"/>
      <w:r w:rsidR="00100861">
        <w:rPr>
          <w:rFonts w:ascii="Times New Roman" w:hAnsi="Times New Roman" w:cs="Times New Roman"/>
          <w:lang w:val="en-US"/>
        </w:rPr>
        <w:t>p</w:t>
      </w:r>
      <w:r w:rsidR="00100861" w:rsidRPr="00F45460">
        <w:rPr>
          <w:rFonts w:ascii="Times New Roman" w:hAnsi="Times New Roman" w:cs="Times New Roman"/>
          <w:lang w:val="en-US"/>
        </w:rPr>
        <w:t>enelitian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ini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studi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kasus</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dengan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pendekatan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kualitatif</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Partisipan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penelitian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adalah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kepala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sekolah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koordinator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kurikulum</w:t>
      </w:r>
      <w:proofErr w:type="spellEnd"/>
      <w:r w:rsidR="00100861" w:rsidRPr="00F45460">
        <w:rPr>
          <w:rFonts w:ascii="Times New Roman" w:hAnsi="Times New Roman" w:cs="Times New Roman"/>
          <w:lang w:val="en-US"/>
        </w:rPr>
        <w:t xml:space="preserve">, guru </w:t>
      </w:r>
      <w:proofErr w:type="spellStart"/>
      <w:r w:rsidR="00100861" w:rsidRPr="00F45460">
        <w:rPr>
          <w:rFonts w:ascii="Times New Roman" w:hAnsi="Times New Roman" w:cs="Times New Roman"/>
          <w:lang w:val="en-US"/>
        </w:rPr>
        <w:t>permakultur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seni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rupa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pendidikan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pangan</w:t>
      </w:r>
      <w:proofErr w:type="spellEnd"/>
      <w:r w:rsidR="00100861" w:rsidRPr="00F45460">
        <w:rPr>
          <w:rFonts w:ascii="Times New Roman" w:hAnsi="Times New Roman" w:cs="Times New Roman"/>
          <w:lang w:val="en-US"/>
        </w:rPr>
        <w:t xml:space="preserve">, </w:t>
      </w:r>
      <w:r w:rsidR="00100861" w:rsidRPr="00F45460">
        <w:rPr>
          <w:rFonts w:ascii="Times New Roman" w:hAnsi="Times New Roman" w:cs="Times New Roman"/>
          <w:i/>
          <w:iCs/>
          <w:lang w:val="en-US"/>
        </w:rPr>
        <w:t>Person in Charge</w:t>
      </w:r>
      <w:r w:rsidR="00100861" w:rsidRPr="00F45460">
        <w:rPr>
          <w:rFonts w:ascii="Times New Roman" w:hAnsi="Times New Roman" w:cs="Times New Roman"/>
          <w:lang w:val="en-US"/>
        </w:rPr>
        <w:t xml:space="preserve"> (PIC) program </w:t>
      </w:r>
      <w:proofErr w:type="spellStart"/>
      <w:r w:rsidR="00100861" w:rsidRPr="00F45460">
        <w:rPr>
          <w:rFonts w:ascii="Times New Roman" w:hAnsi="Times New Roman" w:cs="Times New Roman"/>
          <w:lang w:val="en-US"/>
        </w:rPr>
        <w:t>magang</w:t>
      </w:r>
      <w:proofErr w:type="spellEnd"/>
      <w:r w:rsidR="00100861" w:rsidRPr="00F45460">
        <w:rPr>
          <w:rFonts w:ascii="Times New Roman" w:hAnsi="Times New Roman" w:cs="Times New Roman"/>
          <w:lang w:val="en-US"/>
        </w:rPr>
        <w:t xml:space="preserve"> dan </w:t>
      </w:r>
      <w:r w:rsidR="00100861" w:rsidRPr="00F45460">
        <w:rPr>
          <w:rFonts w:ascii="Times New Roman" w:hAnsi="Times New Roman" w:cs="Times New Roman"/>
          <w:i/>
          <w:iCs/>
          <w:lang w:val="en-US"/>
        </w:rPr>
        <w:t>mangrove planting</w:t>
      </w:r>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peserta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didik</w:t>
      </w:r>
      <w:proofErr w:type="spellEnd"/>
      <w:r w:rsidR="00100861" w:rsidRPr="00F45460">
        <w:rPr>
          <w:rFonts w:ascii="Times New Roman" w:hAnsi="Times New Roman" w:cs="Times New Roman"/>
          <w:lang w:val="en-US"/>
        </w:rPr>
        <w:t xml:space="preserve"> SMA </w:t>
      </w:r>
      <w:proofErr w:type="spellStart"/>
      <w:r w:rsidR="00100861" w:rsidRPr="00F45460">
        <w:rPr>
          <w:rFonts w:ascii="Times New Roman" w:hAnsi="Times New Roman" w:cs="Times New Roman"/>
          <w:lang w:val="en-US"/>
        </w:rPr>
        <w:t>Tumbuh</w:t>
      </w:r>
      <w:proofErr w:type="spellEnd"/>
      <w:r w:rsidR="00100861" w:rsidRPr="00F45460">
        <w:rPr>
          <w:rFonts w:ascii="Times New Roman" w:hAnsi="Times New Roman" w:cs="Times New Roman"/>
          <w:lang w:val="en-US"/>
        </w:rPr>
        <w:t xml:space="preserve">. Teknik </w:t>
      </w:r>
      <w:proofErr w:type="spellStart"/>
      <w:r w:rsidR="00100861" w:rsidRPr="00F45460">
        <w:rPr>
          <w:rFonts w:ascii="Times New Roman" w:hAnsi="Times New Roman" w:cs="Times New Roman"/>
          <w:lang w:val="en-US"/>
        </w:rPr>
        <w:t>pengumpulan</w:t>
      </w:r>
      <w:proofErr w:type="spellEnd"/>
      <w:r w:rsidR="00100861" w:rsidRPr="00F45460">
        <w:rPr>
          <w:rFonts w:ascii="Times New Roman" w:hAnsi="Times New Roman" w:cs="Times New Roman"/>
          <w:lang w:val="en-US"/>
        </w:rPr>
        <w:t xml:space="preserve"> data </w:t>
      </w:r>
      <w:proofErr w:type="spellStart"/>
      <w:r w:rsidR="00100861">
        <w:rPr>
          <w:rFonts w:ascii="Times New Roman" w:hAnsi="Times New Roman" w:cs="Times New Roman"/>
          <w:lang w:val="en-US"/>
        </w:rPr>
        <w:t>dengan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observasi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wawancara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dokumentasi</w:t>
      </w:r>
      <w:proofErr w:type="spellEnd"/>
      <w:r w:rsidR="00100861" w:rsidRPr="00F45460">
        <w:rPr>
          <w:rFonts w:ascii="Times New Roman" w:hAnsi="Times New Roman" w:cs="Times New Roman"/>
          <w:lang w:val="en-US"/>
        </w:rPr>
        <w:t xml:space="preserve">. Teknik </w:t>
      </w:r>
      <w:proofErr w:type="spellStart"/>
      <w:r w:rsidR="00100861" w:rsidRPr="00F45460">
        <w:rPr>
          <w:rFonts w:ascii="Times New Roman" w:hAnsi="Times New Roman" w:cs="Times New Roman"/>
          <w:lang w:val="en-US"/>
        </w:rPr>
        <w:t>analisis</w:t>
      </w:r>
      <w:proofErr w:type="spellEnd"/>
      <w:r w:rsidR="00100861" w:rsidRPr="00F45460">
        <w:rPr>
          <w:rFonts w:ascii="Times New Roman" w:hAnsi="Times New Roman" w:cs="Times New Roman"/>
          <w:lang w:val="en-US"/>
        </w:rPr>
        <w:t xml:space="preserve"> data </w:t>
      </w:r>
      <w:proofErr w:type="spellStart"/>
      <w:r w:rsidR="00100861">
        <w:rPr>
          <w:rFonts w:ascii="Times New Roman" w:hAnsi="Times New Roman" w:cs="Times New Roman"/>
          <w:lang w:val="en-US"/>
        </w:rPr>
        <w:t>dengan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kondensasi</w:t>
      </w:r>
      <w:proofErr w:type="spellEnd"/>
      <w:r w:rsidR="00100861" w:rsidRPr="00F45460">
        <w:rPr>
          <w:rFonts w:ascii="Times New Roman" w:hAnsi="Times New Roman" w:cs="Times New Roman"/>
          <w:lang w:val="en-US"/>
        </w:rPr>
        <w:t xml:space="preserve"> data, </w:t>
      </w:r>
      <w:proofErr w:type="spellStart"/>
      <w:r w:rsidR="00100861" w:rsidRPr="00F45460">
        <w:rPr>
          <w:rFonts w:ascii="Times New Roman" w:hAnsi="Times New Roman" w:cs="Times New Roman"/>
          <w:lang w:val="en-US"/>
        </w:rPr>
        <w:t>penyajian</w:t>
      </w:r>
      <w:proofErr w:type="spellEnd"/>
      <w:r w:rsidR="00100861" w:rsidRPr="00F45460">
        <w:rPr>
          <w:rFonts w:ascii="Times New Roman" w:hAnsi="Times New Roman" w:cs="Times New Roman"/>
          <w:lang w:val="en-US"/>
        </w:rPr>
        <w:t xml:space="preserve"> data, </w:t>
      </w:r>
      <w:proofErr w:type="spellStart"/>
      <w:r w:rsidR="00100861" w:rsidRPr="00F45460">
        <w:rPr>
          <w:rFonts w:ascii="Times New Roman" w:hAnsi="Times New Roman" w:cs="Times New Roman"/>
          <w:lang w:val="en-US"/>
        </w:rPr>
        <w:t>penarikan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kesimpulan</w:t>
      </w:r>
      <w:proofErr w:type="spellEnd"/>
      <w:r w:rsidR="00100861" w:rsidRPr="00F45460">
        <w:rPr>
          <w:rFonts w:ascii="Times New Roman" w:hAnsi="Times New Roman" w:cs="Times New Roman"/>
          <w:lang w:val="en-US"/>
        </w:rPr>
        <w:t xml:space="preserve">. Uji </w:t>
      </w:r>
      <w:proofErr w:type="spellStart"/>
      <w:r w:rsidR="00100861" w:rsidRPr="00F45460">
        <w:rPr>
          <w:rFonts w:ascii="Times New Roman" w:hAnsi="Times New Roman" w:cs="Times New Roman"/>
          <w:lang w:val="en-US"/>
        </w:rPr>
        <w:t>keabsahan</w:t>
      </w:r>
      <w:proofErr w:type="spellEnd"/>
      <w:r w:rsidR="00100861" w:rsidRPr="00F45460">
        <w:rPr>
          <w:rFonts w:ascii="Times New Roman" w:hAnsi="Times New Roman" w:cs="Times New Roman"/>
          <w:lang w:val="en-US"/>
        </w:rPr>
        <w:t xml:space="preserve"> data </w:t>
      </w:r>
      <w:proofErr w:type="spellStart"/>
      <w:r w:rsidR="00100861">
        <w:rPr>
          <w:rFonts w:ascii="Times New Roman" w:hAnsi="Times New Roman" w:cs="Times New Roman"/>
          <w:lang w:val="en-US"/>
        </w:rPr>
        <w:t>dengan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triangulasi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teknik</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Hasil </w:t>
      </w:r>
      <w:proofErr w:type="spellStart"/>
      <w:r w:rsidR="00100861" w:rsidRPr="00F45460">
        <w:rPr>
          <w:rFonts w:ascii="Times New Roman" w:hAnsi="Times New Roman" w:cs="Times New Roman"/>
          <w:lang w:val="en-US"/>
        </w:rPr>
        <w:t>penelitian</w:t>
      </w:r>
      <w:proofErr w:type="spellEnd"/>
      <w:r w:rsidR="00100861" w:rsidRPr="00F45460">
        <w:rPr>
          <w:rFonts w:ascii="Times New Roman" w:hAnsi="Times New Roman" w:cs="Times New Roman"/>
          <w:lang w:val="en-US"/>
        </w:rPr>
        <w:t xml:space="preserve">: ESD di SMA </w:t>
      </w:r>
      <w:proofErr w:type="spellStart"/>
      <w:r w:rsidR="00100861" w:rsidRPr="00F45460">
        <w:rPr>
          <w:rFonts w:ascii="Times New Roman" w:hAnsi="Times New Roman" w:cs="Times New Roman"/>
          <w:lang w:val="en-US"/>
        </w:rPr>
        <w:t>Tumbuh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terintegrasi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dalam</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mata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pelajaran</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kegiatan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Implementasi</w:t>
      </w:r>
      <w:proofErr w:type="spellEnd"/>
      <w:r w:rsidR="00100861" w:rsidRPr="00F45460">
        <w:rPr>
          <w:rFonts w:ascii="Times New Roman" w:hAnsi="Times New Roman" w:cs="Times New Roman"/>
          <w:lang w:val="en-US"/>
        </w:rPr>
        <w:t xml:space="preserve"> program: </w:t>
      </w:r>
      <w:proofErr w:type="spellStart"/>
      <w:r w:rsidR="00100861" w:rsidRPr="00F45460">
        <w:rPr>
          <w:rFonts w:ascii="Times New Roman" w:hAnsi="Times New Roman" w:cs="Times New Roman"/>
          <w:lang w:val="en-US"/>
        </w:rPr>
        <w:t>komunikasi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melalui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sosialisasi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terintegrasi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dalam</w:t>
      </w:r>
      <w:proofErr w:type="spellEnd"/>
      <w:r w:rsidR="00100861" w:rsidRPr="00F45460">
        <w:rPr>
          <w:rFonts w:ascii="Times New Roman" w:hAnsi="Times New Roman" w:cs="Times New Roman"/>
          <w:lang w:val="en-US"/>
        </w:rPr>
        <w:t xml:space="preserve"> </w:t>
      </w:r>
      <w:proofErr w:type="spellStart"/>
      <w:r w:rsidR="00100861">
        <w:rPr>
          <w:rFonts w:ascii="Times New Roman" w:hAnsi="Times New Roman" w:cs="Times New Roman"/>
          <w:lang w:val="en-US"/>
        </w:rPr>
        <w:t>kegiatan</w:t>
      </w:r>
      <w:proofErr w:type="spellEnd"/>
      <w:r w:rsidR="00100861">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pembelajaran</w:t>
      </w:r>
      <w:proofErr w:type="spellEnd"/>
      <w:r w:rsidR="00100861">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daya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manusia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telah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kompeten</w:t>
      </w:r>
      <w:proofErr w:type="spellEnd"/>
      <w:r w:rsidR="00100861">
        <w:rPr>
          <w:rFonts w:ascii="Times New Roman" w:hAnsi="Times New Roman" w:cs="Times New Roman"/>
          <w:lang w:val="en-US"/>
        </w:rPr>
        <w:t xml:space="preserve">, </w:t>
      </w:r>
      <w:proofErr w:type="spellStart"/>
      <w:r w:rsidR="00100861">
        <w:rPr>
          <w:rFonts w:ascii="Times New Roman" w:hAnsi="Times New Roman" w:cs="Times New Roman"/>
          <w:lang w:val="en-US"/>
        </w:rPr>
        <w:t>perlu</w:t>
      </w:r>
      <w:proofErr w:type="spellEnd"/>
      <w:r w:rsidR="00100861">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daya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manusia</w:t>
      </w:r>
      <w:proofErr w:type="spellEnd"/>
      <w:r w:rsidR="00100861" w:rsidRPr="00F45460">
        <w:rPr>
          <w:rFonts w:ascii="Times New Roman" w:hAnsi="Times New Roman" w:cs="Times New Roman"/>
          <w:lang w:val="en-US"/>
        </w:rPr>
        <w:t xml:space="preserve"> yang </w:t>
      </w:r>
      <w:proofErr w:type="spellStart"/>
      <w:r w:rsidR="00100861" w:rsidRPr="00F45460">
        <w:rPr>
          <w:rFonts w:ascii="Times New Roman" w:hAnsi="Times New Roman" w:cs="Times New Roman"/>
          <w:lang w:val="en-US"/>
        </w:rPr>
        <w:t>sesuai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bidang</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keilmuan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untuk</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permakultur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daya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anggaran</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fasilitas</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tersedia</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memadai</w:t>
      </w:r>
      <w:proofErr w:type="spellEnd"/>
      <w:r w:rsidR="00100861" w:rsidRPr="00F45460">
        <w:rPr>
          <w:rFonts w:ascii="Times New Roman" w:hAnsi="Times New Roman" w:cs="Times New Roman"/>
          <w:lang w:val="en-US"/>
        </w:rPr>
        <w:t xml:space="preserve">, </w:t>
      </w:r>
      <w:proofErr w:type="spellStart"/>
      <w:r w:rsidR="00100861">
        <w:rPr>
          <w:rFonts w:ascii="Times New Roman" w:hAnsi="Times New Roman" w:cs="Times New Roman"/>
          <w:lang w:val="en-US"/>
        </w:rPr>
        <w:t>untuk</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permakultur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masih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perlu</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dipenuhi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disposisi</w:t>
      </w:r>
      <w:proofErr w:type="spellEnd"/>
      <w:r w:rsidR="00100861" w:rsidRPr="00F45460">
        <w:rPr>
          <w:rFonts w:ascii="Times New Roman" w:hAnsi="Times New Roman" w:cs="Times New Roman"/>
          <w:lang w:val="en-US"/>
        </w:rPr>
        <w:t xml:space="preserve"> program </w:t>
      </w:r>
      <w:proofErr w:type="spellStart"/>
      <w:r w:rsidR="00100861" w:rsidRPr="00F45460">
        <w:rPr>
          <w:rFonts w:ascii="Times New Roman" w:hAnsi="Times New Roman" w:cs="Times New Roman"/>
          <w:lang w:val="en-US"/>
        </w:rPr>
        <w:t>mendapatkan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respon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positif</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seluruh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warga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sekolah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struktur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birokrasi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melekat</w:t>
      </w:r>
      <w:proofErr w:type="spellEnd"/>
      <w:r w:rsidR="00100861" w:rsidRPr="00F45460">
        <w:rPr>
          <w:rFonts w:ascii="Times New Roman" w:hAnsi="Times New Roman" w:cs="Times New Roman"/>
          <w:lang w:val="en-US"/>
        </w:rPr>
        <w:t xml:space="preserve"> pada </w:t>
      </w:r>
      <w:proofErr w:type="spellStart"/>
      <w:r w:rsidR="00100861" w:rsidRPr="00F45460">
        <w:rPr>
          <w:rFonts w:ascii="Times New Roman" w:hAnsi="Times New Roman" w:cs="Times New Roman"/>
          <w:lang w:val="en-US"/>
        </w:rPr>
        <w:t>struktur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organisasi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sekolah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Faktor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pendukung</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dukungan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berbagai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pihak</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koordinasi</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kolaborasi</w:t>
      </w:r>
      <w:proofErr w:type="spellEnd"/>
      <w:r w:rsidR="00100861" w:rsidRPr="00F45460">
        <w:rPr>
          <w:rFonts w:ascii="Times New Roman" w:hAnsi="Times New Roman" w:cs="Times New Roman"/>
          <w:lang w:val="en-US"/>
        </w:rPr>
        <w:t xml:space="preserve"> yang </w:t>
      </w:r>
      <w:proofErr w:type="spellStart"/>
      <w:r w:rsidR="00100861" w:rsidRPr="00F45460">
        <w:rPr>
          <w:rFonts w:ascii="Times New Roman" w:hAnsi="Times New Roman" w:cs="Times New Roman"/>
          <w:lang w:val="en-US"/>
        </w:rPr>
        <w:t>baik</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daya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anggaran</w:t>
      </w:r>
      <w:proofErr w:type="spellEnd"/>
      <w:r w:rsidR="00100861" w:rsidRPr="00F45460">
        <w:rPr>
          <w:rFonts w:ascii="Times New Roman" w:hAnsi="Times New Roman" w:cs="Times New Roman"/>
          <w:lang w:val="en-US"/>
        </w:rPr>
        <w:t xml:space="preserve"> dan </w:t>
      </w:r>
      <w:proofErr w:type="spellStart"/>
      <w:r w:rsidR="00100861" w:rsidRPr="00F45460">
        <w:rPr>
          <w:rFonts w:ascii="Times New Roman" w:hAnsi="Times New Roman" w:cs="Times New Roman"/>
          <w:lang w:val="en-US"/>
        </w:rPr>
        <w:t>fasilitas</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sekolah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lebih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menghargai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peserta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didik</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Faktor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penghambat</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kondisi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pandemi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sumber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daya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manusia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untuk</w:t>
      </w:r>
      <w:proofErr w:type="spellEnd"/>
      <w:r w:rsidR="00100861" w:rsidRPr="00F45460">
        <w:rPr>
          <w:rFonts w:ascii="Times New Roman" w:hAnsi="Times New Roman" w:cs="Times New Roman"/>
          <w:lang w:val="en-US"/>
        </w:rPr>
        <w:t xml:space="preserve"> ESD </w:t>
      </w:r>
      <w:proofErr w:type="spellStart"/>
      <w:r w:rsidR="00100861" w:rsidRPr="00F45460">
        <w:rPr>
          <w:rFonts w:ascii="Times New Roman" w:hAnsi="Times New Roman" w:cs="Times New Roman"/>
          <w:lang w:val="en-US"/>
        </w:rPr>
        <w:t>lingkungan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hidup</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belum</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sesuai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bidang</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keilmuan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fasilitas</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mapel</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permakultur</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belum</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lengkap</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hambatan</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cuaca</w:t>
      </w:r>
      <w:proofErr w:type="spellEnd"/>
      <w:r w:rsidR="00100861" w:rsidRPr="00F45460">
        <w:rPr>
          <w:rFonts w:ascii="Times New Roman" w:hAnsi="Times New Roman" w:cs="Times New Roman"/>
          <w:lang w:val="en-US"/>
        </w:rPr>
        <w:t xml:space="preserve">, supervisor program </w:t>
      </w:r>
      <w:proofErr w:type="spellStart"/>
      <w:r w:rsidR="00100861" w:rsidRPr="00F45460">
        <w:rPr>
          <w:rFonts w:ascii="Times New Roman" w:hAnsi="Times New Roman" w:cs="Times New Roman"/>
          <w:lang w:val="en-US"/>
        </w:rPr>
        <w:t>magang</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belum</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secara</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penuh</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mengawasi</w:t>
      </w:r>
      <w:proofErr w:type="spellEnd"/>
      <w:r w:rsidR="00100861" w:rsidRPr="00F45460">
        <w:rPr>
          <w:rFonts w:ascii="Times New Roman" w:hAnsi="Times New Roman" w:cs="Times New Roman"/>
          <w:lang w:val="en-US"/>
        </w:rPr>
        <w:t xml:space="preserve"> </w:t>
      </w:r>
      <w:proofErr w:type="spellStart"/>
      <w:r w:rsidR="00100861" w:rsidRPr="00F45460">
        <w:rPr>
          <w:rFonts w:ascii="Times New Roman" w:hAnsi="Times New Roman" w:cs="Times New Roman"/>
          <w:lang w:val="en-US"/>
        </w:rPr>
        <w:t>siswa</w:t>
      </w:r>
      <w:proofErr w:type="spellEnd"/>
      <w:r w:rsidR="00100861" w:rsidRPr="00F45460">
        <w:rPr>
          <w:rFonts w:ascii="Times New Roman" w:hAnsi="Times New Roman" w:cs="Times New Roman"/>
          <w:lang w:val="en-US"/>
        </w:rPr>
        <w:t>.</w:t>
      </w:r>
    </w:p>
    <w:p w14:paraId="6C80310E" w14:textId="0CE6D3EF" w:rsidR="00947DBE" w:rsidRPr="00F45460" w:rsidRDefault="00947DBE" w:rsidP="00947DBE">
      <w:pPr>
        <w:spacing w:after="0" w:line="240" w:lineRule="auto"/>
        <w:jc w:val="both"/>
        <w:rPr>
          <w:rFonts w:ascii="Times New Roman" w:hAnsi="Times New Roman" w:cs="Times New Roman"/>
          <w:lang w:val="en-US"/>
        </w:rPr>
      </w:pPr>
    </w:p>
    <w:p w14:paraId="36C0865D" w14:textId="6C932FAB" w:rsidR="00947DBE" w:rsidRPr="00F45460" w:rsidRDefault="00947DBE" w:rsidP="00947DBE">
      <w:pPr>
        <w:spacing w:after="0" w:line="240" w:lineRule="auto"/>
        <w:jc w:val="both"/>
        <w:rPr>
          <w:rFonts w:ascii="Times New Roman" w:hAnsi="Times New Roman" w:cs="Times New Roman"/>
          <w:lang w:val="en-US"/>
        </w:rPr>
      </w:pPr>
      <w:r w:rsidRPr="00A840C9">
        <w:rPr>
          <w:rFonts w:ascii="Times New Roman" w:hAnsi="Times New Roman" w:cs="Times New Roman"/>
          <w:lang w:val="en-US"/>
        </w:rPr>
        <w:t xml:space="preserve">Kata </w:t>
      </w:r>
      <w:proofErr w:type="spellStart"/>
      <w:r w:rsidRPr="00A840C9">
        <w:rPr>
          <w:rFonts w:ascii="Times New Roman" w:hAnsi="Times New Roman" w:cs="Times New Roman"/>
          <w:lang w:val="en-US"/>
        </w:rPr>
        <w:t>kunci</w:t>
      </w:r>
      <w:proofErr w:type="spellEnd"/>
      <w:r w:rsidRPr="00F45460">
        <w:rPr>
          <w:rFonts w:ascii="Times New Roman" w:hAnsi="Times New Roman" w:cs="Times New Roman"/>
          <w:b/>
          <w:bCs/>
          <w:lang w:val="en-US"/>
        </w:rPr>
        <w:t xml:space="preserve">: </w:t>
      </w:r>
      <w:r w:rsidRPr="00F45460">
        <w:rPr>
          <w:rFonts w:ascii="Times New Roman" w:hAnsi="Times New Roman" w:cs="Times New Roman"/>
          <w:i/>
          <w:iCs/>
          <w:lang w:val="en-US"/>
        </w:rPr>
        <w:t>Education for Sustainable Development</w:t>
      </w:r>
      <w:r w:rsidRPr="00F45460">
        <w:rPr>
          <w:rFonts w:ascii="Times New Roman" w:hAnsi="Times New Roman" w:cs="Times New Roman"/>
          <w:lang w:val="en-US"/>
        </w:rPr>
        <w:t xml:space="preserve"> (ESD), Pendidikan </w:t>
      </w:r>
      <w:proofErr w:type="spellStart"/>
      <w:r w:rsidR="00A840C9">
        <w:rPr>
          <w:rFonts w:ascii="Times New Roman" w:hAnsi="Times New Roman" w:cs="Times New Roman"/>
          <w:lang w:val="en-US"/>
        </w:rPr>
        <w:t>untuk</w:t>
      </w:r>
      <w:proofErr w:type="spellEnd"/>
      <w:r w:rsidR="00A840C9">
        <w:rPr>
          <w:rFonts w:ascii="Times New Roman" w:hAnsi="Times New Roman" w:cs="Times New Roman"/>
          <w:lang w:val="en-US"/>
        </w:rPr>
        <w:t xml:space="preserve"> </w:t>
      </w:r>
      <w:r w:rsidRPr="00F45460">
        <w:rPr>
          <w:rFonts w:ascii="Times New Roman" w:hAnsi="Times New Roman" w:cs="Times New Roman"/>
          <w:lang w:val="en-US"/>
        </w:rPr>
        <w:t xml:space="preserve">Pembangunan </w:t>
      </w:r>
    </w:p>
    <w:p w14:paraId="0E5D3665" w14:textId="291E912E" w:rsidR="00947DBE" w:rsidRPr="00F45460" w:rsidRDefault="00947DBE" w:rsidP="00947DBE">
      <w:pPr>
        <w:spacing w:after="0" w:line="240" w:lineRule="auto"/>
        <w:ind w:left="720" w:firstLine="414"/>
        <w:jc w:val="both"/>
        <w:rPr>
          <w:rFonts w:ascii="Times New Roman" w:hAnsi="Times New Roman" w:cs="Times New Roman"/>
          <w:lang w:val="en-US"/>
        </w:rPr>
      </w:pPr>
      <w:proofErr w:type="spellStart"/>
      <w:r w:rsidRPr="00F45460">
        <w:rPr>
          <w:rFonts w:ascii="Times New Roman" w:hAnsi="Times New Roman" w:cs="Times New Roman"/>
          <w:lang w:val="en-US"/>
        </w:rPr>
        <w:t>Berkelanjutan</w:t>
      </w:r>
      <w:proofErr w:type="spellEnd"/>
    </w:p>
    <w:p w14:paraId="6E2E7959" w14:textId="07F22A7F" w:rsidR="00947DBE" w:rsidRPr="00F45460" w:rsidRDefault="00947DBE" w:rsidP="00947DBE">
      <w:pPr>
        <w:spacing w:after="0" w:line="240" w:lineRule="auto"/>
        <w:ind w:left="720" w:firstLine="414"/>
        <w:jc w:val="both"/>
        <w:rPr>
          <w:rFonts w:ascii="Times New Roman" w:hAnsi="Times New Roman" w:cs="Times New Roman"/>
          <w:lang w:val="en-US"/>
        </w:rPr>
      </w:pPr>
    </w:p>
    <w:p w14:paraId="7054F19F" w14:textId="418C4589" w:rsidR="00947DBE" w:rsidRPr="00F45460" w:rsidRDefault="000449CB" w:rsidP="00947DBE">
      <w:pPr>
        <w:spacing w:after="0" w:line="240" w:lineRule="auto"/>
        <w:rPr>
          <w:rFonts w:ascii="Times New Roman" w:hAnsi="Times New Roman" w:cs="Times New Roman"/>
          <w:b/>
          <w:bCs/>
          <w:i/>
          <w:iCs/>
          <w:lang w:val="en-US"/>
        </w:rPr>
      </w:pPr>
      <w:r w:rsidRPr="00F45460">
        <w:rPr>
          <w:rFonts w:ascii="Times New Roman" w:hAnsi="Times New Roman" w:cs="Times New Roman"/>
          <w:b/>
          <w:bCs/>
          <w:i/>
          <w:iCs/>
          <w:lang w:val="en-US"/>
        </w:rPr>
        <w:t>Abstract</w:t>
      </w:r>
    </w:p>
    <w:p w14:paraId="3D547635" w14:textId="6C479622" w:rsidR="000449CB" w:rsidRPr="00F45460" w:rsidRDefault="000449CB" w:rsidP="00947DBE">
      <w:pPr>
        <w:spacing w:after="0" w:line="240" w:lineRule="auto"/>
        <w:rPr>
          <w:rFonts w:ascii="Times New Roman" w:hAnsi="Times New Roman" w:cs="Times New Roman"/>
          <w:b/>
          <w:bCs/>
          <w:i/>
          <w:iCs/>
          <w:lang w:val="en-US"/>
        </w:rPr>
      </w:pPr>
    </w:p>
    <w:p w14:paraId="349668AC" w14:textId="4E5A24A5" w:rsidR="00100861" w:rsidRDefault="00100861" w:rsidP="00100861">
      <w:pPr>
        <w:spacing w:after="0" w:line="240" w:lineRule="auto"/>
        <w:ind w:firstLine="720"/>
        <w:jc w:val="both"/>
        <w:rPr>
          <w:rFonts w:ascii="Times New Roman" w:hAnsi="Times New Roman" w:cs="Times New Roman"/>
          <w:i/>
          <w:iCs/>
          <w:lang w:val="en-US"/>
        </w:rPr>
      </w:pPr>
      <w:r w:rsidRPr="00F45460">
        <w:rPr>
          <w:rFonts w:ascii="Times New Roman" w:hAnsi="Times New Roman" w:cs="Times New Roman"/>
          <w:i/>
          <w:iCs/>
          <w:lang w:val="en-US"/>
        </w:rPr>
        <w:t xml:space="preserve">This study aims to </w:t>
      </w:r>
      <w:r>
        <w:rPr>
          <w:rFonts w:ascii="Times New Roman" w:hAnsi="Times New Roman" w:cs="Times New Roman"/>
          <w:i/>
          <w:iCs/>
          <w:lang w:val="en-US"/>
        </w:rPr>
        <w:t xml:space="preserve">analyze and </w:t>
      </w:r>
      <w:r w:rsidRPr="00F45460">
        <w:rPr>
          <w:rFonts w:ascii="Times New Roman" w:hAnsi="Times New Roman" w:cs="Times New Roman"/>
          <w:i/>
          <w:iCs/>
          <w:lang w:val="en-US"/>
        </w:rPr>
        <w:t>describe</w:t>
      </w:r>
      <w:r>
        <w:rPr>
          <w:rFonts w:ascii="Times New Roman" w:hAnsi="Times New Roman" w:cs="Times New Roman"/>
          <w:i/>
          <w:iCs/>
          <w:lang w:val="en-US"/>
        </w:rPr>
        <w:t xml:space="preserve"> </w:t>
      </w:r>
      <w:r w:rsidRPr="00F45460">
        <w:rPr>
          <w:rFonts w:ascii="Times New Roman" w:hAnsi="Times New Roman" w:cs="Times New Roman"/>
          <w:i/>
          <w:iCs/>
          <w:lang w:val="en-US"/>
        </w:rPr>
        <w:t xml:space="preserve">the implementation of the Education for Sustainable Development (ESD) program and the supporting and obstacles factors in SMA </w:t>
      </w:r>
      <w:proofErr w:type="spellStart"/>
      <w:r w:rsidRPr="00F45460">
        <w:rPr>
          <w:rFonts w:ascii="Times New Roman" w:hAnsi="Times New Roman" w:cs="Times New Roman"/>
          <w:i/>
          <w:iCs/>
          <w:lang w:val="en-US"/>
        </w:rPr>
        <w:t>Tumbuh</w:t>
      </w:r>
      <w:proofErr w:type="spellEnd"/>
      <w:r w:rsidRPr="00F45460">
        <w:rPr>
          <w:rFonts w:ascii="Times New Roman" w:hAnsi="Times New Roman" w:cs="Times New Roman"/>
          <w:i/>
          <w:iCs/>
          <w:lang w:val="en-US"/>
        </w:rPr>
        <w:t xml:space="preserve">. This study used case study research as a type of qualitative approach. The research participants were the school principal, curriculum coordinators, permaculture teacher, fine arts teacher, food education teacher, the person in charge of the internship program and mangrove planting, and SMA </w:t>
      </w:r>
      <w:proofErr w:type="spellStart"/>
      <w:r w:rsidRPr="00F45460">
        <w:rPr>
          <w:rFonts w:ascii="Times New Roman" w:hAnsi="Times New Roman" w:cs="Times New Roman"/>
          <w:i/>
          <w:iCs/>
          <w:lang w:val="en-US"/>
        </w:rPr>
        <w:t>Tumbuh</w:t>
      </w:r>
      <w:proofErr w:type="spellEnd"/>
      <w:r w:rsidRPr="00F45460">
        <w:rPr>
          <w:rFonts w:ascii="Times New Roman" w:hAnsi="Times New Roman" w:cs="Times New Roman"/>
          <w:i/>
          <w:iCs/>
          <w:lang w:val="en-US"/>
        </w:rPr>
        <w:t xml:space="preserve"> students. Data collection techniques used observation, interviews, and documentation. Data analysis techniques used data condensation, data display, and drawing conclusions. The data validation testing used the triangulation technique and sources. The results showed that Education for Sustainable Development (ESD) is integrated into school subject, and school events. The implementation of the program seen from the aspects: communication carried out through socialization that integrated into learning and activities, human resources are competent and skilled,</w:t>
      </w:r>
      <w:r>
        <w:rPr>
          <w:rFonts w:ascii="Times New Roman" w:hAnsi="Times New Roman" w:cs="Times New Roman"/>
          <w:i/>
          <w:iCs/>
          <w:lang w:val="en-US"/>
        </w:rPr>
        <w:t xml:space="preserve"> </w:t>
      </w:r>
      <w:r w:rsidRPr="00F45460">
        <w:rPr>
          <w:rFonts w:ascii="Times New Roman" w:hAnsi="Times New Roman" w:cs="Times New Roman"/>
          <w:i/>
          <w:iCs/>
          <w:lang w:val="en-US"/>
        </w:rPr>
        <w:t>requires human resources that are per the scientific field for permaculture, budget resources and facilities are fulfilled and adequate. For the permaculture subject, it still needs to be fulfilled, disposition of the program got acceptance and positive responses from all school members, the bureaucratic structure is attached to the school organizational structure. The supporting factors are support from various parties, good coordination and collaboration, budgetary resources and facilities, the school value students more. The obstacles factors are covid-19 pandemic, the environmental of ESD human resources are not in accordance with the scientific field, lack of permaculture subject facilities, weather constraints, the internship program supervisors have not fully supervised students.</w:t>
      </w:r>
    </w:p>
    <w:p w14:paraId="733CAC93" w14:textId="77777777" w:rsidR="00100861" w:rsidRPr="00A840C9" w:rsidRDefault="00100861" w:rsidP="00100861">
      <w:pPr>
        <w:spacing w:after="0" w:line="240" w:lineRule="auto"/>
        <w:ind w:firstLine="720"/>
        <w:jc w:val="both"/>
        <w:rPr>
          <w:rFonts w:ascii="Times New Roman" w:hAnsi="Times New Roman" w:cs="Times New Roman"/>
          <w:i/>
          <w:iCs/>
          <w:lang w:val="en-US"/>
        </w:rPr>
      </w:pPr>
    </w:p>
    <w:p w14:paraId="49F4CB58" w14:textId="77777777" w:rsidR="000449CB" w:rsidRDefault="000449CB" w:rsidP="00E84A94">
      <w:pPr>
        <w:spacing w:after="0" w:line="240" w:lineRule="auto"/>
        <w:rPr>
          <w:rFonts w:ascii="Times New Roman" w:hAnsi="Times New Roman" w:cs="Times New Roman"/>
          <w:i/>
          <w:iCs/>
          <w:lang w:val="en-US"/>
        </w:rPr>
      </w:pPr>
      <w:r w:rsidRPr="00F45460">
        <w:rPr>
          <w:rFonts w:ascii="Times New Roman" w:hAnsi="Times New Roman" w:cs="Times New Roman"/>
          <w:b/>
          <w:bCs/>
          <w:i/>
          <w:iCs/>
          <w:lang w:val="en-US"/>
        </w:rPr>
        <w:t>Keywords:</w:t>
      </w:r>
      <w:r w:rsidRPr="00F45460">
        <w:rPr>
          <w:rFonts w:ascii="Times New Roman" w:hAnsi="Times New Roman" w:cs="Times New Roman"/>
          <w:i/>
          <w:iCs/>
          <w:lang w:val="en-US"/>
        </w:rPr>
        <w:t xml:space="preserve"> Education for Sustainable Development (ESD)</w:t>
      </w:r>
    </w:p>
    <w:p w14:paraId="1351049F" w14:textId="77777777" w:rsidR="00C55190" w:rsidRDefault="00C55190" w:rsidP="00E84A94">
      <w:pPr>
        <w:spacing w:after="0" w:line="240" w:lineRule="auto"/>
        <w:rPr>
          <w:rFonts w:ascii="Times New Roman" w:hAnsi="Times New Roman" w:cs="Times New Roman"/>
          <w:i/>
          <w:iCs/>
          <w:lang w:val="en-US"/>
        </w:rPr>
        <w:sectPr w:rsidR="00C55190" w:rsidSect="00A06890">
          <w:headerReference w:type="default" r:id="rId10"/>
          <w:pgSz w:w="11909" w:h="16834" w:code="9"/>
          <w:pgMar w:top="1701" w:right="1134" w:bottom="1134" w:left="1701" w:header="720" w:footer="720" w:gutter="0"/>
          <w:cols w:space="720"/>
          <w:docGrid w:linePitch="360"/>
        </w:sectPr>
      </w:pPr>
    </w:p>
    <w:p w14:paraId="0932AD17" w14:textId="4F29D805" w:rsidR="00C55190" w:rsidRPr="00F45460" w:rsidRDefault="00C55190" w:rsidP="00E84A94">
      <w:pPr>
        <w:spacing w:after="0" w:line="240" w:lineRule="auto"/>
        <w:rPr>
          <w:rFonts w:ascii="Times New Roman" w:hAnsi="Times New Roman" w:cs="Times New Roman"/>
          <w:i/>
          <w:iCs/>
          <w:lang w:val="en-US"/>
        </w:rPr>
        <w:sectPr w:rsidR="00C55190" w:rsidRPr="00F45460" w:rsidSect="00C55190">
          <w:type w:val="continuous"/>
          <w:pgSz w:w="11909" w:h="16834" w:code="9"/>
          <w:pgMar w:top="1701" w:right="1134" w:bottom="1134" w:left="1701" w:header="720" w:footer="720" w:gutter="0"/>
          <w:cols w:space="720"/>
          <w:docGrid w:linePitch="360"/>
        </w:sectPr>
      </w:pPr>
    </w:p>
    <w:p w14:paraId="1157901D" w14:textId="2CF900D8" w:rsidR="000449CB" w:rsidRPr="00F45460" w:rsidRDefault="00C62EE4" w:rsidP="000449CB">
      <w:pPr>
        <w:spacing w:after="0" w:line="240" w:lineRule="auto"/>
        <w:jc w:val="both"/>
        <w:rPr>
          <w:rFonts w:ascii="Times New Roman" w:hAnsi="Times New Roman" w:cs="Times New Roman"/>
          <w:b/>
          <w:bCs/>
          <w:lang w:val="en-US"/>
        </w:rPr>
      </w:pPr>
      <w:r w:rsidRPr="00F45460">
        <w:rPr>
          <w:rFonts w:ascii="Times New Roman" w:hAnsi="Times New Roman" w:cs="Times New Roman"/>
          <w:b/>
          <w:bCs/>
          <w:lang w:val="en-US"/>
        </w:rPr>
        <w:lastRenderedPageBreak/>
        <w:t>PENDAHULUAN</w:t>
      </w:r>
    </w:p>
    <w:p w14:paraId="2C3F8377" w14:textId="56B10B72" w:rsidR="00E74D8D" w:rsidRPr="00A840C9" w:rsidRDefault="005F6469" w:rsidP="00E74D8D">
      <w:pPr>
        <w:pStyle w:val="ListParagraph"/>
        <w:spacing w:line="240" w:lineRule="auto"/>
        <w:ind w:left="0" w:firstLine="709"/>
        <w:jc w:val="both"/>
        <w:rPr>
          <w:rFonts w:ascii="Times New Roman" w:hAnsi="Times New Roman" w:cs="Times New Roman"/>
          <w:sz w:val="24"/>
          <w:szCs w:val="24"/>
        </w:rPr>
      </w:pPr>
      <w:r w:rsidRPr="00A840C9">
        <w:rPr>
          <w:rFonts w:ascii="Times New Roman" w:hAnsi="Times New Roman" w:cs="Times New Roman"/>
          <w:b/>
          <w:bCs/>
          <w:sz w:val="24"/>
          <w:szCs w:val="24"/>
        </w:rPr>
        <w:tab/>
      </w:r>
      <w:proofErr w:type="spellStart"/>
      <w:r w:rsidR="00E74D8D" w:rsidRPr="00A840C9">
        <w:rPr>
          <w:rFonts w:ascii="Times New Roman" w:hAnsi="Times New Roman" w:cs="Times New Roman"/>
          <w:sz w:val="24"/>
          <w:szCs w:val="24"/>
        </w:rPr>
        <w:t>Perkembangan</w:t>
      </w:r>
      <w:proofErr w:type="spellEnd"/>
      <w:r w:rsidR="00E74D8D" w:rsidRPr="00A840C9">
        <w:rPr>
          <w:rFonts w:ascii="Times New Roman" w:hAnsi="Times New Roman" w:cs="Times New Roman"/>
          <w:sz w:val="24"/>
          <w:szCs w:val="24"/>
        </w:rPr>
        <w:t xml:space="preserve"> dunia </w:t>
      </w:r>
      <w:proofErr w:type="spellStart"/>
      <w:r w:rsidR="00E74D8D" w:rsidRPr="00A840C9">
        <w:rPr>
          <w:rFonts w:ascii="Times New Roman" w:hAnsi="Times New Roman" w:cs="Times New Roman"/>
          <w:sz w:val="24"/>
          <w:szCs w:val="24"/>
        </w:rPr>
        <w:t>ini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cukup</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kompleks</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dinamis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begitu</w:t>
      </w:r>
      <w:proofErr w:type="spellEnd"/>
      <w:r w:rsidR="00E74D8D" w:rsidRPr="00A840C9">
        <w:rPr>
          <w:rFonts w:ascii="Times New Roman" w:hAnsi="Times New Roman" w:cs="Times New Roman"/>
          <w:sz w:val="24"/>
          <w:szCs w:val="24"/>
        </w:rPr>
        <w:t xml:space="preserve"> pula </w:t>
      </w:r>
      <w:proofErr w:type="spellStart"/>
      <w:r w:rsidR="00E74D8D" w:rsidRPr="00A840C9">
        <w:rPr>
          <w:rFonts w:ascii="Times New Roman" w:hAnsi="Times New Roman" w:cs="Times New Roman"/>
          <w:sz w:val="24"/>
          <w:szCs w:val="24"/>
        </w:rPr>
        <w:t>dengan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persoalan-persoalan</w:t>
      </w:r>
      <w:proofErr w:type="spellEnd"/>
      <w:r w:rsidR="00E74D8D" w:rsidRPr="00A840C9">
        <w:rPr>
          <w:rFonts w:ascii="Times New Roman" w:hAnsi="Times New Roman" w:cs="Times New Roman"/>
          <w:sz w:val="24"/>
          <w:szCs w:val="24"/>
        </w:rPr>
        <w:t xml:space="preserve"> yang </w:t>
      </w:r>
      <w:proofErr w:type="spellStart"/>
      <w:r w:rsidR="00E74D8D" w:rsidRPr="00A840C9">
        <w:rPr>
          <w:rFonts w:ascii="Times New Roman" w:hAnsi="Times New Roman" w:cs="Times New Roman"/>
          <w:sz w:val="24"/>
          <w:szCs w:val="24"/>
        </w:rPr>
        <w:t>ada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kehidupan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sehari-hari</w:t>
      </w:r>
      <w:proofErr w:type="spellEnd"/>
      <w:r w:rsidR="00E74D8D" w:rsidRPr="00A840C9">
        <w:rPr>
          <w:rFonts w:ascii="Times New Roman" w:hAnsi="Times New Roman" w:cs="Times New Roman"/>
          <w:sz w:val="24"/>
          <w:szCs w:val="24"/>
        </w:rPr>
        <w:t xml:space="preserve">, </w:t>
      </w:r>
      <w:bookmarkStart w:id="0" w:name="_Hlk77158221"/>
      <w:proofErr w:type="spellStart"/>
      <w:r w:rsidR="00E74D8D" w:rsidRPr="00A840C9">
        <w:rPr>
          <w:rFonts w:ascii="Times New Roman" w:hAnsi="Times New Roman" w:cs="Times New Roman"/>
          <w:sz w:val="24"/>
          <w:szCs w:val="24"/>
        </w:rPr>
        <w:t>manusia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sebagai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bagian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masyarakat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menghadapi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berbagai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persoalan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sosial</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ekonomi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seperti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perundungan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kasus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pelanggaran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hak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asasi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manusia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konflik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kesenjangan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sosial</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kemiskinan</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sejenisnya</w:t>
      </w:r>
      <w:proofErr w:type="spellEnd"/>
      <w:r w:rsidR="00E74D8D" w:rsidRPr="00A840C9">
        <w:rPr>
          <w:rFonts w:ascii="Times New Roman" w:hAnsi="Times New Roman" w:cs="Times New Roman"/>
          <w:sz w:val="24"/>
          <w:szCs w:val="24"/>
        </w:rPr>
        <w:t xml:space="preserve">. Di </w:t>
      </w:r>
      <w:proofErr w:type="spellStart"/>
      <w:r w:rsidR="00E74D8D" w:rsidRPr="00A840C9">
        <w:rPr>
          <w:rFonts w:ascii="Times New Roman" w:hAnsi="Times New Roman" w:cs="Times New Roman"/>
          <w:sz w:val="24"/>
          <w:szCs w:val="24"/>
        </w:rPr>
        <w:t>samping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itu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krisis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lingkungan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adalah</w:t>
      </w:r>
      <w:proofErr w:type="spellEnd"/>
      <w:r w:rsidR="00E74D8D" w:rsidRPr="00A840C9">
        <w:rPr>
          <w:rFonts w:ascii="Times New Roman" w:hAnsi="Times New Roman" w:cs="Times New Roman"/>
          <w:sz w:val="24"/>
          <w:szCs w:val="24"/>
        </w:rPr>
        <w:t xml:space="preserve"> salah </w:t>
      </w:r>
      <w:proofErr w:type="spellStart"/>
      <w:r w:rsidR="00E74D8D" w:rsidRPr="00A840C9">
        <w:rPr>
          <w:rFonts w:ascii="Times New Roman" w:hAnsi="Times New Roman" w:cs="Times New Roman"/>
          <w:sz w:val="24"/>
          <w:szCs w:val="24"/>
        </w:rPr>
        <w:t>satu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persoalan</w:t>
      </w:r>
      <w:proofErr w:type="spellEnd"/>
      <w:r w:rsidR="00E74D8D" w:rsidRPr="00A840C9">
        <w:rPr>
          <w:rFonts w:ascii="Times New Roman" w:hAnsi="Times New Roman" w:cs="Times New Roman"/>
          <w:sz w:val="24"/>
          <w:szCs w:val="24"/>
        </w:rPr>
        <w:t xml:space="preserve"> yang </w:t>
      </w:r>
      <w:proofErr w:type="spellStart"/>
      <w:r w:rsidR="00E74D8D" w:rsidRPr="00A840C9">
        <w:rPr>
          <w:rFonts w:ascii="Times New Roman" w:hAnsi="Times New Roman" w:cs="Times New Roman"/>
          <w:sz w:val="24"/>
          <w:szCs w:val="24"/>
        </w:rPr>
        <w:t>saat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ini</w:t>
      </w:r>
      <w:proofErr w:type="spellEnd"/>
      <w:r w:rsidR="00E74D8D" w:rsidRPr="00A840C9">
        <w:rPr>
          <w:rFonts w:ascii="Times New Roman" w:hAnsi="Times New Roman" w:cs="Times New Roman"/>
          <w:sz w:val="24"/>
          <w:szCs w:val="24"/>
        </w:rPr>
        <w:t xml:space="preserve"> juga </w:t>
      </w:r>
      <w:proofErr w:type="spellStart"/>
      <w:r w:rsidR="00E74D8D" w:rsidRPr="00A840C9">
        <w:rPr>
          <w:rFonts w:ascii="Times New Roman" w:hAnsi="Times New Roman" w:cs="Times New Roman"/>
          <w:sz w:val="24"/>
          <w:szCs w:val="24"/>
        </w:rPr>
        <w:t>menjadi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suatu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realita</w:t>
      </w:r>
      <w:proofErr w:type="spellEnd"/>
      <w:r w:rsidR="00E74D8D" w:rsidRPr="00A840C9">
        <w:rPr>
          <w:rFonts w:ascii="Times New Roman" w:hAnsi="Times New Roman" w:cs="Times New Roman"/>
          <w:sz w:val="24"/>
          <w:szCs w:val="24"/>
        </w:rPr>
        <w:t xml:space="preserve"> yang </w:t>
      </w:r>
      <w:proofErr w:type="spellStart"/>
      <w:r w:rsidR="00E74D8D" w:rsidRPr="00A840C9">
        <w:rPr>
          <w:rFonts w:ascii="Times New Roman" w:hAnsi="Times New Roman" w:cs="Times New Roman"/>
          <w:sz w:val="24"/>
          <w:szCs w:val="24"/>
        </w:rPr>
        <w:t>dihadapi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manusia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bukan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lagi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menjadi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ancaman</w:t>
      </w:r>
      <w:proofErr w:type="spellEnd"/>
      <w:r w:rsidR="00E74D8D" w:rsidRPr="00A840C9">
        <w:rPr>
          <w:rFonts w:ascii="Times New Roman" w:hAnsi="Times New Roman" w:cs="Times New Roman"/>
          <w:sz w:val="24"/>
          <w:szCs w:val="24"/>
        </w:rPr>
        <w:t xml:space="preserve"> di masa yang </w:t>
      </w:r>
      <w:proofErr w:type="spellStart"/>
      <w:r w:rsidR="00E74D8D" w:rsidRPr="00A840C9">
        <w:rPr>
          <w:rFonts w:ascii="Times New Roman" w:hAnsi="Times New Roman" w:cs="Times New Roman"/>
          <w:sz w:val="24"/>
          <w:szCs w:val="24"/>
        </w:rPr>
        <w:t>akan</w:t>
      </w:r>
      <w:proofErr w:type="spellEnd"/>
      <w:r w:rsidR="00E74D8D" w:rsidRPr="00A840C9">
        <w:rPr>
          <w:rFonts w:ascii="Times New Roman" w:hAnsi="Times New Roman" w:cs="Times New Roman"/>
          <w:sz w:val="24"/>
          <w:szCs w:val="24"/>
        </w:rPr>
        <w:t xml:space="preserve"> </w:t>
      </w:r>
      <w:bookmarkEnd w:id="0"/>
      <w:proofErr w:type="spellStart"/>
      <w:r w:rsidR="00E74D8D" w:rsidRPr="00A840C9">
        <w:rPr>
          <w:rFonts w:ascii="Times New Roman" w:hAnsi="Times New Roman" w:cs="Times New Roman"/>
          <w:sz w:val="24"/>
          <w:szCs w:val="24"/>
        </w:rPr>
        <w:t>datang</w:t>
      </w:r>
      <w:proofErr w:type="spellEnd"/>
      <w:r w:rsidR="00E74D8D" w:rsidRPr="00A840C9">
        <w:rPr>
          <w:rFonts w:ascii="Times New Roman" w:hAnsi="Times New Roman" w:cs="Times New Roman"/>
          <w:sz w:val="24"/>
          <w:szCs w:val="24"/>
        </w:rPr>
        <w:t xml:space="preserve"> (</w:t>
      </w:r>
      <w:bookmarkStart w:id="1" w:name="_Hlk76325265"/>
      <w:proofErr w:type="spellStart"/>
      <w:r w:rsidR="00E74D8D" w:rsidRPr="00A840C9">
        <w:rPr>
          <w:rFonts w:ascii="Times New Roman" w:hAnsi="Times New Roman" w:cs="Times New Roman"/>
          <w:sz w:val="24"/>
          <w:szCs w:val="24"/>
        </w:rPr>
        <w:t>Miranto</w:t>
      </w:r>
      <w:proofErr w:type="spellEnd"/>
      <w:r w:rsidR="00E74D8D" w:rsidRPr="00A840C9">
        <w:rPr>
          <w:rFonts w:ascii="Times New Roman" w:hAnsi="Times New Roman" w:cs="Times New Roman"/>
          <w:sz w:val="24"/>
          <w:szCs w:val="24"/>
        </w:rPr>
        <w:t>, 2017</w:t>
      </w:r>
      <w:bookmarkEnd w:id="1"/>
      <w:r w:rsidR="00E74D8D" w:rsidRPr="00A840C9">
        <w:rPr>
          <w:rFonts w:ascii="Times New Roman" w:hAnsi="Times New Roman" w:cs="Times New Roman"/>
          <w:sz w:val="24"/>
          <w:szCs w:val="24"/>
        </w:rPr>
        <w:t>: 2).</w:t>
      </w:r>
      <w:bookmarkStart w:id="2" w:name="_Hlk77158329"/>
      <w:r w:rsidR="00E74D8D" w:rsidRPr="00A840C9">
        <w:rPr>
          <w:rFonts w:ascii="Times New Roman" w:hAnsi="Times New Roman" w:cs="Times New Roman"/>
          <w:sz w:val="24"/>
          <w:szCs w:val="24"/>
        </w:rPr>
        <w:t xml:space="preserve"> </w:t>
      </w:r>
      <w:bookmarkEnd w:id="2"/>
      <w:r w:rsidR="00E74D8D" w:rsidRPr="00A840C9">
        <w:rPr>
          <w:rFonts w:ascii="Times New Roman" w:hAnsi="Times New Roman" w:cs="Times New Roman"/>
          <w:sz w:val="24"/>
          <w:szCs w:val="24"/>
        </w:rPr>
        <w:t xml:space="preserve">Ketika </w:t>
      </w:r>
      <w:proofErr w:type="spellStart"/>
      <w:r w:rsidR="00E74D8D" w:rsidRPr="00A840C9">
        <w:rPr>
          <w:rFonts w:ascii="Times New Roman" w:hAnsi="Times New Roman" w:cs="Times New Roman"/>
          <w:sz w:val="24"/>
          <w:szCs w:val="24"/>
        </w:rPr>
        <w:t>manusia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mengambil</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keputusan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melaksanakan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pembangunan</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kepentingan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pemenuhan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kebutuhan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aspek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lingkungan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tidak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jarang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tersingkir</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dari</w:t>
      </w:r>
      <w:proofErr w:type="spellEnd"/>
      <w:r w:rsidR="00E74D8D" w:rsidRPr="00A840C9">
        <w:rPr>
          <w:rFonts w:ascii="Times New Roman" w:hAnsi="Times New Roman" w:cs="Times New Roman"/>
          <w:sz w:val="24"/>
          <w:szCs w:val="24"/>
        </w:rPr>
        <w:t xml:space="preserve"> daftar </w:t>
      </w:r>
      <w:proofErr w:type="spellStart"/>
      <w:r w:rsidR="00E74D8D" w:rsidRPr="00A840C9">
        <w:rPr>
          <w:rFonts w:ascii="Times New Roman" w:hAnsi="Times New Roman" w:cs="Times New Roman"/>
          <w:sz w:val="24"/>
          <w:szCs w:val="24"/>
        </w:rPr>
        <w:t>hal</w:t>
      </w:r>
      <w:proofErr w:type="spellEnd"/>
      <w:r w:rsidR="00E74D8D" w:rsidRPr="00A840C9">
        <w:rPr>
          <w:rFonts w:ascii="Times New Roman" w:hAnsi="Times New Roman" w:cs="Times New Roman"/>
          <w:sz w:val="24"/>
          <w:szCs w:val="24"/>
        </w:rPr>
        <w:t xml:space="preserve"> yang </w:t>
      </w:r>
      <w:proofErr w:type="spellStart"/>
      <w:r w:rsidR="00E74D8D" w:rsidRPr="00A840C9">
        <w:rPr>
          <w:rFonts w:ascii="Times New Roman" w:hAnsi="Times New Roman" w:cs="Times New Roman"/>
          <w:sz w:val="24"/>
          <w:szCs w:val="24"/>
        </w:rPr>
        <w:t>harus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dipertimbangkan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kelestariannya</w:t>
      </w:r>
      <w:proofErr w:type="spellEnd"/>
      <w:r w:rsidR="00E74D8D" w:rsidRPr="00A840C9">
        <w:rPr>
          <w:rFonts w:ascii="Times New Roman" w:hAnsi="Times New Roman" w:cs="Times New Roman"/>
          <w:sz w:val="24"/>
          <w:szCs w:val="24"/>
        </w:rPr>
        <w:t xml:space="preserve">. </w:t>
      </w:r>
    </w:p>
    <w:p w14:paraId="3CAE69E3" w14:textId="77777777" w:rsidR="00A840C9" w:rsidRDefault="00E74D8D" w:rsidP="00E74D8D">
      <w:pPr>
        <w:pStyle w:val="ListParagraph"/>
        <w:spacing w:line="240" w:lineRule="auto"/>
        <w:ind w:left="0" w:firstLine="709"/>
        <w:jc w:val="both"/>
        <w:rPr>
          <w:rFonts w:ascii="Times New Roman" w:hAnsi="Times New Roman" w:cs="Times New Roman"/>
          <w:sz w:val="24"/>
          <w:szCs w:val="24"/>
        </w:rPr>
      </w:pPr>
      <w:bookmarkStart w:id="3" w:name="_Hlk77158373"/>
      <w:bookmarkStart w:id="4" w:name="_Hlk77237948"/>
      <w:proofErr w:type="spellStart"/>
      <w:r w:rsidRPr="00A840C9">
        <w:rPr>
          <w:rFonts w:ascii="Times New Roman" w:hAnsi="Times New Roman" w:cs="Times New Roman"/>
          <w:sz w:val="24"/>
          <w:szCs w:val="24"/>
        </w:rPr>
        <w:t>Pencapaian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tujuan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pendidikan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merupakan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aspek</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sosial</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penting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konteks</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pembangunan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nasional</w:t>
      </w:r>
      <w:bookmarkEnd w:id="3"/>
      <w:bookmarkEnd w:id="4"/>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Gagasan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bernama</w:t>
      </w:r>
      <w:proofErr w:type="spellEnd"/>
      <w:r w:rsidRPr="00A840C9">
        <w:rPr>
          <w:rFonts w:ascii="Times New Roman" w:hAnsi="Times New Roman" w:cs="Times New Roman"/>
          <w:sz w:val="24"/>
          <w:szCs w:val="24"/>
        </w:rPr>
        <w:t xml:space="preserve"> </w:t>
      </w:r>
      <w:bookmarkStart w:id="5" w:name="_Hlk77237974"/>
      <w:bookmarkStart w:id="6" w:name="_Hlk77158469"/>
      <w:r w:rsidRPr="00A840C9">
        <w:rPr>
          <w:rFonts w:ascii="Times New Roman" w:hAnsi="Times New Roman" w:cs="Times New Roman"/>
          <w:i/>
          <w:sz w:val="24"/>
          <w:szCs w:val="24"/>
        </w:rPr>
        <w:t>Education for Sustainable Development</w:t>
      </w:r>
      <w:r w:rsidRPr="00A840C9">
        <w:rPr>
          <w:rFonts w:ascii="Times New Roman" w:hAnsi="Times New Roman" w:cs="Times New Roman"/>
          <w:sz w:val="24"/>
          <w:szCs w:val="24"/>
        </w:rPr>
        <w:t xml:space="preserve"> (ESD) </w:t>
      </w:r>
      <w:proofErr w:type="spellStart"/>
      <w:r w:rsidRPr="00A840C9">
        <w:rPr>
          <w:rFonts w:ascii="Times New Roman" w:hAnsi="Times New Roman" w:cs="Times New Roman"/>
          <w:sz w:val="24"/>
          <w:szCs w:val="24"/>
        </w:rPr>
        <w:t>lahir</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dari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isu-isu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krisis</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lingkungan</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isu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kemanusiaan</w:t>
      </w:r>
      <w:proofErr w:type="spellEnd"/>
      <w:r w:rsidRPr="00A840C9">
        <w:rPr>
          <w:rFonts w:ascii="Times New Roman" w:hAnsi="Times New Roman" w:cs="Times New Roman"/>
          <w:sz w:val="24"/>
          <w:szCs w:val="24"/>
        </w:rPr>
        <w:t xml:space="preserve"> yang </w:t>
      </w:r>
      <w:proofErr w:type="spellStart"/>
      <w:r w:rsidRPr="00A840C9">
        <w:rPr>
          <w:rFonts w:ascii="Times New Roman" w:hAnsi="Times New Roman" w:cs="Times New Roman"/>
          <w:sz w:val="24"/>
          <w:szCs w:val="24"/>
        </w:rPr>
        <w:t>dihadapi</w:t>
      </w:r>
      <w:proofErr w:type="spellEnd"/>
      <w:r w:rsidRPr="00A840C9">
        <w:rPr>
          <w:rFonts w:ascii="Times New Roman" w:hAnsi="Times New Roman" w:cs="Times New Roman"/>
          <w:sz w:val="24"/>
          <w:szCs w:val="24"/>
        </w:rPr>
        <w:t xml:space="preserve"> di masa </w:t>
      </w:r>
      <w:proofErr w:type="spellStart"/>
      <w:r w:rsidRPr="00A840C9">
        <w:rPr>
          <w:rFonts w:ascii="Times New Roman" w:hAnsi="Times New Roman" w:cs="Times New Roman"/>
          <w:sz w:val="24"/>
          <w:szCs w:val="24"/>
        </w:rPr>
        <w:t>kini</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tantangan</w:t>
      </w:r>
      <w:proofErr w:type="spellEnd"/>
      <w:r w:rsidRPr="00A840C9">
        <w:rPr>
          <w:rFonts w:ascii="Times New Roman" w:hAnsi="Times New Roman" w:cs="Times New Roman"/>
          <w:sz w:val="24"/>
          <w:szCs w:val="24"/>
        </w:rPr>
        <w:t xml:space="preserve"> masa </w:t>
      </w:r>
      <w:proofErr w:type="spellStart"/>
      <w:r w:rsidRPr="00A840C9">
        <w:rPr>
          <w:rFonts w:ascii="Times New Roman" w:hAnsi="Times New Roman" w:cs="Times New Roman"/>
          <w:sz w:val="24"/>
          <w:szCs w:val="24"/>
        </w:rPr>
        <w:t>depan</w:t>
      </w:r>
      <w:bookmarkEnd w:id="5"/>
      <w:proofErr w:type="spellEnd"/>
      <w:r w:rsidRPr="00A840C9">
        <w:rPr>
          <w:rFonts w:ascii="Times New Roman" w:hAnsi="Times New Roman" w:cs="Times New Roman"/>
          <w:sz w:val="24"/>
          <w:szCs w:val="24"/>
        </w:rPr>
        <w:t>.</w:t>
      </w:r>
      <w:bookmarkEnd w:id="6"/>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Istilahnya</w:t>
      </w:r>
      <w:proofErr w:type="spellEnd"/>
      <w:r w:rsidRPr="00A840C9">
        <w:rPr>
          <w:rFonts w:ascii="Times New Roman" w:hAnsi="Times New Roman" w:cs="Times New Roman"/>
          <w:sz w:val="24"/>
          <w:szCs w:val="24"/>
        </w:rPr>
        <w:t xml:space="preserve"> ESD di Indonesia </w:t>
      </w:r>
      <w:proofErr w:type="spellStart"/>
      <w:r w:rsidRPr="00A840C9">
        <w:rPr>
          <w:rFonts w:ascii="Times New Roman" w:hAnsi="Times New Roman" w:cs="Times New Roman"/>
          <w:sz w:val="24"/>
          <w:szCs w:val="24"/>
        </w:rPr>
        <w:t>dimengerti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sebagai</w:t>
      </w:r>
      <w:proofErr w:type="spellEnd"/>
      <w:r w:rsidRPr="00A840C9">
        <w:rPr>
          <w:rFonts w:ascii="Times New Roman" w:hAnsi="Times New Roman" w:cs="Times New Roman"/>
          <w:sz w:val="24"/>
          <w:szCs w:val="24"/>
        </w:rPr>
        <w:t xml:space="preserve"> Pendidikan Pembangunan </w:t>
      </w:r>
      <w:proofErr w:type="spellStart"/>
      <w:r w:rsidRPr="00A840C9">
        <w:rPr>
          <w:rFonts w:ascii="Times New Roman" w:hAnsi="Times New Roman" w:cs="Times New Roman"/>
          <w:sz w:val="24"/>
          <w:szCs w:val="24"/>
        </w:rPr>
        <w:t>Berkelanjutan</w:t>
      </w:r>
      <w:proofErr w:type="spellEnd"/>
      <w:r w:rsidRPr="00A840C9">
        <w:rPr>
          <w:rFonts w:ascii="Times New Roman" w:hAnsi="Times New Roman" w:cs="Times New Roman"/>
          <w:sz w:val="24"/>
          <w:szCs w:val="24"/>
        </w:rPr>
        <w:t xml:space="preserve">. Program </w:t>
      </w:r>
      <w:proofErr w:type="spellStart"/>
      <w:r w:rsidRPr="00A840C9">
        <w:rPr>
          <w:rFonts w:ascii="Times New Roman" w:hAnsi="Times New Roman" w:cs="Times New Roman"/>
          <w:sz w:val="24"/>
          <w:szCs w:val="24"/>
        </w:rPr>
        <w:t>ini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dicanangkan</w:t>
      </w:r>
      <w:proofErr w:type="spellEnd"/>
      <w:r w:rsidRPr="00A840C9">
        <w:rPr>
          <w:rFonts w:ascii="Times New Roman" w:hAnsi="Times New Roman" w:cs="Times New Roman"/>
          <w:sz w:val="24"/>
          <w:szCs w:val="24"/>
        </w:rPr>
        <w:t xml:space="preserve"> oleh </w:t>
      </w:r>
      <w:proofErr w:type="spellStart"/>
      <w:r w:rsidRPr="00A840C9">
        <w:rPr>
          <w:rFonts w:ascii="Times New Roman" w:hAnsi="Times New Roman" w:cs="Times New Roman"/>
          <w:sz w:val="24"/>
          <w:szCs w:val="24"/>
        </w:rPr>
        <w:t>Perserikatan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Bangsa-Bangsa</w:t>
      </w:r>
      <w:proofErr w:type="spellEnd"/>
      <w:r w:rsidRPr="00A840C9">
        <w:rPr>
          <w:rFonts w:ascii="Times New Roman" w:hAnsi="Times New Roman" w:cs="Times New Roman"/>
          <w:sz w:val="24"/>
          <w:szCs w:val="24"/>
        </w:rPr>
        <w:t xml:space="preserve"> di </w:t>
      </w:r>
      <w:proofErr w:type="spellStart"/>
      <w:r w:rsidRPr="00A840C9">
        <w:rPr>
          <w:rFonts w:ascii="Times New Roman" w:hAnsi="Times New Roman" w:cs="Times New Roman"/>
          <w:sz w:val="24"/>
          <w:szCs w:val="24"/>
        </w:rPr>
        <w:t>bawah</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pimpinan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langsung</w:t>
      </w:r>
      <w:proofErr w:type="spellEnd"/>
      <w:r w:rsidRPr="00A840C9">
        <w:rPr>
          <w:rFonts w:ascii="Times New Roman" w:hAnsi="Times New Roman" w:cs="Times New Roman"/>
          <w:sz w:val="24"/>
          <w:szCs w:val="24"/>
        </w:rPr>
        <w:t xml:space="preserve"> oleh UNESCO </w:t>
      </w:r>
      <w:r w:rsidRPr="00A840C9">
        <w:rPr>
          <w:rFonts w:ascii="Times New Roman" w:hAnsi="Times New Roman" w:cs="Times New Roman"/>
          <w:i/>
          <w:sz w:val="24"/>
          <w:szCs w:val="24"/>
        </w:rPr>
        <w:t>(United Nations Education, Scientific, and Cultural Organization)</w:t>
      </w:r>
      <w:r w:rsidRPr="00A840C9">
        <w:rPr>
          <w:rFonts w:ascii="Times New Roman" w:hAnsi="Times New Roman" w:cs="Times New Roman"/>
          <w:sz w:val="24"/>
          <w:szCs w:val="24"/>
        </w:rPr>
        <w:t xml:space="preserve">. </w:t>
      </w:r>
      <w:r w:rsidRPr="00A840C9">
        <w:rPr>
          <w:rFonts w:ascii="Times New Roman" w:hAnsi="Times New Roman" w:cs="Times New Roman"/>
          <w:i/>
          <w:sz w:val="24"/>
          <w:szCs w:val="24"/>
        </w:rPr>
        <w:t>Education for Sustainable Development</w:t>
      </w:r>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diselenggarakan</w:t>
      </w:r>
      <w:proofErr w:type="spellEnd"/>
      <w:r w:rsidRPr="00A840C9">
        <w:rPr>
          <w:rFonts w:ascii="Times New Roman" w:hAnsi="Times New Roman" w:cs="Times New Roman"/>
          <w:sz w:val="24"/>
          <w:szCs w:val="24"/>
        </w:rPr>
        <w:t xml:space="preserve"> demi </w:t>
      </w:r>
      <w:proofErr w:type="spellStart"/>
      <w:r w:rsidRPr="00A840C9">
        <w:rPr>
          <w:rFonts w:ascii="Times New Roman" w:hAnsi="Times New Roman" w:cs="Times New Roman"/>
          <w:sz w:val="24"/>
          <w:szCs w:val="24"/>
        </w:rPr>
        <w:t>pendidikan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relevan</w:t>
      </w:r>
      <w:proofErr w:type="spellEnd"/>
      <w:r w:rsidRPr="00A840C9">
        <w:rPr>
          <w:rFonts w:ascii="Times New Roman" w:hAnsi="Times New Roman" w:cs="Times New Roman"/>
          <w:sz w:val="24"/>
          <w:szCs w:val="24"/>
        </w:rPr>
        <w:t xml:space="preserve"> yang </w:t>
      </w:r>
      <w:proofErr w:type="spellStart"/>
      <w:r w:rsidRPr="00A840C9">
        <w:rPr>
          <w:rFonts w:ascii="Times New Roman" w:hAnsi="Times New Roman" w:cs="Times New Roman"/>
          <w:sz w:val="24"/>
          <w:szCs w:val="24"/>
        </w:rPr>
        <w:t>menempatkan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tanggung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jawab</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terhadap</w:t>
      </w:r>
      <w:proofErr w:type="spellEnd"/>
      <w:r w:rsidRPr="00A840C9">
        <w:rPr>
          <w:rFonts w:ascii="Times New Roman" w:hAnsi="Times New Roman" w:cs="Times New Roman"/>
          <w:sz w:val="24"/>
          <w:szCs w:val="24"/>
        </w:rPr>
        <w:t xml:space="preserve"> masa yang </w:t>
      </w:r>
      <w:proofErr w:type="spellStart"/>
      <w:r w:rsidRPr="00A840C9">
        <w:rPr>
          <w:rFonts w:ascii="Times New Roman" w:hAnsi="Times New Roman" w:cs="Times New Roman"/>
          <w:sz w:val="24"/>
          <w:szCs w:val="24"/>
        </w:rPr>
        <w:t>akan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datang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sebagai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fokus</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utama</w:t>
      </w:r>
      <w:proofErr w:type="spellEnd"/>
      <w:r w:rsidRPr="00A840C9">
        <w:rPr>
          <w:rFonts w:ascii="Times New Roman" w:hAnsi="Times New Roman" w:cs="Times New Roman"/>
          <w:sz w:val="24"/>
          <w:szCs w:val="24"/>
        </w:rPr>
        <w:t xml:space="preserve"> (</w:t>
      </w:r>
      <w:bookmarkStart w:id="7" w:name="_Hlk82448992"/>
      <w:r w:rsidRPr="00A840C9">
        <w:rPr>
          <w:rFonts w:ascii="Times New Roman" w:hAnsi="Times New Roman" w:cs="Times New Roman"/>
          <w:sz w:val="24"/>
          <w:szCs w:val="24"/>
        </w:rPr>
        <w:t xml:space="preserve">UNESCO, 2020: 3). </w:t>
      </w:r>
      <w:bookmarkStart w:id="8" w:name="_Hlk77158640"/>
      <w:bookmarkEnd w:id="7"/>
    </w:p>
    <w:p w14:paraId="1BA32986" w14:textId="4275CFB7" w:rsidR="00E74D8D" w:rsidRPr="00A840C9" w:rsidRDefault="00E74D8D" w:rsidP="00E74D8D">
      <w:pPr>
        <w:pStyle w:val="ListParagraph"/>
        <w:spacing w:line="240" w:lineRule="auto"/>
        <w:ind w:left="0" w:firstLine="709"/>
        <w:jc w:val="both"/>
        <w:rPr>
          <w:rFonts w:ascii="Times New Roman" w:hAnsi="Times New Roman" w:cs="Times New Roman"/>
          <w:color w:val="FF0000"/>
          <w:sz w:val="24"/>
          <w:szCs w:val="24"/>
        </w:rPr>
      </w:pPr>
      <w:proofErr w:type="spellStart"/>
      <w:r w:rsidRPr="00A840C9">
        <w:rPr>
          <w:rFonts w:ascii="Times New Roman" w:hAnsi="Times New Roman" w:cs="Times New Roman"/>
          <w:sz w:val="24"/>
          <w:szCs w:val="24"/>
        </w:rPr>
        <w:t>Pendekatan</w:t>
      </w:r>
      <w:proofErr w:type="spellEnd"/>
      <w:r w:rsidRPr="00A840C9">
        <w:rPr>
          <w:rFonts w:ascii="Times New Roman" w:hAnsi="Times New Roman" w:cs="Times New Roman"/>
          <w:sz w:val="24"/>
          <w:szCs w:val="24"/>
        </w:rPr>
        <w:t xml:space="preserve"> </w:t>
      </w:r>
      <w:bookmarkStart w:id="9" w:name="_Hlk77238043"/>
      <w:proofErr w:type="spellStart"/>
      <w:r w:rsidRPr="00A840C9">
        <w:rPr>
          <w:rFonts w:ascii="Times New Roman" w:hAnsi="Times New Roman" w:cs="Times New Roman"/>
          <w:sz w:val="24"/>
          <w:szCs w:val="24"/>
        </w:rPr>
        <w:t>pendidikan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dengan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prinsip</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berkelanjutan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diperlukan</w:t>
      </w:r>
      <w:proofErr w:type="spellEnd"/>
      <w:r w:rsidRPr="00A840C9">
        <w:rPr>
          <w:rFonts w:ascii="Times New Roman" w:hAnsi="Times New Roman" w:cs="Times New Roman"/>
          <w:sz w:val="24"/>
          <w:szCs w:val="24"/>
        </w:rPr>
        <w:t xml:space="preserve"> </w:t>
      </w:r>
      <w:bookmarkEnd w:id="9"/>
      <w:proofErr w:type="spellStart"/>
      <w:r w:rsidRPr="00A840C9">
        <w:rPr>
          <w:rFonts w:ascii="Times New Roman" w:hAnsi="Times New Roman" w:cs="Times New Roman"/>
          <w:sz w:val="24"/>
          <w:szCs w:val="24"/>
        </w:rPr>
        <w:t>untuk</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mendidik</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generasi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saat</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ini</w:t>
      </w:r>
      <w:proofErr w:type="spellEnd"/>
      <w:r w:rsidRPr="00A840C9">
        <w:rPr>
          <w:rFonts w:ascii="Times New Roman" w:hAnsi="Times New Roman" w:cs="Times New Roman"/>
          <w:sz w:val="24"/>
          <w:szCs w:val="24"/>
        </w:rPr>
        <w:t xml:space="preserve"> agar </w:t>
      </w:r>
      <w:proofErr w:type="spellStart"/>
      <w:r w:rsidRPr="00A840C9">
        <w:rPr>
          <w:rFonts w:ascii="Times New Roman" w:hAnsi="Times New Roman" w:cs="Times New Roman"/>
          <w:sz w:val="24"/>
          <w:szCs w:val="24"/>
        </w:rPr>
        <w:t>mampu</w:t>
      </w:r>
      <w:proofErr w:type="spellEnd"/>
      <w:r w:rsidRPr="00A840C9">
        <w:rPr>
          <w:rFonts w:ascii="Times New Roman" w:hAnsi="Times New Roman" w:cs="Times New Roman"/>
          <w:sz w:val="24"/>
          <w:szCs w:val="24"/>
        </w:rPr>
        <w:t xml:space="preserve"> </w:t>
      </w:r>
      <w:bookmarkStart w:id="10" w:name="_Hlk77238056"/>
      <w:proofErr w:type="spellStart"/>
      <w:r w:rsidRPr="00A840C9">
        <w:rPr>
          <w:rFonts w:ascii="Times New Roman" w:hAnsi="Times New Roman" w:cs="Times New Roman"/>
          <w:sz w:val="24"/>
          <w:szCs w:val="24"/>
        </w:rPr>
        <w:t>memenuhi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kebutuhannya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tanpa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harus</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meresikokan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kemampuan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generasi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mendatang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memenuhi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kebutuhannya</w:t>
      </w:r>
      <w:bookmarkEnd w:id="10"/>
      <w:proofErr w:type="spellEnd"/>
      <w:r w:rsidRPr="00A840C9">
        <w:rPr>
          <w:rFonts w:ascii="Times New Roman" w:hAnsi="Times New Roman" w:cs="Times New Roman"/>
          <w:sz w:val="24"/>
          <w:szCs w:val="24"/>
        </w:rPr>
        <w:t>.</w:t>
      </w:r>
      <w:bookmarkEnd w:id="8"/>
      <w:r w:rsidRPr="00A840C9">
        <w:rPr>
          <w:rFonts w:ascii="Times New Roman" w:hAnsi="Times New Roman" w:cs="Times New Roman"/>
          <w:sz w:val="24"/>
          <w:szCs w:val="24"/>
        </w:rPr>
        <w:t xml:space="preserve"> </w:t>
      </w:r>
      <w:bookmarkStart w:id="11" w:name="_Hlk77238122"/>
      <w:r w:rsidRPr="00A840C9">
        <w:rPr>
          <w:rFonts w:ascii="Times New Roman" w:hAnsi="Times New Roman" w:cs="Times New Roman"/>
          <w:sz w:val="24"/>
          <w:szCs w:val="24"/>
        </w:rPr>
        <w:t xml:space="preserve">Ada </w:t>
      </w:r>
      <w:proofErr w:type="spellStart"/>
      <w:r w:rsidRPr="00A840C9">
        <w:rPr>
          <w:rFonts w:ascii="Times New Roman" w:hAnsi="Times New Roman" w:cs="Times New Roman"/>
          <w:sz w:val="24"/>
          <w:szCs w:val="24"/>
        </w:rPr>
        <w:t>tiga</w:t>
      </w:r>
      <w:proofErr w:type="spellEnd"/>
      <w:r w:rsidRPr="00A840C9">
        <w:rPr>
          <w:rFonts w:ascii="Times New Roman" w:hAnsi="Times New Roman" w:cs="Times New Roman"/>
          <w:sz w:val="24"/>
          <w:szCs w:val="24"/>
        </w:rPr>
        <w:t xml:space="preserve"> pilar </w:t>
      </w:r>
      <w:proofErr w:type="spellStart"/>
      <w:r w:rsidRPr="00A840C9">
        <w:rPr>
          <w:rFonts w:ascii="Times New Roman" w:hAnsi="Times New Roman" w:cs="Times New Roman"/>
          <w:sz w:val="24"/>
          <w:szCs w:val="24"/>
        </w:rPr>
        <w:t>dasar</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konsep</w:t>
      </w:r>
      <w:proofErr w:type="spellEnd"/>
      <w:r w:rsidRPr="00A840C9">
        <w:rPr>
          <w:rFonts w:ascii="Times New Roman" w:hAnsi="Times New Roman" w:cs="Times New Roman"/>
          <w:sz w:val="24"/>
          <w:szCs w:val="24"/>
        </w:rPr>
        <w:t xml:space="preserve"> ESD, </w:t>
      </w:r>
      <w:proofErr w:type="spellStart"/>
      <w:r w:rsidRPr="00A840C9">
        <w:rPr>
          <w:rFonts w:ascii="Times New Roman" w:hAnsi="Times New Roman" w:cs="Times New Roman"/>
          <w:sz w:val="24"/>
          <w:szCs w:val="24"/>
        </w:rPr>
        <w:t>yaitu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keberlanjutan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lingkungan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kemajuan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ekonomi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serta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aspek</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sosial</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budaya</w:t>
      </w:r>
      <w:proofErr w:type="spellEnd"/>
      <w:r w:rsidRPr="00A840C9">
        <w:rPr>
          <w:rFonts w:ascii="Times New Roman" w:hAnsi="Times New Roman" w:cs="Times New Roman"/>
          <w:sz w:val="24"/>
          <w:szCs w:val="24"/>
        </w:rPr>
        <w:t xml:space="preserve"> </w:t>
      </w:r>
      <w:bookmarkEnd w:id="11"/>
      <w:proofErr w:type="spellStart"/>
      <w:r w:rsidRPr="00A840C9">
        <w:rPr>
          <w:rFonts w:ascii="Times New Roman" w:hAnsi="Times New Roman" w:cs="Times New Roman"/>
          <w:sz w:val="24"/>
          <w:szCs w:val="24"/>
        </w:rPr>
        <w:t>masyarakat</w:t>
      </w:r>
      <w:proofErr w:type="spellEnd"/>
      <w:r w:rsidRPr="00A840C9">
        <w:rPr>
          <w:rFonts w:ascii="Times New Roman" w:hAnsi="Times New Roman" w:cs="Times New Roman"/>
          <w:sz w:val="24"/>
          <w:szCs w:val="24"/>
        </w:rPr>
        <w:t xml:space="preserve"> </w:t>
      </w:r>
      <w:bookmarkStart w:id="12" w:name="_Hlk82448980"/>
      <w:r w:rsidRPr="00A840C9">
        <w:rPr>
          <w:rFonts w:ascii="Times New Roman" w:hAnsi="Times New Roman" w:cs="Times New Roman"/>
          <w:sz w:val="24"/>
          <w:szCs w:val="24"/>
        </w:rPr>
        <w:t>(</w:t>
      </w:r>
      <w:bookmarkStart w:id="13" w:name="_Hlk76325288"/>
      <w:proofErr w:type="spellStart"/>
      <w:r w:rsidRPr="00A840C9">
        <w:rPr>
          <w:rFonts w:ascii="Times New Roman" w:hAnsi="Times New Roman" w:cs="Times New Roman"/>
          <w:sz w:val="24"/>
          <w:szCs w:val="24"/>
        </w:rPr>
        <w:t>Syakur</w:t>
      </w:r>
      <w:proofErr w:type="spellEnd"/>
      <w:r w:rsidRPr="00A840C9">
        <w:rPr>
          <w:rFonts w:ascii="Times New Roman" w:hAnsi="Times New Roman" w:cs="Times New Roman"/>
          <w:sz w:val="24"/>
          <w:szCs w:val="24"/>
        </w:rPr>
        <w:t xml:space="preserve">, </w:t>
      </w:r>
      <w:r w:rsidRPr="00A840C9">
        <w:rPr>
          <w:rFonts w:ascii="Times New Roman" w:hAnsi="Times New Roman" w:cs="Times New Roman"/>
          <w:sz w:val="24"/>
          <w:szCs w:val="24"/>
        </w:rPr>
        <w:t xml:space="preserve">2017: 42). </w:t>
      </w:r>
      <w:bookmarkEnd w:id="12"/>
      <w:bookmarkEnd w:id="13"/>
      <w:proofErr w:type="spellStart"/>
      <w:r w:rsidRPr="00A840C9">
        <w:rPr>
          <w:rFonts w:ascii="Times New Roman" w:hAnsi="Times New Roman" w:cs="Times New Roman"/>
          <w:sz w:val="24"/>
          <w:szCs w:val="24"/>
        </w:rPr>
        <w:t>Ketiga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aspek</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ini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diintegrasikan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karena</w:t>
      </w:r>
      <w:proofErr w:type="spellEnd"/>
      <w:r w:rsidRPr="00A840C9">
        <w:rPr>
          <w:rFonts w:ascii="Times New Roman" w:hAnsi="Times New Roman" w:cs="Times New Roman"/>
          <w:sz w:val="24"/>
          <w:szCs w:val="24"/>
        </w:rPr>
        <w:t xml:space="preserve"> pilar-pilar </w:t>
      </w:r>
      <w:proofErr w:type="spellStart"/>
      <w:r w:rsidRPr="00A840C9">
        <w:rPr>
          <w:rFonts w:ascii="Times New Roman" w:hAnsi="Times New Roman" w:cs="Times New Roman"/>
          <w:sz w:val="24"/>
          <w:szCs w:val="24"/>
        </w:rPr>
        <w:t>tersebut</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adalah</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aspek</w:t>
      </w:r>
      <w:proofErr w:type="spellEnd"/>
      <w:r w:rsidRPr="00A840C9">
        <w:rPr>
          <w:rFonts w:ascii="Times New Roman" w:hAnsi="Times New Roman" w:cs="Times New Roman"/>
          <w:sz w:val="24"/>
          <w:szCs w:val="24"/>
        </w:rPr>
        <w:t xml:space="preserve"> inti </w:t>
      </w:r>
      <w:proofErr w:type="spellStart"/>
      <w:r w:rsidRPr="00A840C9">
        <w:rPr>
          <w:rFonts w:ascii="Times New Roman" w:hAnsi="Times New Roman" w:cs="Times New Roman"/>
          <w:sz w:val="24"/>
          <w:szCs w:val="24"/>
        </w:rPr>
        <w:t>dari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berbagai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isu-isu</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permasalahan</w:t>
      </w:r>
      <w:proofErr w:type="spellEnd"/>
      <w:r w:rsidRPr="00A840C9">
        <w:rPr>
          <w:rFonts w:ascii="Times New Roman" w:hAnsi="Times New Roman" w:cs="Times New Roman"/>
          <w:sz w:val="24"/>
          <w:szCs w:val="24"/>
        </w:rPr>
        <w:t xml:space="preserve"> yang </w:t>
      </w:r>
      <w:proofErr w:type="spellStart"/>
      <w:r w:rsidRPr="00A840C9">
        <w:rPr>
          <w:rFonts w:ascii="Times New Roman" w:hAnsi="Times New Roman" w:cs="Times New Roman"/>
          <w:sz w:val="24"/>
          <w:szCs w:val="24"/>
        </w:rPr>
        <w:t>dihadapi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secara</w:t>
      </w:r>
      <w:proofErr w:type="spellEnd"/>
      <w:r w:rsidRPr="00A840C9">
        <w:rPr>
          <w:rFonts w:ascii="Times New Roman" w:hAnsi="Times New Roman" w:cs="Times New Roman"/>
          <w:sz w:val="24"/>
          <w:szCs w:val="24"/>
        </w:rPr>
        <w:t xml:space="preserve"> global oleh </w:t>
      </w:r>
      <w:proofErr w:type="spellStart"/>
      <w:r w:rsidRPr="00A840C9">
        <w:rPr>
          <w:rFonts w:ascii="Times New Roman" w:hAnsi="Times New Roman" w:cs="Times New Roman"/>
          <w:sz w:val="24"/>
          <w:szCs w:val="24"/>
        </w:rPr>
        <w:t>manusia</w:t>
      </w:r>
      <w:proofErr w:type="spellEnd"/>
      <w:r w:rsidRPr="00A840C9">
        <w:rPr>
          <w:rFonts w:ascii="Times New Roman" w:hAnsi="Times New Roman" w:cs="Times New Roman"/>
          <w:sz w:val="24"/>
          <w:szCs w:val="24"/>
        </w:rPr>
        <w:t xml:space="preserve">. </w:t>
      </w:r>
      <w:r w:rsidRPr="00F94C38">
        <w:rPr>
          <w:rFonts w:ascii="Times New Roman" w:hAnsi="Times New Roman" w:cs="Times New Roman"/>
          <w:sz w:val="24"/>
          <w:szCs w:val="24"/>
        </w:rPr>
        <w:t>ESD</w:t>
      </w:r>
      <w:r w:rsidRPr="00F94C38">
        <w:rPr>
          <w:rFonts w:ascii="Times New Roman" w:hAnsi="Times New Roman" w:cs="Times New Roman"/>
          <w:color w:val="FF0000"/>
          <w:sz w:val="24"/>
          <w:szCs w:val="24"/>
        </w:rPr>
        <w:t xml:space="preserve"> </w:t>
      </w:r>
      <w:proofErr w:type="spellStart"/>
      <w:r w:rsidRPr="00F94C38">
        <w:rPr>
          <w:rFonts w:ascii="Times New Roman" w:hAnsi="Times New Roman" w:cs="Times New Roman"/>
          <w:sz w:val="24"/>
          <w:szCs w:val="24"/>
        </w:rPr>
        <w:t>saat</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ini</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menjadi</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elemen</w:t>
      </w:r>
      <w:proofErr w:type="spellEnd"/>
      <w:r w:rsidRPr="00F94C38">
        <w:rPr>
          <w:rFonts w:ascii="Times New Roman" w:hAnsi="Times New Roman" w:cs="Times New Roman"/>
          <w:sz w:val="24"/>
          <w:szCs w:val="24"/>
        </w:rPr>
        <w:t xml:space="preserve"> integral </w:t>
      </w:r>
      <w:proofErr w:type="spellStart"/>
      <w:r w:rsidRPr="00F94C38">
        <w:rPr>
          <w:rFonts w:ascii="Times New Roman" w:hAnsi="Times New Roman" w:cs="Times New Roman"/>
          <w:sz w:val="24"/>
          <w:szCs w:val="24"/>
        </w:rPr>
        <w:t>dalam</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rencana</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aksi</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pembangunan</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berkelanjutan</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atau</w:t>
      </w:r>
      <w:proofErr w:type="spellEnd"/>
      <w:r w:rsidRPr="00F94C38">
        <w:rPr>
          <w:rFonts w:ascii="Times New Roman" w:hAnsi="Times New Roman" w:cs="Times New Roman"/>
          <w:sz w:val="24"/>
          <w:szCs w:val="24"/>
        </w:rPr>
        <w:t xml:space="preserve"> </w:t>
      </w:r>
      <w:r w:rsidRPr="00F94C38">
        <w:rPr>
          <w:rFonts w:ascii="Times New Roman" w:hAnsi="Times New Roman" w:cs="Times New Roman"/>
          <w:i/>
          <w:sz w:val="24"/>
          <w:szCs w:val="24"/>
        </w:rPr>
        <w:t>Sustainable Development Goals</w:t>
      </w:r>
      <w:r w:rsidRPr="00F94C38">
        <w:rPr>
          <w:rFonts w:ascii="Times New Roman" w:hAnsi="Times New Roman" w:cs="Times New Roman"/>
          <w:sz w:val="24"/>
          <w:szCs w:val="24"/>
        </w:rPr>
        <w:t xml:space="preserve"> (SDGs) yang </w:t>
      </w:r>
      <w:proofErr w:type="spellStart"/>
      <w:r w:rsidRPr="00F94C38">
        <w:rPr>
          <w:rFonts w:ascii="Times New Roman" w:hAnsi="Times New Roman" w:cs="Times New Roman"/>
          <w:sz w:val="24"/>
          <w:szCs w:val="24"/>
        </w:rPr>
        <w:t>targetnya</w:t>
      </w:r>
      <w:proofErr w:type="spellEnd"/>
      <w:r w:rsidRPr="00F94C38">
        <w:rPr>
          <w:rFonts w:ascii="Times New Roman" w:hAnsi="Times New Roman" w:cs="Times New Roman"/>
          <w:i/>
          <w:sz w:val="24"/>
          <w:szCs w:val="24"/>
        </w:rPr>
        <w:t xml:space="preserve"> </w:t>
      </w:r>
      <w:proofErr w:type="spellStart"/>
      <w:r w:rsidRPr="00F94C38">
        <w:rPr>
          <w:rFonts w:ascii="Times New Roman" w:hAnsi="Times New Roman" w:cs="Times New Roman"/>
          <w:sz w:val="24"/>
          <w:szCs w:val="24"/>
        </w:rPr>
        <w:t>hingga</w:t>
      </w:r>
      <w:proofErr w:type="spellEnd"/>
      <w:r w:rsidRPr="00F94C38">
        <w:rPr>
          <w:rFonts w:ascii="Times New Roman" w:hAnsi="Times New Roman" w:cs="Times New Roman"/>
          <w:sz w:val="24"/>
          <w:szCs w:val="24"/>
        </w:rPr>
        <w:t xml:space="preserve"> </w:t>
      </w:r>
      <w:proofErr w:type="spellStart"/>
      <w:r w:rsidRPr="00F94C38">
        <w:rPr>
          <w:rFonts w:ascii="Times New Roman" w:hAnsi="Times New Roman" w:cs="Times New Roman"/>
          <w:sz w:val="24"/>
          <w:szCs w:val="24"/>
        </w:rPr>
        <w:t>tahun</w:t>
      </w:r>
      <w:proofErr w:type="spellEnd"/>
      <w:r w:rsidRPr="00F94C38">
        <w:rPr>
          <w:rFonts w:ascii="Times New Roman" w:hAnsi="Times New Roman" w:cs="Times New Roman"/>
          <w:sz w:val="24"/>
          <w:szCs w:val="24"/>
        </w:rPr>
        <w:t xml:space="preserve"> 2030</w:t>
      </w:r>
      <w:r w:rsidRPr="00A840C9">
        <w:rPr>
          <w:rFonts w:ascii="Times New Roman" w:hAnsi="Times New Roman" w:cs="Times New Roman"/>
          <w:i/>
          <w:sz w:val="24"/>
          <w:szCs w:val="24"/>
        </w:rPr>
        <w:t xml:space="preserve"> </w:t>
      </w:r>
      <w:r w:rsidRPr="00A840C9">
        <w:rPr>
          <w:rFonts w:ascii="Times New Roman" w:hAnsi="Times New Roman" w:cs="Times New Roman"/>
          <w:sz w:val="24"/>
          <w:szCs w:val="24"/>
        </w:rPr>
        <w:t>(UNESCO, 2020: 66).</w:t>
      </w:r>
      <w:r w:rsidRPr="00A840C9">
        <w:rPr>
          <w:rFonts w:ascii="Times New Roman" w:hAnsi="Times New Roman" w:cs="Times New Roman"/>
          <w:i/>
          <w:sz w:val="24"/>
          <w:szCs w:val="24"/>
        </w:rPr>
        <w:t xml:space="preserve"> </w:t>
      </w:r>
    </w:p>
    <w:p w14:paraId="5D7CC37C" w14:textId="63C568EF" w:rsidR="00E74D8D" w:rsidRPr="00A840C9" w:rsidRDefault="004A3FE9" w:rsidP="00E74D8D">
      <w:pPr>
        <w:pStyle w:val="ListParagraph"/>
        <w:spacing w:line="240" w:lineRule="auto"/>
        <w:ind w:left="0" w:firstLine="709"/>
        <w:jc w:val="both"/>
        <w:rPr>
          <w:rFonts w:ascii="Times New Roman" w:hAnsi="Times New Roman" w:cs="Times New Roman"/>
          <w:sz w:val="24"/>
          <w:szCs w:val="24"/>
        </w:rPr>
      </w:pPr>
      <w:bookmarkStart w:id="14" w:name="_Hlk77158759"/>
      <w:r w:rsidRPr="00C724C0">
        <w:rPr>
          <w:rFonts w:ascii="Times New Roman" w:hAnsi="Times New Roman" w:cs="Times New Roman"/>
          <w:noProof/>
          <w:sz w:val="24"/>
          <w:szCs w:val="24"/>
        </w:rPr>
        <w:drawing>
          <wp:anchor distT="0" distB="0" distL="114300" distR="114300" simplePos="0" relativeHeight="251625984" behindDoc="1" locked="0" layoutInCell="1" allowOverlap="1" wp14:anchorId="0E89A72F" wp14:editId="2A55BFA6">
            <wp:simplePos x="0" y="0"/>
            <wp:positionH relativeFrom="column">
              <wp:posOffset>-1848485</wp:posOffset>
            </wp:positionH>
            <wp:positionV relativeFrom="paragraph">
              <wp:posOffset>1637376</wp:posOffset>
            </wp:positionV>
            <wp:extent cx="3057525" cy="31317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D8D" w:rsidRPr="00A840C9">
        <w:rPr>
          <w:rFonts w:ascii="Times New Roman" w:hAnsi="Times New Roman" w:cs="Times New Roman"/>
          <w:sz w:val="24"/>
          <w:szCs w:val="24"/>
        </w:rPr>
        <w:t xml:space="preserve"> </w:t>
      </w:r>
      <w:bookmarkStart w:id="15" w:name="_Hlk77238260"/>
      <w:r w:rsidR="00E74D8D" w:rsidRPr="00A840C9">
        <w:rPr>
          <w:rFonts w:ascii="Times New Roman" w:hAnsi="Times New Roman" w:cs="Times New Roman"/>
          <w:sz w:val="24"/>
          <w:szCs w:val="24"/>
        </w:rPr>
        <w:t xml:space="preserve">Peran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penting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sebagai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sarana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mengubah</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cara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berpikir</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bertindak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individu</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masyarakat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dengan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nilai-nilai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keberlanjutan</w:t>
      </w:r>
      <w:bookmarkEnd w:id="14"/>
      <w:bookmarkEnd w:id="15"/>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Kiblat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perlu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menciptakan</w:t>
      </w:r>
      <w:proofErr w:type="spellEnd"/>
      <w:r w:rsidR="00E74D8D" w:rsidRPr="00A840C9">
        <w:rPr>
          <w:rFonts w:ascii="Times New Roman" w:hAnsi="Times New Roman" w:cs="Times New Roman"/>
          <w:sz w:val="24"/>
          <w:szCs w:val="24"/>
        </w:rPr>
        <w:t xml:space="preserve"> dunia yang </w:t>
      </w:r>
      <w:proofErr w:type="spellStart"/>
      <w:r w:rsidR="00E74D8D" w:rsidRPr="00A840C9">
        <w:rPr>
          <w:rFonts w:ascii="Times New Roman" w:hAnsi="Times New Roman" w:cs="Times New Roman"/>
          <w:sz w:val="24"/>
          <w:szCs w:val="24"/>
        </w:rPr>
        <w:t>damai</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berkelanjutan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bagi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kelangsungan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hidup</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kemakmuran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masyarakat</w:t>
      </w:r>
      <w:bookmarkStart w:id="16" w:name="_Hlk77158861"/>
      <w:proofErr w:type="spellEnd"/>
      <w:r w:rsidR="00E74D8D" w:rsidRPr="00A840C9">
        <w:rPr>
          <w:rFonts w:ascii="Times New Roman" w:hAnsi="Times New Roman" w:cs="Times New Roman"/>
          <w:sz w:val="24"/>
          <w:szCs w:val="24"/>
        </w:rPr>
        <w:t xml:space="preserve">. ESD </w:t>
      </w:r>
      <w:proofErr w:type="spellStart"/>
      <w:r w:rsidR="00E74D8D" w:rsidRPr="00A840C9">
        <w:rPr>
          <w:rFonts w:ascii="Times New Roman" w:hAnsi="Times New Roman" w:cs="Times New Roman"/>
          <w:sz w:val="24"/>
          <w:szCs w:val="24"/>
        </w:rPr>
        <w:t>memberikan</w:t>
      </w:r>
      <w:proofErr w:type="spellEnd"/>
      <w:r w:rsidR="00E74D8D" w:rsidRPr="00A840C9">
        <w:rPr>
          <w:rFonts w:ascii="Times New Roman" w:hAnsi="Times New Roman" w:cs="Times New Roman"/>
          <w:sz w:val="24"/>
          <w:szCs w:val="24"/>
        </w:rPr>
        <w:t xml:space="preserve"> </w:t>
      </w:r>
      <w:bookmarkStart w:id="17" w:name="_Hlk77238294"/>
      <w:proofErr w:type="spellStart"/>
      <w:r w:rsidR="00E74D8D" w:rsidRPr="00A840C9">
        <w:rPr>
          <w:rFonts w:ascii="Times New Roman" w:hAnsi="Times New Roman" w:cs="Times New Roman"/>
          <w:sz w:val="24"/>
          <w:szCs w:val="24"/>
        </w:rPr>
        <w:t>pengetahuan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keterampilan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nilai-nilai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sikap</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perilaku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untuk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memberdayakan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setiap</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peserta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didik</w:t>
      </w:r>
      <w:proofErr w:type="spellEnd"/>
      <w:r w:rsidR="00E74D8D" w:rsidRPr="00A840C9">
        <w:rPr>
          <w:rFonts w:ascii="Times New Roman" w:hAnsi="Times New Roman" w:cs="Times New Roman"/>
          <w:sz w:val="24"/>
          <w:szCs w:val="24"/>
        </w:rPr>
        <w:t xml:space="preserve"> agar </w:t>
      </w:r>
      <w:proofErr w:type="spellStart"/>
      <w:r w:rsidR="00E74D8D" w:rsidRPr="00A840C9">
        <w:rPr>
          <w:rFonts w:ascii="Times New Roman" w:hAnsi="Times New Roman" w:cs="Times New Roman"/>
          <w:sz w:val="24"/>
          <w:szCs w:val="24"/>
        </w:rPr>
        <w:t>bertanggung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jawab</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memiliki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integritas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melestarikan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lingkungan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kelangsungan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ekonomi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menghormati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keragaman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budaya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serta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pemberdayaan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masyarakat</w:t>
      </w:r>
      <w:proofErr w:type="spellEnd"/>
      <w:r w:rsidR="00E74D8D" w:rsidRPr="00A840C9">
        <w:rPr>
          <w:rFonts w:ascii="Times New Roman" w:hAnsi="Times New Roman" w:cs="Times New Roman"/>
          <w:sz w:val="24"/>
          <w:szCs w:val="24"/>
        </w:rPr>
        <w:t xml:space="preserve"> </w:t>
      </w:r>
      <w:bookmarkEnd w:id="17"/>
      <w:proofErr w:type="spellStart"/>
      <w:r w:rsidR="00E74D8D" w:rsidRPr="00A840C9">
        <w:rPr>
          <w:rFonts w:ascii="Times New Roman" w:hAnsi="Times New Roman" w:cs="Times New Roman"/>
          <w:sz w:val="24"/>
          <w:szCs w:val="24"/>
        </w:rPr>
        <w:t>tanpa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terkecuali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secara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seimbang</w:t>
      </w:r>
      <w:proofErr w:type="spellEnd"/>
      <w:r w:rsidR="00E74D8D" w:rsidRPr="00A840C9">
        <w:rPr>
          <w:rFonts w:ascii="Times New Roman" w:hAnsi="Times New Roman" w:cs="Times New Roman"/>
          <w:sz w:val="24"/>
          <w:szCs w:val="24"/>
        </w:rPr>
        <w:t xml:space="preserve"> </w:t>
      </w:r>
      <w:bookmarkEnd w:id="16"/>
      <w:r w:rsidR="00E74D8D" w:rsidRPr="00A840C9">
        <w:rPr>
          <w:rFonts w:ascii="Times New Roman" w:hAnsi="Times New Roman" w:cs="Times New Roman"/>
          <w:sz w:val="24"/>
          <w:szCs w:val="24"/>
        </w:rPr>
        <w:t xml:space="preserve">(UNESCO, 2020:8). </w:t>
      </w:r>
      <w:proofErr w:type="spellStart"/>
      <w:r w:rsidR="00E74D8D" w:rsidRPr="00A840C9">
        <w:rPr>
          <w:rFonts w:ascii="Times New Roman" w:hAnsi="Times New Roman" w:cs="Times New Roman"/>
          <w:sz w:val="24"/>
          <w:szCs w:val="24"/>
        </w:rPr>
        <w:t>Prinsip</w:t>
      </w:r>
      <w:proofErr w:type="spellEnd"/>
      <w:r w:rsidR="00E74D8D" w:rsidRPr="00A840C9">
        <w:rPr>
          <w:rFonts w:ascii="Times New Roman" w:hAnsi="Times New Roman" w:cs="Times New Roman"/>
          <w:sz w:val="24"/>
          <w:szCs w:val="24"/>
        </w:rPr>
        <w:t xml:space="preserve"> ESD </w:t>
      </w:r>
      <w:proofErr w:type="spellStart"/>
      <w:r w:rsidR="00E74D8D" w:rsidRPr="00A840C9">
        <w:rPr>
          <w:rFonts w:ascii="Times New Roman" w:hAnsi="Times New Roman" w:cs="Times New Roman"/>
          <w:sz w:val="24"/>
          <w:szCs w:val="24"/>
        </w:rPr>
        <w:t>mendorong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pembelajaran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seumur</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hidup</w:t>
      </w:r>
      <w:proofErr w:type="spellEnd"/>
      <w:r w:rsidR="00E74D8D" w:rsidRPr="00A840C9">
        <w:rPr>
          <w:rFonts w:ascii="Times New Roman" w:hAnsi="Times New Roman" w:cs="Times New Roman"/>
          <w:sz w:val="24"/>
          <w:szCs w:val="24"/>
        </w:rPr>
        <w:t xml:space="preserve"> </w:t>
      </w:r>
      <w:r w:rsidR="00E74D8D" w:rsidRPr="00A840C9">
        <w:rPr>
          <w:rFonts w:ascii="Times New Roman" w:hAnsi="Times New Roman" w:cs="Times New Roman"/>
          <w:i/>
          <w:sz w:val="24"/>
          <w:szCs w:val="24"/>
        </w:rPr>
        <w:t>(lifelong learning),</w:t>
      </w:r>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holistik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dengan</w:t>
      </w:r>
      <w:proofErr w:type="spellEnd"/>
      <w:r w:rsidR="00E74D8D" w:rsidRPr="00A840C9">
        <w:rPr>
          <w:rFonts w:ascii="Times New Roman" w:hAnsi="Times New Roman" w:cs="Times New Roman"/>
          <w:sz w:val="24"/>
          <w:szCs w:val="24"/>
        </w:rPr>
        <w:t xml:space="preserve"> model </w:t>
      </w:r>
      <w:proofErr w:type="spellStart"/>
      <w:r w:rsidR="00E74D8D" w:rsidRPr="00A840C9">
        <w:rPr>
          <w:rFonts w:ascii="Times New Roman" w:hAnsi="Times New Roman" w:cs="Times New Roman"/>
          <w:sz w:val="24"/>
          <w:szCs w:val="24"/>
        </w:rPr>
        <w:t>pembelajaran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inovatif</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bersifat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fleksibel</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menyesuaikan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konteks</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lokal</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dapat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melalui</w:t>
      </w:r>
      <w:proofErr w:type="spellEnd"/>
      <w:r w:rsidR="00E74D8D" w:rsidRPr="00A840C9">
        <w:rPr>
          <w:rFonts w:ascii="Times New Roman" w:hAnsi="Times New Roman" w:cs="Times New Roman"/>
          <w:sz w:val="24"/>
          <w:szCs w:val="24"/>
        </w:rPr>
        <w:t xml:space="preserve"> program </w:t>
      </w:r>
      <w:proofErr w:type="spellStart"/>
      <w:r w:rsidR="00E74D8D" w:rsidRPr="00A840C9">
        <w:rPr>
          <w:rFonts w:ascii="Times New Roman" w:hAnsi="Times New Roman" w:cs="Times New Roman"/>
          <w:sz w:val="24"/>
          <w:szCs w:val="24"/>
        </w:rPr>
        <w:t>pembelajaran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atau</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berbentuk</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aksi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apa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saja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Penelitian</w:t>
      </w:r>
      <w:proofErr w:type="spellEnd"/>
      <w:r w:rsidR="00E74D8D" w:rsidRPr="00A840C9">
        <w:rPr>
          <w:rFonts w:ascii="Times New Roman" w:hAnsi="Times New Roman" w:cs="Times New Roman"/>
          <w:sz w:val="24"/>
          <w:szCs w:val="24"/>
        </w:rPr>
        <w:t xml:space="preserve"> </w:t>
      </w:r>
      <w:bookmarkStart w:id="18" w:name="_Hlk82449027"/>
      <w:r w:rsidR="00E74D8D" w:rsidRPr="00A840C9">
        <w:rPr>
          <w:rFonts w:ascii="Times New Roman" w:hAnsi="Times New Roman" w:cs="Times New Roman"/>
          <w:sz w:val="24"/>
          <w:szCs w:val="24"/>
        </w:rPr>
        <w:t>Lauri et al</w:t>
      </w:r>
      <w:r w:rsidR="00E74D8D" w:rsidRPr="00A840C9">
        <w:rPr>
          <w:rFonts w:ascii="Times New Roman" w:hAnsi="Times New Roman" w:cs="Times New Roman"/>
          <w:i/>
          <w:iCs/>
          <w:sz w:val="24"/>
          <w:szCs w:val="24"/>
        </w:rPr>
        <w:t xml:space="preserve"> </w:t>
      </w:r>
      <w:r w:rsidR="00E74D8D" w:rsidRPr="00A840C9">
        <w:rPr>
          <w:rFonts w:ascii="Times New Roman" w:hAnsi="Times New Roman" w:cs="Times New Roman"/>
          <w:sz w:val="24"/>
          <w:szCs w:val="24"/>
        </w:rPr>
        <w:t xml:space="preserve">(2016) </w:t>
      </w:r>
      <w:bookmarkEnd w:id="18"/>
      <w:r w:rsidR="00E74D8D" w:rsidRPr="00A840C9">
        <w:rPr>
          <w:rFonts w:ascii="Times New Roman" w:hAnsi="Times New Roman" w:cs="Times New Roman"/>
          <w:sz w:val="24"/>
          <w:szCs w:val="24"/>
        </w:rPr>
        <w:t xml:space="preserve">di 18 negara </w:t>
      </w:r>
      <w:proofErr w:type="spellStart"/>
      <w:r w:rsidR="00E74D8D" w:rsidRPr="00A840C9">
        <w:rPr>
          <w:rFonts w:ascii="Times New Roman" w:hAnsi="Times New Roman" w:cs="Times New Roman"/>
          <w:sz w:val="24"/>
          <w:szCs w:val="24"/>
        </w:rPr>
        <w:t>menunjukkan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bahwa</w:t>
      </w:r>
      <w:proofErr w:type="spellEnd"/>
      <w:r w:rsidR="00E74D8D" w:rsidRPr="00A840C9">
        <w:rPr>
          <w:rFonts w:ascii="Times New Roman" w:hAnsi="Times New Roman" w:cs="Times New Roman"/>
          <w:sz w:val="24"/>
          <w:szCs w:val="24"/>
        </w:rPr>
        <w:t xml:space="preserve"> ESD </w:t>
      </w:r>
      <w:proofErr w:type="spellStart"/>
      <w:r w:rsidR="00E74D8D" w:rsidRPr="00A840C9">
        <w:rPr>
          <w:rFonts w:ascii="Times New Roman" w:hAnsi="Times New Roman" w:cs="Times New Roman"/>
          <w:sz w:val="24"/>
          <w:szCs w:val="24"/>
        </w:rPr>
        <w:t>berkontribusi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meningkatkan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berkualitas</w:t>
      </w:r>
      <w:proofErr w:type="spellEnd"/>
      <w:r w:rsidR="00E74D8D" w:rsidRPr="00A840C9">
        <w:rPr>
          <w:rFonts w:ascii="Times New Roman" w:hAnsi="Times New Roman" w:cs="Times New Roman"/>
          <w:sz w:val="24"/>
          <w:szCs w:val="24"/>
        </w:rPr>
        <w:t xml:space="preserve"> di </w:t>
      </w:r>
      <w:proofErr w:type="spellStart"/>
      <w:r w:rsidR="00E74D8D" w:rsidRPr="00A840C9">
        <w:rPr>
          <w:rFonts w:ascii="Times New Roman" w:hAnsi="Times New Roman" w:cs="Times New Roman"/>
          <w:sz w:val="24"/>
          <w:szCs w:val="24"/>
        </w:rPr>
        <w:t>sektor</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dasar</w:t>
      </w:r>
      <w:proofErr w:type="spellEnd"/>
      <w:r w:rsidR="00E74D8D" w:rsidRPr="00A840C9">
        <w:rPr>
          <w:rFonts w:ascii="Times New Roman" w:hAnsi="Times New Roman" w:cs="Times New Roman"/>
          <w:sz w:val="24"/>
          <w:szCs w:val="24"/>
        </w:rPr>
        <w:t xml:space="preserve"> (SD) dan </w:t>
      </w:r>
      <w:proofErr w:type="spellStart"/>
      <w:r w:rsidR="00E74D8D" w:rsidRPr="00A840C9">
        <w:rPr>
          <w:rFonts w:ascii="Times New Roman" w:hAnsi="Times New Roman" w:cs="Times New Roman"/>
          <w:sz w:val="24"/>
          <w:szCs w:val="24"/>
        </w:rPr>
        <w:t>menengah</w:t>
      </w:r>
      <w:proofErr w:type="spellEnd"/>
      <w:r w:rsidR="00E74D8D" w:rsidRPr="00A840C9">
        <w:rPr>
          <w:rFonts w:ascii="Times New Roman" w:hAnsi="Times New Roman" w:cs="Times New Roman"/>
          <w:sz w:val="24"/>
          <w:szCs w:val="24"/>
        </w:rPr>
        <w:t xml:space="preserve"> (SMP). </w:t>
      </w:r>
    </w:p>
    <w:p w14:paraId="5B0078CE" w14:textId="77777777" w:rsidR="00C55190" w:rsidRDefault="00E74D8D" w:rsidP="00E74D8D">
      <w:pPr>
        <w:pStyle w:val="ListParagraph"/>
        <w:spacing w:line="240" w:lineRule="auto"/>
        <w:ind w:left="0" w:firstLine="709"/>
        <w:jc w:val="both"/>
        <w:rPr>
          <w:rFonts w:ascii="Times New Roman" w:hAnsi="Times New Roman" w:cs="Times New Roman"/>
          <w:sz w:val="24"/>
          <w:szCs w:val="24"/>
        </w:rPr>
      </w:pPr>
      <w:proofErr w:type="spellStart"/>
      <w:r w:rsidRPr="00A840C9">
        <w:rPr>
          <w:rFonts w:ascii="Times New Roman" w:hAnsi="Times New Roman" w:cs="Times New Roman"/>
          <w:sz w:val="24"/>
          <w:szCs w:val="24"/>
        </w:rPr>
        <w:t>Pentingnya</w:t>
      </w:r>
      <w:proofErr w:type="spellEnd"/>
      <w:r w:rsidRPr="00A840C9">
        <w:rPr>
          <w:rFonts w:ascii="Times New Roman" w:hAnsi="Times New Roman" w:cs="Times New Roman"/>
          <w:sz w:val="24"/>
          <w:szCs w:val="24"/>
        </w:rPr>
        <w:t xml:space="preserve"> ESD juga </w:t>
      </w:r>
      <w:proofErr w:type="spellStart"/>
      <w:r w:rsidRPr="00A840C9">
        <w:rPr>
          <w:rFonts w:ascii="Times New Roman" w:hAnsi="Times New Roman" w:cs="Times New Roman"/>
          <w:sz w:val="24"/>
          <w:szCs w:val="24"/>
        </w:rPr>
        <w:t>dipaparkan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Lokakarya</w:t>
      </w:r>
      <w:proofErr w:type="spellEnd"/>
      <w:r w:rsidRPr="00A840C9">
        <w:rPr>
          <w:rFonts w:ascii="Times New Roman" w:hAnsi="Times New Roman" w:cs="Times New Roman"/>
          <w:sz w:val="24"/>
          <w:szCs w:val="24"/>
        </w:rPr>
        <w:t xml:space="preserve"> Nasional </w:t>
      </w:r>
      <w:proofErr w:type="spellStart"/>
      <w:r w:rsidRPr="00A840C9">
        <w:rPr>
          <w:rFonts w:ascii="Times New Roman" w:hAnsi="Times New Roman" w:cs="Times New Roman"/>
          <w:sz w:val="24"/>
          <w:szCs w:val="24"/>
        </w:rPr>
        <w:t>Inisiatif</w:t>
      </w:r>
      <w:proofErr w:type="spellEnd"/>
      <w:r w:rsidRPr="00A840C9">
        <w:rPr>
          <w:rFonts w:ascii="Times New Roman" w:hAnsi="Times New Roman" w:cs="Times New Roman"/>
          <w:sz w:val="24"/>
          <w:szCs w:val="24"/>
        </w:rPr>
        <w:t xml:space="preserve"> Indonesia </w:t>
      </w:r>
      <w:proofErr w:type="spellStart"/>
      <w:r w:rsidRPr="00A840C9">
        <w:rPr>
          <w:rFonts w:ascii="Times New Roman" w:hAnsi="Times New Roman" w:cs="Times New Roman"/>
          <w:sz w:val="24"/>
          <w:szCs w:val="24"/>
        </w:rPr>
        <w:t>Menuju</w:t>
      </w:r>
      <w:proofErr w:type="spellEnd"/>
      <w:r w:rsidRPr="00A840C9">
        <w:rPr>
          <w:rFonts w:ascii="Times New Roman" w:hAnsi="Times New Roman" w:cs="Times New Roman"/>
          <w:sz w:val="24"/>
          <w:szCs w:val="24"/>
        </w:rPr>
        <w:t xml:space="preserve"> Pendidikan </w:t>
      </w:r>
      <w:proofErr w:type="spellStart"/>
      <w:r w:rsidRPr="00A840C9">
        <w:rPr>
          <w:rFonts w:ascii="Times New Roman" w:hAnsi="Times New Roman" w:cs="Times New Roman"/>
          <w:sz w:val="24"/>
          <w:szCs w:val="24"/>
        </w:rPr>
        <w:t>Berkelanjutan</w:t>
      </w:r>
      <w:proofErr w:type="spellEnd"/>
      <w:r w:rsidRPr="00A840C9">
        <w:rPr>
          <w:rFonts w:ascii="Times New Roman" w:hAnsi="Times New Roman" w:cs="Times New Roman"/>
          <w:sz w:val="24"/>
          <w:szCs w:val="24"/>
        </w:rPr>
        <w:t xml:space="preserve"> (ESD) </w:t>
      </w:r>
      <w:proofErr w:type="spellStart"/>
      <w:r w:rsidRPr="00A840C9">
        <w:rPr>
          <w:rFonts w:ascii="Times New Roman" w:hAnsi="Times New Roman" w:cs="Times New Roman"/>
          <w:sz w:val="24"/>
          <w:szCs w:val="24"/>
        </w:rPr>
        <w:t>tahun</w:t>
      </w:r>
      <w:proofErr w:type="spellEnd"/>
      <w:r w:rsidRPr="00A840C9">
        <w:rPr>
          <w:rFonts w:ascii="Times New Roman" w:hAnsi="Times New Roman" w:cs="Times New Roman"/>
          <w:sz w:val="24"/>
          <w:szCs w:val="24"/>
        </w:rPr>
        <w:t xml:space="preserve"> 2030 yang </w:t>
      </w:r>
      <w:proofErr w:type="spellStart"/>
      <w:r w:rsidRPr="00A840C9">
        <w:rPr>
          <w:rFonts w:ascii="Times New Roman" w:hAnsi="Times New Roman" w:cs="Times New Roman"/>
          <w:sz w:val="24"/>
          <w:szCs w:val="24"/>
        </w:rPr>
        <w:t>digelar</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Kemendikbud</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melalui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Komisi</w:t>
      </w:r>
      <w:proofErr w:type="spellEnd"/>
      <w:r w:rsidRPr="00A840C9">
        <w:rPr>
          <w:rFonts w:ascii="Times New Roman" w:hAnsi="Times New Roman" w:cs="Times New Roman"/>
          <w:sz w:val="24"/>
          <w:szCs w:val="24"/>
        </w:rPr>
        <w:t xml:space="preserve"> Nasional Indonesia </w:t>
      </w:r>
      <w:proofErr w:type="spellStart"/>
      <w:r w:rsidRPr="00A840C9">
        <w:rPr>
          <w:rFonts w:ascii="Times New Roman" w:hAnsi="Times New Roman" w:cs="Times New Roman"/>
          <w:sz w:val="24"/>
          <w:szCs w:val="24"/>
        </w:rPr>
        <w:t>untuk</w:t>
      </w:r>
      <w:proofErr w:type="spellEnd"/>
      <w:r w:rsidRPr="00A840C9">
        <w:rPr>
          <w:rFonts w:ascii="Times New Roman" w:hAnsi="Times New Roman" w:cs="Times New Roman"/>
          <w:sz w:val="24"/>
          <w:szCs w:val="24"/>
        </w:rPr>
        <w:t xml:space="preserve"> UNESCO (KNIU) pada 6 April 2021 </w:t>
      </w:r>
      <w:proofErr w:type="spellStart"/>
      <w:r w:rsidRPr="00A840C9">
        <w:rPr>
          <w:rFonts w:ascii="Times New Roman" w:hAnsi="Times New Roman" w:cs="Times New Roman"/>
          <w:sz w:val="24"/>
          <w:szCs w:val="24"/>
        </w:rPr>
        <w:t>lalu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bahwa</w:t>
      </w:r>
      <w:proofErr w:type="spellEnd"/>
      <w:r w:rsidRPr="00A840C9">
        <w:rPr>
          <w:rFonts w:ascii="Times New Roman" w:hAnsi="Times New Roman" w:cs="Times New Roman"/>
          <w:sz w:val="24"/>
          <w:szCs w:val="24"/>
        </w:rPr>
        <w:t xml:space="preserve"> ESD </w:t>
      </w:r>
      <w:proofErr w:type="spellStart"/>
      <w:r w:rsidRPr="00A840C9">
        <w:rPr>
          <w:rFonts w:ascii="Times New Roman" w:hAnsi="Times New Roman" w:cs="Times New Roman"/>
          <w:sz w:val="24"/>
          <w:szCs w:val="24"/>
        </w:rPr>
        <w:t>penting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mendukung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gerakan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peduli</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berbudaya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lingkungan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hidup</w:t>
      </w:r>
      <w:proofErr w:type="spellEnd"/>
      <w:r w:rsidRPr="00A840C9">
        <w:rPr>
          <w:rFonts w:ascii="Times New Roman" w:hAnsi="Times New Roman" w:cs="Times New Roman"/>
          <w:sz w:val="24"/>
          <w:szCs w:val="24"/>
        </w:rPr>
        <w:t xml:space="preserve"> di </w:t>
      </w:r>
      <w:proofErr w:type="spellStart"/>
      <w:r w:rsidRPr="00A840C9">
        <w:rPr>
          <w:rFonts w:ascii="Times New Roman" w:hAnsi="Times New Roman" w:cs="Times New Roman"/>
          <w:sz w:val="24"/>
          <w:szCs w:val="24"/>
        </w:rPr>
        <w:t>sekolah</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berperan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menyadarkan</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mengembangkan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individu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khususnya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pelajar</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supaya</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mengambil</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keputusan</w:t>
      </w:r>
      <w:proofErr w:type="spellEnd"/>
      <w:r w:rsidRPr="00A840C9">
        <w:rPr>
          <w:rFonts w:ascii="Times New Roman" w:hAnsi="Times New Roman" w:cs="Times New Roman"/>
          <w:sz w:val="24"/>
          <w:szCs w:val="24"/>
        </w:rPr>
        <w:t xml:space="preserve"> dan </w:t>
      </w:r>
      <w:proofErr w:type="spellStart"/>
      <w:r w:rsidRPr="00A840C9">
        <w:rPr>
          <w:rFonts w:ascii="Times New Roman" w:hAnsi="Times New Roman" w:cs="Times New Roman"/>
          <w:sz w:val="24"/>
          <w:szCs w:val="24"/>
        </w:rPr>
        <w:t>tindakan</w:t>
      </w:r>
      <w:proofErr w:type="spellEnd"/>
      <w:r w:rsidRPr="00A840C9">
        <w:rPr>
          <w:rFonts w:ascii="Times New Roman" w:hAnsi="Times New Roman" w:cs="Times New Roman"/>
          <w:sz w:val="24"/>
          <w:szCs w:val="24"/>
        </w:rPr>
        <w:t xml:space="preserve"> yang </w:t>
      </w:r>
      <w:proofErr w:type="spellStart"/>
      <w:r w:rsidRPr="00A840C9">
        <w:rPr>
          <w:rFonts w:ascii="Times New Roman" w:hAnsi="Times New Roman" w:cs="Times New Roman"/>
          <w:sz w:val="24"/>
          <w:szCs w:val="24"/>
        </w:rPr>
        <w:t>bertanggung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jawab</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bagi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lingkungan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kesejahteraan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masyarakat</w:t>
      </w:r>
      <w:proofErr w:type="spellEnd"/>
      <w:r w:rsidRPr="00A840C9">
        <w:rPr>
          <w:rFonts w:ascii="Times New Roman" w:hAnsi="Times New Roman" w:cs="Times New Roman"/>
          <w:sz w:val="24"/>
          <w:szCs w:val="24"/>
        </w:rPr>
        <w:t xml:space="preserve"> dan </w:t>
      </w:r>
    </w:p>
    <w:p w14:paraId="4B4BEEA6" w14:textId="77777777" w:rsidR="00C55190" w:rsidRDefault="00C55190" w:rsidP="00E74D8D">
      <w:pPr>
        <w:pStyle w:val="ListParagraph"/>
        <w:spacing w:line="240" w:lineRule="auto"/>
        <w:ind w:left="0" w:firstLine="709"/>
        <w:jc w:val="both"/>
        <w:rPr>
          <w:rFonts w:ascii="Times New Roman" w:hAnsi="Times New Roman" w:cs="Times New Roman"/>
          <w:sz w:val="24"/>
          <w:szCs w:val="24"/>
        </w:rPr>
        <w:sectPr w:rsidR="00C55190" w:rsidSect="000449CB">
          <w:headerReference w:type="default" r:id="rId11"/>
          <w:pgSz w:w="11909" w:h="16834" w:code="9"/>
          <w:pgMar w:top="1701" w:right="1134" w:bottom="1134" w:left="1701" w:header="720" w:footer="720" w:gutter="0"/>
          <w:cols w:num="2" w:space="720"/>
          <w:docGrid w:linePitch="360"/>
        </w:sectPr>
      </w:pPr>
    </w:p>
    <w:p w14:paraId="166442AB" w14:textId="3C27509A" w:rsidR="00E74D8D" w:rsidRPr="00A840C9" w:rsidRDefault="00E74D8D" w:rsidP="00E74D8D">
      <w:pPr>
        <w:pStyle w:val="ListParagraph"/>
        <w:spacing w:line="240" w:lineRule="auto"/>
        <w:ind w:left="0" w:firstLine="709"/>
        <w:jc w:val="both"/>
        <w:rPr>
          <w:rFonts w:ascii="Times New Roman" w:hAnsi="Times New Roman" w:cs="Times New Roman"/>
          <w:sz w:val="24"/>
          <w:szCs w:val="24"/>
        </w:rPr>
      </w:pPr>
      <w:proofErr w:type="spellStart"/>
      <w:r w:rsidRPr="00A840C9">
        <w:rPr>
          <w:rFonts w:ascii="Times New Roman" w:hAnsi="Times New Roman" w:cs="Times New Roman"/>
          <w:sz w:val="24"/>
          <w:szCs w:val="24"/>
        </w:rPr>
        <w:lastRenderedPageBreak/>
        <w:t>kelangsungan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ekonomi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baik</w:t>
      </w:r>
      <w:proofErr w:type="spellEnd"/>
      <w:r w:rsidRPr="00A840C9">
        <w:rPr>
          <w:rFonts w:ascii="Times New Roman" w:hAnsi="Times New Roman" w:cs="Times New Roman"/>
          <w:sz w:val="24"/>
          <w:szCs w:val="24"/>
        </w:rPr>
        <w:t xml:space="preserve"> di masa </w:t>
      </w:r>
      <w:proofErr w:type="spellStart"/>
      <w:r w:rsidRPr="00A840C9">
        <w:rPr>
          <w:rFonts w:ascii="Times New Roman" w:hAnsi="Times New Roman" w:cs="Times New Roman"/>
          <w:sz w:val="24"/>
          <w:szCs w:val="24"/>
        </w:rPr>
        <w:t>kini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maupun</w:t>
      </w:r>
      <w:proofErr w:type="spellEnd"/>
      <w:r w:rsidRPr="00A840C9">
        <w:rPr>
          <w:rFonts w:ascii="Times New Roman" w:hAnsi="Times New Roman" w:cs="Times New Roman"/>
          <w:sz w:val="24"/>
          <w:szCs w:val="24"/>
        </w:rPr>
        <w:t xml:space="preserve"> yang </w:t>
      </w:r>
      <w:proofErr w:type="spellStart"/>
      <w:r w:rsidRPr="00A840C9">
        <w:rPr>
          <w:rFonts w:ascii="Times New Roman" w:hAnsi="Times New Roman" w:cs="Times New Roman"/>
          <w:sz w:val="24"/>
          <w:szCs w:val="24"/>
        </w:rPr>
        <w:t>akan</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datang</w:t>
      </w:r>
      <w:proofErr w:type="spellEnd"/>
      <w:r w:rsidRPr="00A840C9">
        <w:rPr>
          <w:rFonts w:ascii="Times New Roman" w:hAnsi="Times New Roman" w:cs="Times New Roman"/>
          <w:sz w:val="24"/>
          <w:szCs w:val="24"/>
        </w:rPr>
        <w:t xml:space="preserve">. Hal </w:t>
      </w:r>
      <w:proofErr w:type="spellStart"/>
      <w:r w:rsidRPr="00A840C9">
        <w:rPr>
          <w:rFonts w:ascii="Times New Roman" w:hAnsi="Times New Roman" w:cs="Times New Roman"/>
          <w:sz w:val="24"/>
          <w:szCs w:val="24"/>
        </w:rPr>
        <w:t>ini</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tecantum</w:t>
      </w:r>
      <w:proofErr w:type="spellEnd"/>
      <w:r w:rsidRPr="00A840C9">
        <w:rPr>
          <w:rFonts w:ascii="Times New Roman" w:hAnsi="Times New Roman" w:cs="Times New Roman"/>
          <w:sz w:val="24"/>
          <w:szCs w:val="24"/>
        </w:rPr>
        <w:t xml:space="preserve"> </w:t>
      </w:r>
      <w:bookmarkStart w:id="19" w:name="_Hlk77158824"/>
      <w:proofErr w:type="spellStart"/>
      <w:r w:rsidRPr="00A840C9">
        <w:rPr>
          <w:rFonts w:ascii="Times New Roman" w:hAnsi="Times New Roman" w:cs="Times New Roman"/>
          <w:sz w:val="24"/>
          <w:szCs w:val="24"/>
        </w:rPr>
        <w:t>dalam</w:t>
      </w:r>
      <w:proofErr w:type="spellEnd"/>
      <w:r w:rsidRPr="00A840C9">
        <w:rPr>
          <w:rFonts w:ascii="Times New Roman" w:hAnsi="Times New Roman" w:cs="Times New Roman"/>
          <w:sz w:val="24"/>
          <w:szCs w:val="24"/>
        </w:rPr>
        <w:t xml:space="preserve"> SDGs, </w:t>
      </w:r>
      <w:proofErr w:type="spellStart"/>
      <w:r w:rsidRPr="00A840C9">
        <w:rPr>
          <w:rFonts w:ascii="Times New Roman" w:hAnsi="Times New Roman" w:cs="Times New Roman"/>
          <w:sz w:val="24"/>
          <w:szCs w:val="24"/>
        </w:rPr>
        <w:t>khususnya</w:t>
      </w:r>
      <w:proofErr w:type="spellEnd"/>
      <w:r w:rsidRPr="00A840C9">
        <w:rPr>
          <w:rFonts w:ascii="Times New Roman" w:hAnsi="Times New Roman" w:cs="Times New Roman"/>
          <w:sz w:val="24"/>
          <w:szCs w:val="24"/>
        </w:rPr>
        <w:t xml:space="preserve"> pada target 4.7.</w:t>
      </w:r>
      <w:bookmarkEnd w:id="19"/>
    </w:p>
    <w:p w14:paraId="1F5E4CB3" w14:textId="612F5992" w:rsidR="00E74D8D" w:rsidRPr="00A840C9" w:rsidRDefault="004A3FE9" w:rsidP="00E74D8D">
      <w:pPr>
        <w:pStyle w:val="ListParagraph"/>
        <w:spacing w:line="240" w:lineRule="auto"/>
        <w:ind w:left="0" w:firstLine="709"/>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29056" behindDoc="1" locked="0" layoutInCell="1" allowOverlap="1" wp14:anchorId="7C8F7590" wp14:editId="08F1B04C">
            <wp:simplePos x="0" y="0"/>
            <wp:positionH relativeFrom="column">
              <wp:posOffset>1538836</wp:posOffset>
            </wp:positionH>
            <wp:positionV relativeFrom="paragraph">
              <wp:posOffset>2374785</wp:posOffset>
            </wp:positionV>
            <wp:extent cx="3057525" cy="3131763"/>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D8D" w:rsidRPr="00A840C9">
        <w:rPr>
          <w:rFonts w:ascii="Times New Roman" w:hAnsi="Times New Roman" w:cs="Times New Roman"/>
          <w:sz w:val="24"/>
          <w:szCs w:val="24"/>
        </w:rPr>
        <w:t xml:space="preserve">Pada </w:t>
      </w:r>
      <w:proofErr w:type="spellStart"/>
      <w:r w:rsidR="00E74D8D" w:rsidRPr="00A840C9">
        <w:rPr>
          <w:rFonts w:ascii="Times New Roman" w:hAnsi="Times New Roman" w:cs="Times New Roman"/>
          <w:sz w:val="24"/>
          <w:szCs w:val="24"/>
        </w:rPr>
        <w:t>hasil</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evaluasi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Puslitjaknov</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tahun</w:t>
      </w:r>
      <w:proofErr w:type="spellEnd"/>
      <w:r w:rsidR="00E74D8D" w:rsidRPr="00A840C9">
        <w:rPr>
          <w:rFonts w:ascii="Times New Roman" w:hAnsi="Times New Roman" w:cs="Times New Roman"/>
          <w:sz w:val="24"/>
          <w:szCs w:val="24"/>
        </w:rPr>
        <w:t xml:space="preserve"> 2008, </w:t>
      </w:r>
      <w:proofErr w:type="spellStart"/>
      <w:r w:rsidR="00E74D8D" w:rsidRPr="00A840C9">
        <w:rPr>
          <w:rFonts w:ascii="Times New Roman" w:hAnsi="Times New Roman" w:cs="Times New Roman"/>
          <w:sz w:val="24"/>
          <w:szCs w:val="24"/>
        </w:rPr>
        <w:t>implementasi</w:t>
      </w:r>
      <w:proofErr w:type="spellEnd"/>
      <w:r w:rsidR="00E74D8D" w:rsidRPr="00A840C9">
        <w:rPr>
          <w:rFonts w:ascii="Times New Roman" w:hAnsi="Times New Roman" w:cs="Times New Roman"/>
          <w:sz w:val="24"/>
          <w:szCs w:val="24"/>
        </w:rPr>
        <w:t xml:space="preserve"> ESD di Indonesia </w:t>
      </w:r>
      <w:proofErr w:type="spellStart"/>
      <w:r w:rsidR="00E74D8D" w:rsidRPr="00A840C9">
        <w:rPr>
          <w:rFonts w:ascii="Times New Roman" w:hAnsi="Times New Roman" w:cs="Times New Roman"/>
          <w:sz w:val="24"/>
          <w:szCs w:val="24"/>
        </w:rPr>
        <w:t>belum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terlaksana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secara</w:t>
      </w:r>
      <w:proofErr w:type="spellEnd"/>
      <w:r w:rsidR="00E74D8D" w:rsidRPr="00A840C9">
        <w:rPr>
          <w:rFonts w:ascii="Times New Roman" w:hAnsi="Times New Roman" w:cs="Times New Roman"/>
          <w:sz w:val="24"/>
          <w:szCs w:val="24"/>
        </w:rPr>
        <w:t xml:space="preserve"> optimal, salah </w:t>
      </w:r>
      <w:proofErr w:type="spellStart"/>
      <w:r w:rsidR="00E74D8D" w:rsidRPr="00A840C9">
        <w:rPr>
          <w:rFonts w:ascii="Times New Roman" w:hAnsi="Times New Roman" w:cs="Times New Roman"/>
          <w:sz w:val="24"/>
          <w:szCs w:val="24"/>
        </w:rPr>
        <w:t>satunya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karena</w:t>
      </w:r>
      <w:proofErr w:type="spellEnd"/>
      <w:r w:rsidR="00E74D8D" w:rsidRPr="00A840C9">
        <w:rPr>
          <w:rFonts w:ascii="Times New Roman" w:hAnsi="Times New Roman" w:cs="Times New Roman"/>
          <w:sz w:val="24"/>
          <w:szCs w:val="24"/>
        </w:rPr>
        <w:t xml:space="preserve"> </w:t>
      </w:r>
      <w:bookmarkStart w:id="20" w:name="_Hlk77159166"/>
      <w:proofErr w:type="spellStart"/>
      <w:r w:rsidR="00E74D8D" w:rsidRPr="00A840C9">
        <w:rPr>
          <w:rFonts w:ascii="Times New Roman" w:hAnsi="Times New Roman" w:cs="Times New Roman"/>
          <w:sz w:val="24"/>
          <w:szCs w:val="24"/>
        </w:rPr>
        <w:t>belum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ada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acuan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penyelenggaraan</w:t>
      </w:r>
      <w:proofErr w:type="spellEnd"/>
      <w:r w:rsidR="00E74D8D" w:rsidRPr="00A840C9">
        <w:rPr>
          <w:rFonts w:ascii="Times New Roman" w:hAnsi="Times New Roman" w:cs="Times New Roman"/>
          <w:sz w:val="24"/>
          <w:szCs w:val="24"/>
        </w:rPr>
        <w:t xml:space="preserve"> yang </w:t>
      </w:r>
      <w:proofErr w:type="spellStart"/>
      <w:r w:rsidR="00E74D8D" w:rsidRPr="00A840C9">
        <w:rPr>
          <w:rFonts w:ascii="Times New Roman" w:hAnsi="Times New Roman" w:cs="Times New Roman"/>
          <w:sz w:val="24"/>
          <w:szCs w:val="24"/>
        </w:rPr>
        <w:t>eksplisit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dari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pemerintah</w:t>
      </w:r>
      <w:proofErr w:type="spellEnd"/>
      <w:r w:rsidR="00E74D8D" w:rsidRPr="00A840C9">
        <w:rPr>
          <w:rFonts w:ascii="Times New Roman" w:hAnsi="Times New Roman" w:cs="Times New Roman"/>
          <w:sz w:val="24"/>
          <w:szCs w:val="24"/>
        </w:rPr>
        <w:t xml:space="preserve"> dan </w:t>
      </w:r>
      <w:proofErr w:type="spellStart"/>
      <w:r w:rsidR="00E74D8D" w:rsidRPr="00A840C9">
        <w:rPr>
          <w:rFonts w:ascii="Times New Roman" w:hAnsi="Times New Roman" w:cs="Times New Roman"/>
          <w:sz w:val="24"/>
          <w:szCs w:val="24"/>
        </w:rPr>
        <w:t>minimnya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sosialisasi</w:t>
      </w:r>
      <w:proofErr w:type="spellEnd"/>
      <w:r w:rsidR="00E74D8D" w:rsidRPr="00A840C9">
        <w:rPr>
          <w:rFonts w:ascii="Times New Roman" w:hAnsi="Times New Roman" w:cs="Times New Roman"/>
          <w:sz w:val="24"/>
          <w:szCs w:val="24"/>
        </w:rPr>
        <w:t xml:space="preserve"> </w:t>
      </w:r>
      <w:bookmarkEnd w:id="20"/>
      <w:r w:rsidR="00E74D8D" w:rsidRPr="00A840C9">
        <w:rPr>
          <w:rFonts w:ascii="Times New Roman" w:hAnsi="Times New Roman" w:cs="Times New Roman"/>
          <w:sz w:val="24"/>
          <w:szCs w:val="24"/>
        </w:rPr>
        <w:t>(</w:t>
      </w:r>
      <w:bookmarkStart w:id="21" w:name="_Hlk82449053"/>
      <w:proofErr w:type="spellStart"/>
      <w:r w:rsidR="00E74D8D" w:rsidRPr="00A840C9">
        <w:rPr>
          <w:rFonts w:ascii="Times New Roman" w:hAnsi="Times New Roman" w:cs="Times New Roman"/>
          <w:sz w:val="24"/>
          <w:szCs w:val="24"/>
        </w:rPr>
        <w:t>Suprastowo</w:t>
      </w:r>
      <w:proofErr w:type="spellEnd"/>
      <w:r w:rsidR="00E74D8D" w:rsidRPr="00A840C9">
        <w:rPr>
          <w:rFonts w:ascii="Times New Roman" w:hAnsi="Times New Roman" w:cs="Times New Roman"/>
          <w:sz w:val="24"/>
          <w:szCs w:val="24"/>
        </w:rPr>
        <w:t xml:space="preserve">, 2010: 2). </w:t>
      </w:r>
      <w:bookmarkEnd w:id="21"/>
      <w:proofErr w:type="spellStart"/>
      <w:r w:rsidR="00E74D8D" w:rsidRPr="00A840C9">
        <w:rPr>
          <w:rFonts w:ascii="Times New Roman" w:hAnsi="Times New Roman" w:cs="Times New Roman"/>
          <w:color w:val="000000" w:themeColor="text1"/>
          <w:sz w:val="24"/>
          <w:szCs w:val="24"/>
        </w:rPr>
        <w:t>Prinsip</w:t>
      </w:r>
      <w:proofErr w:type="spellEnd"/>
      <w:r w:rsidR="00E74D8D" w:rsidRPr="00A840C9">
        <w:rPr>
          <w:rFonts w:ascii="Times New Roman" w:hAnsi="Times New Roman" w:cs="Times New Roman"/>
          <w:color w:val="000000" w:themeColor="text1"/>
          <w:sz w:val="24"/>
          <w:szCs w:val="24"/>
        </w:rPr>
        <w:t xml:space="preserve"> ESD </w:t>
      </w:r>
      <w:r w:rsidR="00A840C9">
        <w:rPr>
          <w:rFonts w:ascii="Times New Roman" w:hAnsi="Times New Roman" w:cs="Times New Roman"/>
          <w:color w:val="000000" w:themeColor="text1"/>
          <w:sz w:val="24"/>
          <w:szCs w:val="24"/>
        </w:rPr>
        <w:t xml:space="preserve">di Indonesia </w:t>
      </w:r>
      <w:proofErr w:type="spellStart"/>
      <w:r w:rsidR="00E74D8D" w:rsidRPr="00A840C9">
        <w:rPr>
          <w:rFonts w:ascii="Times New Roman" w:hAnsi="Times New Roman" w:cs="Times New Roman"/>
          <w:color w:val="000000" w:themeColor="text1"/>
          <w:sz w:val="24"/>
          <w:szCs w:val="24"/>
        </w:rPr>
        <w:t>sesuai</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sistem</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pendidikan</w:t>
      </w:r>
      <w:proofErr w:type="spellEnd"/>
      <w:r w:rsidR="00E74D8D" w:rsidRPr="00A840C9">
        <w:rPr>
          <w:rFonts w:ascii="Times New Roman" w:hAnsi="Times New Roman" w:cs="Times New Roman"/>
          <w:color w:val="000000" w:themeColor="text1"/>
          <w:sz w:val="24"/>
          <w:szCs w:val="24"/>
        </w:rPr>
        <w:t xml:space="preserve"> yang </w:t>
      </w:r>
      <w:proofErr w:type="spellStart"/>
      <w:r w:rsidR="00E74D8D" w:rsidRPr="00A840C9">
        <w:rPr>
          <w:rFonts w:ascii="Times New Roman" w:hAnsi="Times New Roman" w:cs="Times New Roman"/>
          <w:color w:val="000000" w:themeColor="text1"/>
          <w:sz w:val="24"/>
          <w:szCs w:val="24"/>
        </w:rPr>
        <w:t>termuat</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dalam</w:t>
      </w:r>
      <w:proofErr w:type="spellEnd"/>
      <w:r w:rsidR="00E74D8D" w:rsidRPr="00A840C9">
        <w:rPr>
          <w:rFonts w:ascii="Times New Roman" w:hAnsi="Times New Roman" w:cs="Times New Roman"/>
          <w:color w:val="000000" w:themeColor="text1"/>
          <w:sz w:val="24"/>
          <w:szCs w:val="24"/>
        </w:rPr>
        <w:t xml:space="preserve"> </w:t>
      </w:r>
      <w:bookmarkStart w:id="22" w:name="_Hlk77238718"/>
      <w:proofErr w:type="spellStart"/>
      <w:r w:rsidR="00E74D8D" w:rsidRPr="00A840C9">
        <w:rPr>
          <w:rFonts w:ascii="Times New Roman" w:hAnsi="Times New Roman" w:cs="Times New Roman"/>
          <w:color w:val="000000" w:themeColor="text1"/>
          <w:sz w:val="24"/>
          <w:szCs w:val="24"/>
        </w:rPr>
        <w:t>Undang-Undang</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Sistem</w:t>
      </w:r>
      <w:proofErr w:type="spellEnd"/>
      <w:r w:rsidR="00E74D8D" w:rsidRPr="00A840C9">
        <w:rPr>
          <w:rFonts w:ascii="Times New Roman" w:hAnsi="Times New Roman" w:cs="Times New Roman"/>
          <w:color w:val="000000" w:themeColor="text1"/>
          <w:sz w:val="24"/>
          <w:szCs w:val="24"/>
        </w:rPr>
        <w:t xml:space="preserve"> Pendidikan Nasional </w:t>
      </w:r>
      <w:proofErr w:type="spellStart"/>
      <w:r w:rsidR="00E74D8D" w:rsidRPr="00A840C9">
        <w:rPr>
          <w:rFonts w:ascii="Times New Roman" w:hAnsi="Times New Roman" w:cs="Times New Roman"/>
          <w:color w:val="000000" w:themeColor="text1"/>
          <w:sz w:val="24"/>
          <w:szCs w:val="24"/>
        </w:rPr>
        <w:t>Tahun</w:t>
      </w:r>
      <w:proofErr w:type="spellEnd"/>
      <w:r w:rsidR="00E74D8D" w:rsidRPr="00A840C9">
        <w:rPr>
          <w:rFonts w:ascii="Times New Roman" w:hAnsi="Times New Roman" w:cs="Times New Roman"/>
          <w:color w:val="000000" w:themeColor="text1"/>
          <w:sz w:val="24"/>
          <w:szCs w:val="24"/>
        </w:rPr>
        <w:t xml:space="preserve"> 2003 dan </w:t>
      </w:r>
      <w:proofErr w:type="spellStart"/>
      <w:r w:rsidR="00E74D8D" w:rsidRPr="00A840C9">
        <w:rPr>
          <w:rFonts w:ascii="Times New Roman" w:hAnsi="Times New Roman" w:cs="Times New Roman"/>
          <w:color w:val="000000" w:themeColor="text1"/>
          <w:sz w:val="24"/>
          <w:szCs w:val="24"/>
        </w:rPr>
        <w:t>kurikulum</w:t>
      </w:r>
      <w:proofErr w:type="spellEnd"/>
      <w:r w:rsidR="00E74D8D" w:rsidRPr="00A840C9">
        <w:rPr>
          <w:rFonts w:ascii="Times New Roman" w:hAnsi="Times New Roman" w:cs="Times New Roman"/>
          <w:color w:val="000000" w:themeColor="text1"/>
          <w:sz w:val="24"/>
          <w:szCs w:val="24"/>
        </w:rPr>
        <w:t xml:space="preserve"> 2013.</w:t>
      </w:r>
      <w:bookmarkEnd w:id="22"/>
      <w:r w:rsidR="00E74D8D" w:rsidRPr="00A840C9">
        <w:rPr>
          <w:rFonts w:ascii="Times New Roman" w:hAnsi="Times New Roman" w:cs="Times New Roman"/>
          <w:color w:val="000000" w:themeColor="text1"/>
          <w:sz w:val="24"/>
          <w:szCs w:val="24"/>
        </w:rPr>
        <w:t xml:space="preserve"> Pada </w:t>
      </w:r>
      <w:proofErr w:type="spellStart"/>
      <w:r w:rsidR="00E74D8D" w:rsidRPr="00A840C9">
        <w:rPr>
          <w:rFonts w:ascii="Times New Roman" w:hAnsi="Times New Roman" w:cs="Times New Roman"/>
          <w:color w:val="000000" w:themeColor="text1"/>
          <w:sz w:val="24"/>
          <w:szCs w:val="24"/>
        </w:rPr>
        <w:t>awal</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penerapannya</w:t>
      </w:r>
      <w:proofErr w:type="spellEnd"/>
      <w:r w:rsidR="00E74D8D" w:rsidRPr="00A840C9">
        <w:rPr>
          <w:rFonts w:ascii="Times New Roman" w:hAnsi="Times New Roman" w:cs="Times New Roman"/>
          <w:color w:val="000000" w:themeColor="text1"/>
          <w:sz w:val="24"/>
          <w:szCs w:val="24"/>
        </w:rPr>
        <w:t xml:space="preserve">, ESD </w:t>
      </w:r>
      <w:proofErr w:type="spellStart"/>
      <w:r w:rsidR="00E74D8D" w:rsidRPr="00A840C9">
        <w:rPr>
          <w:rFonts w:ascii="Times New Roman" w:hAnsi="Times New Roman" w:cs="Times New Roman"/>
          <w:color w:val="000000" w:themeColor="text1"/>
          <w:sz w:val="24"/>
          <w:szCs w:val="24"/>
        </w:rPr>
        <w:t>sudah</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dimuat</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dalam</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Rencana</w:t>
      </w:r>
      <w:proofErr w:type="spellEnd"/>
      <w:r w:rsidR="00E74D8D" w:rsidRPr="00A840C9">
        <w:rPr>
          <w:rFonts w:ascii="Times New Roman" w:hAnsi="Times New Roman" w:cs="Times New Roman"/>
          <w:color w:val="000000" w:themeColor="text1"/>
          <w:sz w:val="24"/>
          <w:szCs w:val="24"/>
        </w:rPr>
        <w:t xml:space="preserve"> </w:t>
      </w:r>
      <w:proofErr w:type="spellStart"/>
      <w:r w:rsidR="00E74D8D" w:rsidRPr="00A840C9">
        <w:rPr>
          <w:rFonts w:ascii="Times New Roman" w:hAnsi="Times New Roman" w:cs="Times New Roman"/>
          <w:color w:val="000000" w:themeColor="text1"/>
          <w:sz w:val="24"/>
          <w:szCs w:val="24"/>
        </w:rPr>
        <w:t>Strategis</w:t>
      </w:r>
      <w:proofErr w:type="spellEnd"/>
      <w:r w:rsidR="00E74D8D" w:rsidRPr="00A840C9">
        <w:rPr>
          <w:rFonts w:ascii="Times New Roman" w:hAnsi="Times New Roman" w:cs="Times New Roman"/>
          <w:color w:val="000000" w:themeColor="text1"/>
          <w:sz w:val="24"/>
          <w:szCs w:val="24"/>
        </w:rPr>
        <w:t xml:space="preserve"> Kementerian Pendidikan </w:t>
      </w:r>
      <w:proofErr w:type="spellStart"/>
      <w:r w:rsidR="00E74D8D" w:rsidRPr="00A840C9">
        <w:rPr>
          <w:rFonts w:ascii="Times New Roman" w:hAnsi="Times New Roman" w:cs="Times New Roman"/>
          <w:color w:val="000000" w:themeColor="text1"/>
          <w:sz w:val="24"/>
          <w:szCs w:val="24"/>
        </w:rPr>
        <w:t>tahun</w:t>
      </w:r>
      <w:proofErr w:type="spellEnd"/>
      <w:r w:rsidR="00E74D8D" w:rsidRPr="00A840C9">
        <w:rPr>
          <w:rFonts w:ascii="Times New Roman" w:hAnsi="Times New Roman" w:cs="Times New Roman"/>
          <w:color w:val="000000" w:themeColor="text1"/>
          <w:sz w:val="24"/>
          <w:szCs w:val="24"/>
        </w:rPr>
        <w:t xml:space="preserve"> 2010-2014 </w:t>
      </w:r>
      <w:r w:rsidR="00E74D8D" w:rsidRPr="00A840C9">
        <w:rPr>
          <w:rFonts w:ascii="Times New Roman" w:hAnsi="Times New Roman" w:cs="Times New Roman"/>
          <w:sz w:val="24"/>
          <w:szCs w:val="24"/>
        </w:rPr>
        <w:t>(</w:t>
      </w:r>
      <w:bookmarkStart w:id="23" w:name="_Hlk82449084"/>
      <w:r w:rsidR="00E74D8D" w:rsidRPr="00A840C9">
        <w:rPr>
          <w:rFonts w:ascii="Times New Roman" w:hAnsi="Times New Roman" w:cs="Times New Roman"/>
          <w:sz w:val="24"/>
          <w:szCs w:val="24"/>
        </w:rPr>
        <w:t xml:space="preserve">KNIU, 2014: 19-40). </w:t>
      </w:r>
      <w:bookmarkEnd w:id="23"/>
      <w:r w:rsidR="00E74D8D" w:rsidRPr="00A840C9">
        <w:rPr>
          <w:rFonts w:ascii="Times New Roman" w:hAnsi="Times New Roman" w:cs="Times New Roman"/>
          <w:sz w:val="24"/>
          <w:szCs w:val="24"/>
        </w:rPr>
        <w:t xml:space="preserve">Pada </w:t>
      </w:r>
      <w:proofErr w:type="spellStart"/>
      <w:r w:rsidR="00E74D8D" w:rsidRPr="00A840C9">
        <w:rPr>
          <w:rFonts w:ascii="Times New Roman" w:hAnsi="Times New Roman" w:cs="Times New Roman"/>
          <w:sz w:val="24"/>
          <w:szCs w:val="24"/>
        </w:rPr>
        <w:t>perkembangannya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peraturan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mengenai</w:t>
      </w:r>
      <w:proofErr w:type="spellEnd"/>
      <w:r w:rsidR="00E74D8D" w:rsidRPr="00A840C9">
        <w:rPr>
          <w:rFonts w:ascii="Times New Roman" w:hAnsi="Times New Roman" w:cs="Times New Roman"/>
          <w:sz w:val="24"/>
          <w:szCs w:val="24"/>
        </w:rPr>
        <w:t xml:space="preserve"> ESD </w:t>
      </w:r>
      <w:proofErr w:type="spellStart"/>
      <w:r w:rsidR="00E74D8D" w:rsidRPr="00A840C9">
        <w:rPr>
          <w:rFonts w:ascii="Times New Roman" w:hAnsi="Times New Roman" w:cs="Times New Roman"/>
          <w:sz w:val="24"/>
          <w:szCs w:val="24"/>
        </w:rPr>
        <w:t>tertuang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Nota </w:t>
      </w:r>
      <w:proofErr w:type="spellStart"/>
      <w:r w:rsidR="00E74D8D" w:rsidRPr="00A840C9">
        <w:rPr>
          <w:rFonts w:ascii="Times New Roman" w:hAnsi="Times New Roman" w:cs="Times New Roman"/>
          <w:sz w:val="24"/>
          <w:szCs w:val="24"/>
        </w:rPr>
        <w:t>Kesepahaman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tentang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Pengembangan</w:t>
      </w:r>
      <w:proofErr w:type="spellEnd"/>
      <w:r w:rsidR="00E74D8D" w:rsidRPr="00A840C9">
        <w:rPr>
          <w:rFonts w:ascii="Times New Roman" w:hAnsi="Times New Roman" w:cs="Times New Roman"/>
          <w:sz w:val="24"/>
          <w:szCs w:val="24"/>
        </w:rPr>
        <w:t xml:space="preserve"> Pendidikan </w:t>
      </w:r>
      <w:proofErr w:type="spellStart"/>
      <w:r w:rsidR="00E74D8D" w:rsidRPr="00A840C9">
        <w:rPr>
          <w:rFonts w:ascii="Times New Roman" w:hAnsi="Times New Roman" w:cs="Times New Roman"/>
          <w:sz w:val="24"/>
          <w:szCs w:val="24"/>
        </w:rPr>
        <w:t>Lingkungan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Hidup</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Untuk</w:t>
      </w:r>
      <w:proofErr w:type="spellEnd"/>
      <w:r w:rsidR="00E74D8D" w:rsidRPr="00A840C9">
        <w:rPr>
          <w:rFonts w:ascii="Times New Roman" w:hAnsi="Times New Roman" w:cs="Times New Roman"/>
          <w:sz w:val="24"/>
          <w:szCs w:val="24"/>
        </w:rPr>
        <w:t xml:space="preserve"> </w:t>
      </w:r>
      <w:bookmarkStart w:id="24" w:name="_Hlk77238793"/>
      <w:proofErr w:type="spellStart"/>
      <w:r w:rsidR="00E74D8D" w:rsidRPr="00A840C9">
        <w:rPr>
          <w:rFonts w:ascii="Times New Roman" w:hAnsi="Times New Roman" w:cs="Times New Roman"/>
          <w:sz w:val="24"/>
          <w:szCs w:val="24"/>
        </w:rPr>
        <w:t>pembangunan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berkelanjutan</w:t>
      </w:r>
      <w:proofErr w:type="spellEnd"/>
      <w:r w:rsidR="00E74D8D" w:rsidRPr="00A840C9">
        <w:rPr>
          <w:rFonts w:ascii="Times New Roman" w:hAnsi="Times New Roman" w:cs="Times New Roman"/>
          <w:sz w:val="24"/>
          <w:szCs w:val="24"/>
        </w:rPr>
        <w:t xml:space="preserve"> di Indonesia </w:t>
      </w:r>
      <w:proofErr w:type="spellStart"/>
      <w:r w:rsidR="00E74D8D" w:rsidRPr="00A840C9">
        <w:rPr>
          <w:rFonts w:ascii="Times New Roman" w:hAnsi="Times New Roman" w:cs="Times New Roman"/>
          <w:sz w:val="24"/>
          <w:szCs w:val="24"/>
        </w:rPr>
        <w:t>telah</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dirumuskan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bookmarkStart w:id="25" w:name="_Hlk77159227"/>
      <w:proofErr w:type="spellStart"/>
      <w:r w:rsidR="00E74D8D" w:rsidRPr="00A840C9">
        <w:rPr>
          <w:rFonts w:ascii="Times New Roman" w:hAnsi="Times New Roman" w:cs="Times New Roman"/>
          <w:sz w:val="24"/>
          <w:szCs w:val="24"/>
        </w:rPr>
        <w:t>Peraturan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Presiden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Nomor</w:t>
      </w:r>
      <w:proofErr w:type="spellEnd"/>
      <w:r w:rsidR="00E74D8D" w:rsidRPr="00A840C9">
        <w:rPr>
          <w:rFonts w:ascii="Times New Roman" w:hAnsi="Times New Roman" w:cs="Times New Roman"/>
          <w:sz w:val="24"/>
          <w:szCs w:val="24"/>
        </w:rPr>
        <w:t xml:space="preserve"> 59 </w:t>
      </w:r>
      <w:proofErr w:type="spellStart"/>
      <w:r w:rsidR="00E74D8D" w:rsidRPr="00A840C9">
        <w:rPr>
          <w:rFonts w:ascii="Times New Roman" w:hAnsi="Times New Roman" w:cs="Times New Roman"/>
          <w:sz w:val="24"/>
          <w:szCs w:val="24"/>
        </w:rPr>
        <w:t>Tahun</w:t>
      </w:r>
      <w:proofErr w:type="spellEnd"/>
      <w:r w:rsidR="00E74D8D" w:rsidRPr="00A840C9">
        <w:rPr>
          <w:rFonts w:ascii="Times New Roman" w:hAnsi="Times New Roman" w:cs="Times New Roman"/>
          <w:sz w:val="24"/>
          <w:szCs w:val="24"/>
        </w:rPr>
        <w:t xml:space="preserve"> 2017 </w:t>
      </w:r>
      <w:proofErr w:type="spellStart"/>
      <w:r w:rsidR="00E74D8D" w:rsidRPr="00A840C9">
        <w:rPr>
          <w:rFonts w:ascii="Times New Roman" w:hAnsi="Times New Roman" w:cs="Times New Roman"/>
          <w:sz w:val="24"/>
          <w:szCs w:val="24"/>
        </w:rPr>
        <w:t>tentang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Pelaksanaan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Pencapaian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Tujuan</w:t>
      </w:r>
      <w:proofErr w:type="spellEnd"/>
      <w:r w:rsidR="00E74D8D" w:rsidRPr="00A840C9">
        <w:rPr>
          <w:rFonts w:ascii="Times New Roman" w:hAnsi="Times New Roman" w:cs="Times New Roman"/>
          <w:sz w:val="24"/>
          <w:szCs w:val="24"/>
        </w:rPr>
        <w:t xml:space="preserve"> Pembangunan </w:t>
      </w:r>
      <w:proofErr w:type="spellStart"/>
      <w:r w:rsidR="00E74D8D" w:rsidRPr="00A840C9">
        <w:rPr>
          <w:rFonts w:ascii="Times New Roman" w:hAnsi="Times New Roman" w:cs="Times New Roman"/>
          <w:sz w:val="24"/>
          <w:szCs w:val="24"/>
        </w:rPr>
        <w:t>Berkelanjutan</w:t>
      </w:r>
      <w:bookmarkEnd w:id="24"/>
      <w:bookmarkEnd w:id="25"/>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Bidang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tercantum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tujuan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keempat</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dari</w:t>
      </w:r>
      <w:proofErr w:type="spellEnd"/>
      <w:r w:rsidR="00E74D8D" w:rsidRPr="00A840C9">
        <w:rPr>
          <w:rFonts w:ascii="Times New Roman" w:hAnsi="Times New Roman" w:cs="Times New Roman"/>
          <w:sz w:val="24"/>
          <w:szCs w:val="24"/>
        </w:rPr>
        <w:t xml:space="preserve"> total 17 tujuan</w:t>
      </w:r>
      <w:bookmarkStart w:id="26" w:name="_Hlk77159254"/>
      <w:r w:rsidR="00E74D8D" w:rsidRPr="00A840C9">
        <w:rPr>
          <w:rFonts w:ascii="Times New Roman" w:hAnsi="Times New Roman" w:cs="Times New Roman"/>
          <w:sz w:val="24"/>
          <w:szCs w:val="24"/>
        </w:rPr>
        <w:t xml:space="preserve">. </w:t>
      </w:r>
      <w:r w:rsidR="00E74D8D" w:rsidRPr="00A840C9">
        <w:rPr>
          <w:rFonts w:ascii="Times New Roman" w:hAnsi="Times New Roman" w:cs="Times New Roman"/>
          <w:iCs/>
          <w:sz w:val="24"/>
          <w:szCs w:val="24"/>
        </w:rPr>
        <w:t xml:space="preserve">ESD </w:t>
      </w:r>
      <w:proofErr w:type="spellStart"/>
      <w:r w:rsidR="00E74D8D" w:rsidRPr="00A840C9">
        <w:rPr>
          <w:rFonts w:ascii="Times New Roman" w:hAnsi="Times New Roman" w:cs="Times New Roman"/>
          <w:sz w:val="24"/>
          <w:szCs w:val="24"/>
        </w:rPr>
        <w:t>menjadi</w:t>
      </w:r>
      <w:proofErr w:type="spellEnd"/>
      <w:r w:rsidR="00E74D8D" w:rsidRPr="00A840C9">
        <w:rPr>
          <w:rFonts w:ascii="Times New Roman" w:hAnsi="Times New Roman" w:cs="Times New Roman"/>
          <w:i/>
          <w:sz w:val="24"/>
          <w:szCs w:val="24"/>
        </w:rPr>
        <w:t xml:space="preserve"> </w:t>
      </w:r>
      <w:proofErr w:type="spellStart"/>
      <w:r w:rsidR="00E74D8D" w:rsidRPr="00A840C9">
        <w:rPr>
          <w:rFonts w:ascii="Times New Roman" w:hAnsi="Times New Roman" w:cs="Times New Roman"/>
          <w:sz w:val="24"/>
          <w:szCs w:val="24"/>
        </w:rPr>
        <w:t>kunci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pendukung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pencapaian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setiap</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tujuan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dalam</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rencana</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aksi</w:t>
      </w:r>
      <w:proofErr w:type="spellEnd"/>
      <w:r w:rsidR="00E74D8D" w:rsidRPr="00A840C9">
        <w:rPr>
          <w:rFonts w:ascii="Times New Roman" w:hAnsi="Times New Roman" w:cs="Times New Roman"/>
          <w:sz w:val="24"/>
          <w:szCs w:val="24"/>
        </w:rPr>
        <w:t xml:space="preserve"> SDGs dan </w:t>
      </w:r>
      <w:proofErr w:type="spellStart"/>
      <w:r w:rsidR="00E74D8D" w:rsidRPr="00A840C9">
        <w:rPr>
          <w:rFonts w:ascii="Times New Roman" w:hAnsi="Times New Roman" w:cs="Times New Roman"/>
          <w:sz w:val="24"/>
          <w:szCs w:val="24"/>
        </w:rPr>
        <w:t>sebagai</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elemen</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kunci</w:t>
      </w:r>
      <w:proofErr w:type="spellEnd"/>
      <w:r w:rsidR="00E74D8D" w:rsidRPr="00A840C9">
        <w:rPr>
          <w:rFonts w:ascii="Times New Roman" w:hAnsi="Times New Roman" w:cs="Times New Roman"/>
          <w:sz w:val="24"/>
          <w:szCs w:val="24"/>
        </w:rPr>
        <w:t xml:space="preserve"> di </w:t>
      </w:r>
      <w:proofErr w:type="spellStart"/>
      <w:r w:rsidR="00E74D8D" w:rsidRPr="00A840C9">
        <w:rPr>
          <w:rFonts w:ascii="Times New Roman" w:hAnsi="Times New Roman" w:cs="Times New Roman"/>
          <w:sz w:val="24"/>
          <w:szCs w:val="24"/>
        </w:rPr>
        <w:t>bidang</w:t>
      </w:r>
      <w:proofErr w:type="spellEnd"/>
      <w:r w:rsidR="00E74D8D" w:rsidRPr="00A840C9">
        <w:rPr>
          <w:rFonts w:ascii="Times New Roman" w:hAnsi="Times New Roman" w:cs="Times New Roman"/>
          <w:sz w:val="24"/>
          <w:szCs w:val="24"/>
        </w:rPr>
        <w:t xml:space="preserve"> </w:t>
      </w:r>
      <w:proofErr w:type="spellStart"/>
      <w:r w:rsidR="00E74D8D" w:rsidRPr="00A840C9">
        <w:rPr>
          <w:rFonts w:ascii="Times New Roman" w:hAnsi="Times New Roman" w:cs="Times New Roman"/>
          <w:sz w:val="24"/>
          <w:szCs w:val="24"/>
        </w:rPr>
        <w:t>pendidikan</w:t>
      </w:r>
      <w:proofErr w:type="spellEnd"/>
      <w:r w:rsidR="00E74D8D" w:rsidRPr="00A840C9">
        <w:rPr>
          <w:rFonts w:ascii="Times New Roman" w:hAnsi="Times New Roman" w:cs="Times New Roman"/>
          <w:sz w:val="24"/>
          <w:szCs w:val="24"/>
        </w:rPr>
        <w:t xml:space="preserve"> </w:t>
      </w:r>
      <w:bookmarkEnd w:id="26"/>
      <w:r w:rsidR="00E74D8D" w:rsidRPr="00A840C9">
        <w:rPr>
          <w:rFonts w:ascii="Times New Roman" w:hAnsi="Times New Roman" w:cs="Times New Roman"/>
          <w:sz w:val="24"/>
          <w:szCs w:val="24"/>
        </w:rPr>
        <w:t>(UNESCO, 2020: 16).</w:t>
      </w:r>
      <w:bookmarkStart w:id="27" w:name="_Hlk77159322"/>
    </w:p>
    <w:p w14:paraId="3BC46CA3" w14:textId="5DA751D9" w:rsidR="00707DB5" w:rsidRDefault="00E74D8D" w:rsidP="004C7202">
      <w:pPr>
        <w:spacing w:after="0" w:line="240" w:lineRule="auto"/>
        <w:ind w:firstLine="720"/>
        <w:jc w:val="both"/>
        <w:rPr>
          <w:rFonts w:ascii="Times New Roman" w:hAnsi="Times New Roman" w:cs="Times New Roman"/>
          <w:sz w:val="24"/>
          <w:szCs w:val="24"/>
        </w:rPr>
      </w:pPr>
      <w:r w:rsidRPr="00A840C9">
        <w:rPr>
          <w:rFonts w:ascii="Times New Roman" w:hAnsi="Times New Roman" w:cs="Times New Roman"/>
          <w:sz w:val="24"/>
          <w:szCs w:val="24"/>
        </w:rPr>
        <w:t xml:space="preserve">SMA Tumbuh merupakan sekolah yang menerapkan konsep ESD </w:t>
      </w:r>
      <w:bookmarkEnd w:id="27"/>
      <w:r w:rsidRPr="00A840C9">
        <w:rPr>
          <w:rFonts w:ascii="Times New Roman" w:hAnsi="Times New Roman" w:cs="Times New Roman"/>
          <w:sz w:val="24"/>
          <w:szCs w:val="24"/>
        </w:rPr>
        <w:t xml:space="preserve">dan ikut mewujudkan rencana aksi pembangunan berkelanjutan atau </w:t>
      </w:r>
      <w:proofErr w:type="spellStart"/>
      <w:r w:rsidRPr="00A840C9">
        <w:rPr>
          <w:rFonts w:ascii="Times New Roman" w:hAnsi="Times New Roman" w:cs="Times New Roman"/>
          <w:sz w:val="24"/>
          <w:szCs w:val="24"/>
        </w:rPr>
        <w:t>SDGs</w:t>
      </w:r>
      <w:proofErr w:type="spellEnd"/>
      <w:r w:rsidRPr="00A840C9">
        <w:rPr>
          <w:rFonts w:ascii="Times New Roman" w:hAnsi="Times New Roman" w:cs="Times New Roman"/>
          <w:sz w:val="24"/>
          <w:szCs w:val="24"/>
        </w:rPr>
        <w:t xml:space="preserve"> dalam melaksanakan pendidikan. Prinsip dalam ESD ini selaras dengan nilai-nilai filosofi Kota Yogyakarta yang diadaptasi oleh Sekolah Tumbuh. Salah satu filosofi yang dipegang SMA Tumbuh adalah </w:t>
      </w:r>
      <w:proofErr w:type="spellStart"/>
      <w:r w:rsidRPr="00A840C9">
        <w:rPr>
          <w:rFonts w:ascii="Times New Roman" w:hAnsi="Times New Roman" w:cs="Times New Roman"/>
          <w:i/>
          <w:sz w:val="24"/>
          <w:szCs w:val="24"/>
        </w:rPr>
        <w:t>hamemayu</w:t>
      </w:r>
      <w:proofErr w:type="spellEnd"/>
      <w:r w:rsidRPr="00A840C9">
        <w:rPr>
          <w:rFonts w:ascii="Times New Roman" w:hAnsi="Times New Roman" w:cs="Times New Roman"/>
          <w:i/>
          <w:sz w:val="24"/>
          <w:szCs w:val="24"/>
        </w:rPr>
        <w:t xml:space="preserve"> </w:t>
      </w:r>
      <w:proofErr w:type="spellStart"/>
      <w:r w:rsidRPr="00A840C9">
        <w:rPr>
          <w:rFonts w:ascii="Times New Roman" w:hAnsi="Times New Roman" w:cs="Times New Roman"/>
          <w:i/>
          <w:sz w:val="24"/>
          <w:szCs w:val="24"/>
        </w:rPr>
        <w:t>hayuning</w:t>
      </w:r>
      <w:proofErr w:type="spellEnd"/>
      <w:r w:rsidRPr="00A840C9">
        <w:rPr>
          <w:rFonts w:ascii="Times New Roman" w:hAnsi="Times New Roman" w:cs="Times New Roman"/>
          <w:i/>
          <w:sz w:val="24"/>
          <w:szCs w:val="24"/>
        </w:rPr>
        <w:t xml:space="preserve"> </w:t>
      </w:r>
      <w:proofErr w:type="spellStart"/>
      <w:r w:rsidRPr="00A840C9">
        <w:rPr>
          <w:rFonts w:ascii="Times New Roman" w:hAnsi="Times New Roman" w:cs="Times New Roman"/>
          <w:i/>
          <w:sz w:val="24"/>
          <w:szCs w:val="24"/>
        </w:rPr>
        <w:t>bawana</w:t>
      </w:r>
      <w:proofErr w:type="spellEnd"/>
      <w:r w:rsidRPr="00A840C9">
        <w:rPr>
          <w:rFonts w:ascii="Times New Roman" w:hAnsi="Times New Roman" w:cs="Times New Roman"/>
          <w:i/>
          <w:sz w:val="24"/>
          <w:szCs w:val="24"/>
        </w:rPr>
        <w:t xml:space="preserve"> </w:t>
      </w:r>
      <w:r w:rsidRPr="00A840C9">
        <w:rPr>
          <w:rFonts w:ascii="Times New Roman" w:hAnsi="Times New Roman" w:cs="Times New Roman"/>
          <w:sz w:val="24"/>
          <w:szCs w:val="24"/>
        </w:rPr>
        <w:t xml:space="preserve">yang menjadi dasar dalam mencapai visi misi sekolah. Singkatnya, </w:t>
      </w:r>
      <w:proofErr w:type="spellStart"/>
      <w:r w:rsidRPr="00A840C9">
        <w:rPr>
          <w:rFonts w:ascii="Times New Roman" w:hAnsi="Times New Roman" w:cs="Times New Roman"/>
          <w:sz w:val="24"/>
          <w:szCs w:val="24"/>
        </w:rPr>
        <w:t>hamemayu</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hayuning</w:t>
      </w:r>
      <w:proofErr w:type="spellEnd"/>
      <w:r w:rsidRPr="00A840C9">
        <w:rPr>
          <w:rFonts w:ascii="Times New Roman" w:hAnsi="Times New Roman" w:cs="Times New Roman"/>
          <w:sz w:val="24"/>
          <w:szCs w:val="24"/>
        </w:rPr>
        <w:t xml:space="preserve"> </w:t>
      </w:r>
      <w:proofErr w:type="spellStart"/>
      <w:r w:rsidRPr="00A840C9">
        <w:rPr>
          <w:rFonts w:ascii="Times New Roman" w:hAnsi="Times New Roman" w:cs="Times New Roman"/>
          <w:sz w:val="24"/>
          <w:szCs w:val="24"/>
        </w:rPr>
        <w:t>bawana</w:t>
      </w:r>
      <w:proofErr w:type="spellEnd"/>
      <w:r w:rsidRPr="00A840C9">
        <w:rPr>
          <w:rFonts w:ascii="Times New Roman" w:hAnsi="Times New Roman" w:cs="Times New Roman"/>
          <w:sz w:val="24"/>
          <w:szCs w:val="24"/>
        </w:rPr>
        <w:t xml:space="preserve"> dapat dimaknai sebagai “menyelamatkan dan memakmurkan bumi seisinya</w:t>
      </w:r>
      <w:r w:rsidRPr="00A840C9">
        <w:rPr>
          <w:rFonts w:ascii="Times New Roman" w:hAnsi="Times New Roman" w:cs="Times New Roman"/>
          <w:i/>
          <w:iCs/>
          <w:sz w:val="24"/>
          <w:szCs w:val="24"/>
        </w:rPr>
        <w:t>”.</w:t>
      </w:r>
      <w:r w:rsidRPr="00A840C9">
        <w:rPr>
          <w:rFonts w:ascii="Times New Roman" w:hAnsi="Times New Roman" w:cs="Times New Roman"/>
          <w:sz w:val="24"/>
          <w:szCs w:val="24"/>
        </w:rPr>
        <w:t xml:space="preserve"> Sekolah Tumbuh </w:t>
      </w:r>
      <w:bookmarkStart w:id="28" w:name="_Hlk77159347"/>
      <w:proofErr w:type="spellStart"/>
      <w:r w:rsidRPr="00A840C9">
        <w:rPr>
          <w:rFonts w:ascii="Times New Roman" w:hAnsi="Times New Roman" w:cs="Times New Roman"/>
          <w:sz w:val="24"/>
          <w:szCs w:val="24"/>
        </w:rPr>
        <w:t>mengkolaborasikan</w:t>
      </w:r>
      <w:proofErr w:type="spellEnd"/>
      <w:r w:rsidRPr="00A840C9">
        <w:rPr>
          <w:rFonts w:ascii="Times New Roman" w:hAnsi="Times New Roman" w:cs="Times New Roman"/>
          <w:sz w:val="24"/>
          <w:szCs w:val="24"/>
        </w:rPr>
        <w:t xml:space="preserve"> tiga konsep, yaitu </w:t>
      </w:r>
      <w:r w:rsidRPr="00A840C9">
        <w:rPr>
          <w:rFonts w:ascii="Times New Roman" w:hAnsi="Times New Roman" w:cs="Times New Roman"/>
          <w:i/>
          <w:sz w:val="24"/>
          <w:szCs w:val="24"/>
        </w:rPr>
        <w:t>people, profit</w:t>
      </w:r>
      <w:r w:rsidRPr="00A840C9">
        <w:rPr>
          <w:rFonts w:ascii="Times New Roman" w:hAnsi="Times New Roman" w:cs="Times New Roman"/>
          <w:sz w:val="24"/>
          <w:szCs w:val="24"/>
        </w:rPr>
        <w:t xml:space="preserve">, dan </w:t>
      </w:r>
      <w:r w:rsidRPr="00A840C9">
        <w:rPr>
          <w:rFonts w:ascii="Times New Roman" w:hAnsi="Times New Roman" w:cs="Times New Roman"/>
          <w:i/>
          <w:sz w:val="24"/>
          <w:szCs w:val="24"/>
        </w:rPr>
        <w:t>planet</w:t>
      </w:r>
      <w:bookmarkEnd w:id="28"/>
      <w:r w:rsidRPr="00A840C9">
        <w:rPr>
          <w:rFonts w:ascii="Times New Roman" w:hAnsi="Times New Roman" w:cs="Times New Roman"/>
          <w:sz w:val="24"/>
          <w:szCs w:val="24"/>
        </w:rPr>
        <w:t xml:space="preserve">. Nilai tersebut bervariasi dan tidak hanya </w:t>
      </w:r>
      <w:r w:rsidRPr="00A840C9">
        <w:rPr>
          <w:rFonts w:ascii="Times New Roman" w:hAnsi="Times New Roman" w:cs="Times New Roman"/>
          <w:sz w:val="24"/>
          <w:szCs w:val="24"/>
        </w:rPr>
        <w:t xml:space="preserve">difokuskan untuk memberikan edukasi pada aspek lingkungan hidup saja, tetapi perpaduan antara beberapa aspek yang juga menjadi pilar-pilar dalam </w:t>
      </w:r>
      <w:r w:rsidRPr="00A840C9">
        <w:rPr>
          <w:rFonts w:ascii="Times New Roman" w:hAnsi="Times New Roman" w:cs="Times New Roman"/>
          <w:i/>
          <w:sz w:val="24"/>
          <w:szCs w:val="24"/>
        </w:rPr>
        <w:t>Education for Sustainable Development</w:t>
      </w:r>
      <w:r w:rsidRPr="00A840C9">
        <w:rPr>
          <w:rFonts w:ascii="Times New Roman" w:hAnsi="Times New Roman" w:cs="Times New Roman"/>
          <w:sz w:val="24"/>
          <w:szCs w:val="24"/>
        </w:rPr>
        <w:t xml:space="preserve">. </w:t>
      </w:r>
    </w:p>
    <w:p w14:paraId="69B64486" w14:textId="640D0C88" w:rsidR="00C62EE4" w:rsidRPr="00707DB5" w:rsidRDefault="00E74D8D" w:rsidP="00707DB5">
      <w:pPr>
        <w:spacing w:after="0" w:line="240" w:lineRule="auto"/>
        <w:ind w:firstLine="720"/>
        <w:jc w:val="both"/>
        <w:rPr>
          <w:rFonts w:ascii="Times New Roman" w:hAnsi="Times New Roman" w:cs="Times New Roman"/>
          <w:sz w:val="24"/>
          <w:szCs w:val="24"/>
          <w:lang w:val="en-US"/>
        </w:rPr>
      </w:pPr>
      <w:r w:rsidRPr="00A840C9">
        <w:rPr>
          <w:rFonts w:ascii="Times New Roman" w:hAnsi="Times New Roman" w:cs="Times New Roman"/>
          <w:color w:val="000000" w:themeColor="text1"/>
          <w:sz w:val="24"/>
          <w:szCs w:val="24"/>
        </w:rPr>
        <w:t xml:space="preserve"> </w:t>
      </w:r>
      <w:r w:rsidR="00707DB5">
        <w:rPr>
          <w:rFonts w:ascii="Times New Roman" w:hAnsi="Times New Roman" w:cs="Times New Roman"/>
          <w:color w:val="000000" w:themeColor="text1"/>
          <w:sz w:val="24"/>
          <w:szCs w:val="24"/>
          <w:lang w:val="en-US"/>
        </w:rPr>
        <w:t>H</w:t>
      </w:r>
      <w:r w:rsidRPr="00A840C9">
        <w:rPr>
          <w:rFonts w:ascii="Times New Roman" w:hAnsi="Times New Roman" w:cs="Times New Roman"/>
          <w:color w:val="000000" w:themeColor="text1"/>
          <w:sz w:val="24"/>
          <w:szCs w:val="24"/>
        </w:rPr>
        <w:t xml:space="preserve">asil penelitian </w:t>
      </w:r>
      <w:bookmarkStart w:id="29" w:name="_Hlk82449132"/>
      <w:r w:rsidRPr="00A840C9">
        <w:rPr>
          <w:rFonts w:ascii="Times New Roman" w:hAnsi="Times New Roman" w:cs="Times New Roman"/>
          <w:color w:val="000000" w:themeColor="text1"/>
          <w:sz w:val="24"/>
          <w:szCs w:val="24"/>
        </w:rPr>
        <w:t xml:space="preserve">Listiawati (2013), </w:t>
      </w:r>
      <w:bookmarkEnd w:id="29"/>
      <w:proofErr w:type="spellStart"/>
      <w:r w:rsidR="00707DB5">
        <w:rPr>
          <w:rFonts w:ascii="Times New Roman" w:hAnsi="Times New Roman" w:cs="Times New Roman"/>
          <w:color w:val="000000" w:themeColor="text1"/>
          <w:sz w:val="24"/>
          <w:szCs w:val="24"/>
          <w:lang w:val="en-US"/>
        </w:rPr>
        <w:t>menunjukkan</w:t>
      </w:r>
      <w:proofErr w:type="spellEnd"/>
      <w:r w:rsidR="00707DB5">
        <w:rPr>
          <w:rFonts w:ascii="Times New Roman" w:hAnsi="Times New Roman" w:cs="Times New Roman"/>
          <w:color w:val="000000" w:themeColor="text1"/>
          <w:sz w:val="24"/>
          <w:szCs w:val="24"/>
          <w:lang w:val="en-US"/>
        </w:rPr>
        <w:t xml:space="preserve"> </w:t>
      </w:r>
      <w:r w:rsidRPr="00A840C9">
        <w:rPr>
          <w:rFonts w:ascii="Times New Roman" w:hAnsi="Times New Roman" w:cs="Times New Roman"/>
          <w:color w:val="000000" w:themeColor="text1"/>
          <w:sz w:val="24"/>
          <w:szCs w:val="24"/>
        </w:rPr>
        <w:t xml:space="preserve">nilai-nilai ESD di sebagian besar satuan pendidikan fokus pada aspek lingkungan, SMA Tumbuh menerapkan ESD melalui beberapa program yang konkret dalam intrakurikuler dan kegiatan sekolah yang cukup unik dalam merepresentasikan realisasi dari masing-masing atau perpaduan tiga pilar ESD. </w:t>
      </w:r>
      <w:bookmarkStart w:id="30" w:name="_Hlk77239830"/>
      <w:r w:rsidR="00707DB5">
        <w:rPr>
          <w:rFonts w:ascii="Times New Roman" w:hAnsi="Times New Roman" w:cs="Times New Roman"/>
          <w:i/>
          <w:iCs/>
          <w:color w:val="000000" w:themeColor="text1"/>
          <w:sz w:val="24"/>
          <w:szCs w:val="24"/>
          <w:lang w:val="en-US"/>
        </w:rPr>
        <w:t>S</w:t>
      </w:r>
      <w:r w:rsidRPr="00A840C9">
        <w:rPr>
          <w:rFonts w:ascii="Times New Roman" w:hAnsi="Times New Roman" w:cs="Times New Roman"/>
          <w:i/>
          <w:iCs/>
          <w:color w:val="000000" w:themeColor="text1"/>
          <w:sz w:val="24"/>
          <w:szCs w:val="24"/>
        </w:rPr>
        <w:t xml:space="preserve">pirit </w:t>
      </w:r>
      <w:r w:rsidRPr="00A840C9">
        <w:rPr>
          <w:rFonts w:ascii="Times New Roman" w:hAnsi="Times New Roman" w:cs="Times New Roman"/>
          <w:color w:val="000000" w:themeColor="text1"/>
          <w:sz w:val="24"/>
          <w:szCs w:val="24"/>
        </w:rPr>
        <w:t>ESD terintegrasi dalam beberapa mata pelajaran dan kegiatan yang cukup relevan dengan kehidupan sehari-hari dengan beragam model pembelajaran dan pendekatan interdisipliner.</w:t>
      </w:r>
      <w:bookmarkEnd w:id="30"/>
      <w:r w:rsidRPr="00A840C9">
        <w:rPr>
          <w:rFonts w:ascii="Times New Roman" w:hAnsi="Times New Roman" w:cs="Times New Roman"/>
          <w:color w:val="000000" w:themeColor="text1"/>
          <w:sz w:val="24"/>
          <w:szCs w:val="24"/>
        </w:rPr>
        <w:t xml:space="preserve"> </w:t>
      </w:r>
      <w:r w:rsidR="004C7202" w:rsidRPr="00A840C9">
        <w:rPr>
          <w:rFonts w:ascii="Times New Roman" w:hAnsi="Times New Roman" w:cs="Times New Roman"/>
          <w:sz w:val="24"/>
          <w:szCs w:val="24"/>
          <w:lang w:val="en-US"/>
        </w:rPr>
        <w:t xml:space="preserve">Hal </w:t>
      </w:r>
      <w:proofErr w:type="spellStart"/>
      <w:r w:rsidR="004C7202" w:rsidRPr="00A840C9">
        <w:rPr>
          <w:rFonts w:ascii="Times New Roman" w:hAnsi="Times New Roman" w:cs="Times New Roman"/>
          <w:sz w:val="24"/>
          <w:szCs w:val="24"/>
          <w:lang w:val="en-US"/>
        </w:rPr>
        <w:t>tersebut</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menjadi</w:t>
      </w:r>
      <w:proofErr w:type="spellEnd"/>
      <w:r w:rsidR="004C7202" w:rsidRPr="00A840C9">
        <w:rPr>
          <w:rFonts w:ascii="Times New Roman" w:hAnsi="Times New Roman" w:cs="Times New Roman"/>
          <w:sz w:val="24"/>
          <w:szCs w:val="24"/>
          <w:lang w:val="en-US"/>
        </w:rPr>
        <w:t xml:space="preserve"> salah </w:t>
      </w:r>
      <w:proofErr w:type="spellStart"/>
      <w:r w:rsidR="004C7202" w:rsidRPr="00A840C9">
        <w:rPr>
          <w:rFonts w:ascii="Times New Roman" w:hAnsi="Times New Roman" w:cs="Times New Roman"/>
          <w:sz w:val="24"/>
          <w:szCs w:val="24"/>
          <w:lang w:val="en-US"/>
        </w:rPr>
        <w:t>satu</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ciri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khas</w:t>
      </w:r>
      <w:proofErr w:type="spellEnd"/>
      <w:r w:rsidR="004C7202" w:rsidRPr="00A840C9">
        <w:rPr>
          <w:rFonts w:ascii="Times New Roman" w:hAnsi="Times New Roman" w:cs="Times New Roman"/>
          <w:sz w:val="24"/>
          <w:szCs w:val="24"/>
          <w:lang w:val="en-US"/>
        </w:rPr>
        <w:t xml:space="preserve"> yang juga </w:t>
      </w:r>
      <w:proofErr w:type="spellStart"/>
      <w:r w:rsidR="004C7202" w:rsidRPr="00A840C9">
        <w:rPr>
          <w:rFonts w:ascii="Times New Roman" w:hAnsi="Times New Roman" w:cs="Times New Roman"/>
          <w:sz w:val="24"/>
          <w:szCs w:val="24"/>
          <w:lang w:val="en-US"/>
        </w:rPr>
        <w:t>menjadi</w:t>
      </w:r>
      <w:proofErr w:type="spellEnd"/>
      <w:r w:rsidR="004C7202" w:rsidRPr="00A840C9">
        <w:rPr>
          <w:rFonts w:ascii="Times New Roman" w:hAnsi="Times New Roman" w:cs="Times New Roman"/>
          <w:sz w:val="24"/>
          <w:szCs w:val="24"/>
          <w:lang w:val="en-US"/>
        </w:rPr>
        <w:t xml:space="preserve"> salah </w:t>
      </w:r>
      <w:proofErr w:type="spellStart"/>
      <w:r w:rsidR="004C7202" w:rsidRPr="00A840C9">
        <w:rPr>
          <w:rFonts w:ascii="Times New Roman" w:hAnsi="Times New Roman" w:cs="Times New Roman"/>
          <w:sz w:val="24"/>
          <w:szCs w:val="24"/>
          <w:lang w:val="en-US"/>
        </w:rPr>
        <w:t>satu</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alasan</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mengapa</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peneliti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memilih</w:t>
      </w:r>
      <w:proofErr w:type="spellEnd"/>
      <w:r w:rsidR="004C7202" w:rsidRPr="00A840C9">
        <w:rPr>
          <w:rFonts w:ascii="Times New Roman" w:hAnsi="Times New Roman" w:cs="Times New Roman"/>
          <w:sz w:val="24"/>
          <w:szCs w:val="24"/>
          <w:lang w:val="en-US"/>
        </w:rPr>
        <w:t xml:space="preserve"> SMA </w:t>
      </w:r>
      <w:proofErr w:type="spellStart"/>
      <w:r w:rsidR="004C7202" w:rsidRPr="00A840C9">
        <w:rPr>
          <w:rFonts w:ascii="Times New Roman" w:hAnsi="Times New Roman" w:cs="Times New Roman"/>
          <w:sz w:val="24"/>
          <w:szCs w:val="24"/>
          <w:lang w:val="en-US"/>
        </w:rPr>
        <w:t>Tumbuh</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sebagai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lokasi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penelitian</w:t>
      </w:r>
      <w:proofErr w:type="spellEnd"/>
      <w:r w:rsidR="004C7202" w:rsidRPr="00A840C9">
        <w:rPr>
          <w:rFonts w:ascii="Times New Roman" w:hAnsi="Times New Roman" w:cs="Times New Roman"/>
          <w:sz w:val="24"/>
          <w:szCs w:val="24"/>
          <w:lang w:val="en-US"/>
        </w:rPr>
        <w:t xml:space="preserve">. Oleh </w:t>
      </w:r>
      <w:proofErr w:type="spellStart"/>
      <w:r w:rsidR="004C7202" w:rsidRPr="00A840C9">
        <w:rPr>
          <w:rFonts w:ascii="Times New Roman" w:hAnsi="Times New Roman" w:cs="Times New Roman"/>
          <w:sz w:val="24"/>
          <w:szCs w:val="24"/>
          <w:lang w:val="en-US"/>
        </w:rPr>
        <w:t>karena</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itu</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penelitian</w:t>
      </w:r>
      <w:proofErr w:type="spellEnd"/>
      <w:r w:rsidR="004C7202" w:rsidRPr="00A840C9">
        <w:rPr>
          <w:rFonts w:ascii="Times New Roman" w:hAnsi="Times New Roman" w:cs="Times New Roman"/>
          <w:sz w:val="24"/>
          <w:szCs w:val="24"/>
          <w:lang w:val="en-US"/>
        </w:rPr>
        <w:t xml:space="preserve"> pada </w:t>
      </w:r>
      <w:proofErr w:type="spellStart"/>
      <w:r w:rsidR="004C7202" w:rsidRPr="00A840C9">
        <w:rPr>
          <w:rFonts w:ascii="Times New Roman" w:hAnsi="Times New Roman" w:cs="Times New Roman"/>
          <w:sz w:val="24"/>
          <w:szCs w:val="24"/>
          <w:lang w:val="en-US"/>
        </w:rPr>
        <w:t>kesempatan</w:t>
      </w:r>
      <w:proofErr w:type="spellEnd"/>
      <w:r w:rsidR="004C7202" w:rsidRPr="00A840C9">
        <w:rPr>
          <w:rFonts w:ascii="Times New Roman" w:hAnsi="Times New Roman" w:cs="Times New Roman"/>
          <w:sz w:val="24"/>
          <w:szCs w:val="24"/>
          <w:lang w:val="en-US"/>
        </w:rPr>
        <w:t xml:space="preserve"> kali </w:t>
      </w:r>
      <w:proofErr w:type="spellStart"/>
      <w:r w:rsidR="004C7202" w:rsidRPr="00A840C9">
        <w:rPr>
          <w:rFonts w:ascii="Times New Roman" w:hAnsi="Times New Roman" w:cs="Times New Roman"/>
          <w:sz w:val="24"/>
          <w:szCs w:val="24"/>
          <w:lang w:val="en-US"/>
        </w:rPr>
        <w:t>ini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akan</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menggali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informasi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mengenai</w:t>
      </w:r>
      <w:proofErr w:type="spellEnd"/>
      <w:r w:rsidR="004C7202" w:rsidRPr="00A840C9">
        <w:rPr>
          <w:rFonts w:ascii="Times New Roman" w:hAnsi="Times New Roman" w:cs="Times New Roman"/>
          <w:sz w:val="24"/>
          <w:szCs w:val="24"/>
          <w:lang w:val="en-US"/>
        </w:rPr>
        <w:t xml:space="preserve"> </w:t>
      </w:r>
      <w:proofErr w:type="spellStart"/>
      <w:r w:rsidR="004C7202" w:rsidRPr="00A840C9">
        <w:rPr>
          <w:rFonts w:ascii="Times New Roman" w:hAnsi="Times New Roman" w:cs="Times New Roman"/>
          <w:sz w:val="24"/>
          <w:szCs w:val="24"/>
          <w:lang w:val="en-US"/>
        </w:rPr>
        <w:t>implementasi</w:t>
      </w:r>
      <w:proofErr w:type="spellEnd"/>
      <w:r w:rsidR="004C7202" w:rsidRPr="00A840C9">
        <w:rPr>
          <w:rFonts w:ascii="Times New Roman" w:hAnsi="Times New Roman" w:cs="Times New Roman"/>
          <w:sz w:val="24"/>
          <w:szCs w:val="24"/>
          <w:lang w:val="en-US"/>
        </w:rPr>
        <w:t xml:space="preserve"> program </w:t>
      </w:r>
      <w:r w:rsidR="004C7202" w:rsidRPr="00707DB5">
        <w:rPr>
          <w:rFonts w:ascii="Times New Roman" w:hAnsi="Times New Roman" w:cs="Times New Roman"/>
          <w:i/>
          <w:iCs/>
          <w:sz w:val="24"/>
          <w:szCs w:val="24"/>
          <w:lang w:val="en-US"/>
        </w:rPr>
        <w:t>Education for Sustainable Development</w:t>
      </w:r>
      <w:r w:rsidR="004C7202" w:rsidRPr="00A840C9">
        <w:rPr>
          <w:rFonts w:ascii="Times New Roman" w:hAnsi="Times New Roman" w:cs="Times New Roman"/>
          <w:sz w:val="24"/>
          <w:szCs w:val="24"/>
          <w:lang w:val="en-US"/>
        </w:rPr>
        <w:t xml:space="preserve"> (ESD) di SMA </w:t>
      </w:r>
      <w:proofErr w:type="spellStart"/>
      <w:r w:rsidR="004C7202" w:rsidRPr="00A840C9">
        <w:rPr>
          <w:rFonts w:ascii="Times New Roman" w:hAnsi="Times New Roman" w:cs="Times New Roman"/>
          <w:sz w:val="24"/>
          <w:szCs w:val="24"/>
          <w:lang w:val="en-US"/>
        </w:rPr>
        <w:t>Tumbuh</w:t>
      </w:r>
      <w:proofErr w:type="spellEnd"/>
      <w:r w:rsidR="004C7202" w:rsidRPr="00A840C9">
        <w:rPr>
          <w:rFonts w:ascii="Times New Roman" w:hAnsi="Times New Roman" w:cs="Times New Roman"/>
          <w:sz w:val="24"/>
          <w:szCs w:val="24"/>
          <w:lang w:val="en-US"/>
        </w:rPr>
        <w:t>.</w:t>
      </w:r>
    </w:p>
    <w:p w14:paraId="73640C02" w14:textId="602DA3C2" w:rsidR="00C62EE4" w:rsidRPr="00F45460" w:rsidRDefault="00C62EE4" w:rsidP="000449CB">
      <w:pPr>
        <w:spacing w:after="0" w:line="240" w:lineRule="auto"/>
        <w:jc w:val="both"/>
        <w:rPr>
          <w:rFonts w:ascii="Times New Roman" w:hAnsi="Times New Roman" w:cs="Times New Roman"/>
          <w:b/>
          <w:bCs/>
          <w:lang w:val="en-US"/>
        </w:rPr>
      </w:pPr>
    </w:p>
    <w:p w14:paraId="200C93D4" w14:textId="604AA08C" w:rsidR="00947503" w:rsidRPr="00707DB5" w:rsidRDefault="00C62EE4" w:rsidP="000449CB">
      <w:pPr>
        <w:spacing w:after="0" w:line="240" w:lineRule="auto"/>
        <w:jc w:val="both"/>
        <w:rPr>
          <w:rFonts w:ascii="Times New Roman" w:hAnsi="Times New Roman" w:cs="Times New Roman"/>
          <w:b/>
          <w:bCs/>
          <w:sz w:val="24"/>
          <w:szCs w:val="24"/>
          <w:lang w:val="en-US"/>
        </w:rPr>
      </w:pPr>
      <w:r w:rsidRPr="00707DB5">
        <w:rPr>
          <w:rFonts w:ascii="Times New Roman" w:hAnsi="Times New Roman" w:cs="Times New Roman"/>
          <w:b/>
          <w:bCs/>
          <w:sz w:val="24"/>
          <w:szCs w:val="24"/>
          <w:lang w:val="en-US"/>
        </w:rPr>
        <w:t>METODE</w:t>
      </w:r>
    </w:p>
    <w:p w14:paraId="2E728077" w14:textId="1D8FE69D"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Jenis</w:t>
      </w:r>
      <w:proofErr w:type="spellEnd"/>
      <w:r w:rsidRPr="00707DB5">
        <w:rPr>
          <w:rFonts w:ascii="Times New Roman" w:hAnsi="Times New Roman" w:cs="Times New Roman"/>
          <w:b/>
          <w:bCs/>
          <w:sz w:val="24"/>
          <w:szCs w:val="24"/>
          <w:lang w:val="en-US"/>
        </w:rPr>
        <w:t xml:space="preserve"> </w:t>
      </w:r>
      <w:proofErr w:type="spellStart"/>
      <w:r w:rsidRPr="00707DB5">
        <w:rPr>
          <w:rFonts w:ascii="Times New Roman" w:hAnsi="Times New Roman" w:cs="Times New Roman"/>
          <w:b/>
          <w:bCs/>
          <w:sz w:val="24"/>
          <w:szCs w:val="24"/>
          <w:lang w:val="en-US"/>
        </w:rPr>
        <w:t>Penelitian</w:t>
      </w:r>
      <w:proofErr w:type="spellEnd"/>
    </w:p>
    <w:p w14:paraId="348ECA29" w14:textId="1F492261" w:rsidR="00947503" w:rsidRPr="00707DB5" w:rsidRDefault="00947503" w:rsidP="000449CB">
      <w:pPr>
        <w:spacing w:after="0" w:line="240" w:lineRule="auto"/>
        <w:jc w:val="both"/>
        <w:rPr>
          <w:rFonts w:ascii="Times New Roman" w:hAnsi="Times New Roman" w:cs="Times New Roman"/>
          <w:sz w:val="24"/>
          <w:szCs w:val="24"/>
          <w:lang w:val="en-US"/>
        </w:rPr>
      </w:pPr>
      <w:r w:rsidRPr="00707DB5">
        <w:rPr>
          <w:rFonts w:ascii="Times New Roman" w:hAnsi="Times New Roman" w:cs="Times New Roman"/>
          <w:b/>
          <w:bCs/>
          <w:sz w:val="24"/>
          <w:szCs w:val="24"/>
          <w:lang w:val="en-US"/>
        </w:rPr>
        <w:tab/>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ini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menggunakan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pendekatan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kualitatif</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dengan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jenis</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studi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kasus</w:t>
      </w:r>
      <w:proofErr w:type="spellEnd"/>
      <w:r w:rsidRPr="00707DB5">
        <w:rPr>
          <w:rFonts w:ascii="Times New Roman" w:hAnsi="Times New Roman" w:cs="Times New Roman"/>
          <w:sz w:val="24"/>
          <w:szCs w:val="24"/>
          <w:lang w:val="en-US"/>
        </w:rPr>
        <w:t>.</w:t>
      </w:r>
    </w:p>
    <w:p w14:paraId="25C97252" w14:textId="77777777" w:rsidR="00947503" w:rsidRPr="00707DB5" w:rsidRDefault="00947503" w:rsidP="000449CB">
      <w:pPr>
        <w:spacing w:after="0" w:line="240" w:lineRule="auto"/>
        <w:jc w:val="both"/>
        <w:rPr>
          <w:rFonts w:ascii="Times New Roman" w:hAnsi="Times New Roman" w:cs="Times New Roman"/>
          <w:b/>
          <w:bCs/>
          <w:sz w:val="24"/>
          <w:szCs w:val="24"/>
          <w:lang w:val="en-US"/>
        </w:rPr>
      </w:pPr>
    </w:p>
    <w:p w14:paraId="5059A6D0" w14:textId="08A80DC2"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Tempat</w:t>
      </w:r>
      <w:proofErr w:type="spellEnd"/>
      <w:r w:rsidRPr="00707DB5">
        <w:rPr>
          <w:rFonts w:ascii="Times New Roman" w:hAnsi="Times New Roman" w:cs="Times New Roman"/>
          <w:b/>
          <w:bCs/>
          <w:sz w:val="24"/>
          <w:szCs w:val="24"/>
          <w:lang w:val="en-US"/>
        </w:rPr>
        <w:t xml:space="preserve"> dan Waktu </w:t>
      </w:r>
      <w:proofErr w:type="spellStart"/>
      <w:r w:rsidRPr="00707DB5">
        <w:rPr>
          <w:rFonts w:ascii="Times New Roman" w:hAnsi="Times New Roman" w:cs="Times New Roman"/>
          <w:b/>
          <w:bCs/>
          <w:sz w:val="24"/>
          <w:szCs w:val="24"/>
          <w:lang w:val="en-US"/>
        </w:rPr>
        <w:t>Penelitian</w:t>
      </w:r>
      <w:proofErr w:type="spellEnd"/>
    </w:p>
    <w:p w14:paraId="6D5DA66C" w14:textId="44A9D195" w:rsidR="00947503" w:rsidRPr="00707DB5" w:rsidRDefault="00947503" w:rsidP="000449CB">
      <w:pPr>
        <w:spacing w:after="0" w:line="240" w:lineRule="auto"/>
        <w:jc w:val="both"/>
        <w:rPr>
          <w:rFonts w:ascii="Times New Roman" w:hAnsi="Times New Roman" w:cs="Times New Roman"/>
          <w:sz w:val="24"/>
          <w:szCs w:val="24"/>
          <w:lang w:val="en-US"/>
        </w:rPr>
      </w:pPr>
      <w:r w:rsidRPr="00707DB5">
        <w:rPr>
          <w:rFonts w:ascii="Times New Roman" w:hAnsi="Times New Roman" w:cs="Times New Roman"/>
          <w:b/>
          <w:bCs/>
          <w:sz w:val="24"/>
          <w:szCs w:val="24"/>
          <w:lang w:val="en-US"/>
        </w:rPr>
        <w:tab/>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ini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dilaksanakan</w:t>
      </w:r>
      <w:proofErr w:type="spellEnd"/>
      <w:r w:rsidRPr="00707DB5">
        <w:rPr>
          <w:rFonts w:ascii="Times New Roman" w:hAnsi="Times New Roman" w:cs="Times New Roman"/>
          <w:sz w:val="24"/>
          <w:szCs w:val="24"/>
          <w:lang w:val="en-US"/>
        </w:rPr>
        <w:t xml:space="preserve"> di SMA </w:t>
      </w:r>
      <w:proofErr w:type="spellStart"/>
      <w:r w:rsidRPr="00707DB5">
        <w:rPr>
          <w:rFonts w:ascii="Times New Roman" w:hAnsi="Times New Roman" w:cs="Times New Roman"/>
          <w:sz w:val="24"/>
          <w:szCs w:val="24"/>
          <w:lang w:val="en-US"/>
        </w:rPr>
        <w:t>Tumbuh</w:t>
      </w:r>
      <w:proofErr w:type="spellEnd"/>
      <w:r w:rsidRPr="00707DB5">
        <w:rPr>
          <w:rFonts w:ascii="Times New Roman" w:hAnsi="Times New Roman" w:cs="Times New Roman"/>
          <w:sz w:val="24"/>
          <w:szCs w:val="24"/>
          <w:lang w:val="en-US"/>
        </w:rPr>
        <w:t xml:space="preserve"> pada </w:t>
      </w:r>
      <w:proofErr w:type="spellStart"/>
      <w:r w:rsidRPr="00707DB5">
        <w:rPr>
          <w:rFonts w:ascii="Times New Roman" w:hAnsi="Times New Roman" w:cs="Times New Roman"/>
          <w:sz w:val="24"/>
          <w:szCs w:val="24"/>
          <w:lang w:val="en-US"/>
        </w:rPr>
        <w:t>bulan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Oktober</w:t>
      </w:r>
      <w:proofErr w:type="spellEnd"/>
      <w:r w:rsidRPr="00707DB5">
        <w:rPr>
          <w:rFonts w:ascii="Times New Roman" w:hAnsi="Times New Roman" w:cs="Times New Roman"/>
          <w:sz w:val="24"/>
          <w:szCs w:val="24"/>
          <w:lang w:val="en-US"/>
        </w:rPr>
        <w:t xml:space="preserve"> 2020-Mei 2021.</w:t>
      </w:r>
    </w:p>
    <w:p w14:paraId="56975BA8" w14:textId="77777777" w:rsidR="00947503" w:rsidRPr="00707DB5" w:rsidRDefault="00947503" w:rsidP="000449CB">
      <w:pPr>
        <w:spacing w:after="0" w:line="240" w:lineRule="auto"/>
        <w:jc w:val="both"/>
        <w:rPr>
          <w:rFonts w:ascii="Times New Roman" w:hAnsi="Times New Roman" w:cs="Times New Roman"/>
          <w:b/>
          <w:bCs/>
          <w:sz w:val="24"/>
          <w:szCs w:val="24"/>
          <w:lang w:val="en-US"/>
        </w:rPr>
      </w:pPr>
    </w:p>
    <w:p w14:paraId="1118E0AB" w14:textId="41DA162C"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Subjek</w:t>
      </w:r>
      <w:proofErr w:type="spellEnd"/>
      <w:r w:rsidRPr="00707DB5">
        <w:rPr>
          <w:rFonts w:ascii="Times New Roman" w:hAnsi="Times New Roman" w:cs="Times New Roman"/>
          <w:b/>
          <w:bCs/>
          <w:sz w:val="24"/>
          <w:szCs w:val="24"/>
          <w:lang w:val="en-US"/>
        </w:rPr>
        <w:t xml:space="preserve"> </w:t>
      </w:r>
      <w:proofErr w:type="spellStart"/>
      <w:r w:rsidRPr="00707DB5">
        <w:rPr>
          <w:rFonts w:ascii="Times New Roman" w:hAnsi="Times New Roman" w:cs="Times New Roman"/>
          <w:b/>
          <w:bCs/>
          <w:sz w:val="24"/>
          <w:szCs w:val="24"/>
          <w:lang w:val="en-US"/>
        </w:rPr>
        <w:t>Penelitian</w:t>
      </w:r>
      <w:proofErr w:type="spellEnd"/>
    </w:p>
    <w:p w14:paraId="67306E42" w14:textId="2B7F81AD" w:rsidR="00C55190" w:rsidRDefault="00947503" w:rsidP="00947503">
      <w:pPr>
        <w:spacing w:after="0" w:line="240" w:lineRule="auto"/>
        <w:jc w:val="both"/>
        <w:rPr>
          <w:rFonts w:ascii="Times New Roman" w:hAnsi="Times New Roman" w:cs="Times New Roman"/>
          <w:sz w:val="24"/>
          <w:szCs w:val="24"/>
          <w:lang w:val="en-US"/>
        </w:rPr>
        <w:sectPr w:rsidR="00C55190" w:rsidSect="00C55190">
          <w:headerReference w:type="default" r:id="rId12"/>
          <w:type w:val="continuous"/>
          <w:pgSz w:w="11909" w:h="16834" w:code="9"/>
          <w:pgMar w:top="1701" w:right="1134" w:bottom="1134" w:left="1701" w:header="720" w:footer="720" w:gutter="0"/>
          <w:cols w:num="2" w:space="720"/>
          <w:docGrid w:linePitch="360"/>
        </w:sectPr>
      </w:pPr>
      <w:r w:rsidRPr="00707DB5">
        <w:rPr>
          <w:rFonts w:ascii="Times New Roman" w:hAnsi="Times New Roman" w:cs="Times New Roman"/>
          <w:b/>
          <w:bCs/>
          <w:sz w:val="24"/>
          <w:szCs w:val="24"/>
          <w:lang w:val="en-US"/>
        </w:rPr>
        <w:tab/>
      </w:r>
      <w:proofErr w:type="spellStart"/>
      <w:r w:rsidRPr="00707DB5">
        <w:rPr>
          <w:rFonts w:ascii="Times New Roman" w:hAnsi="Times New Roman" w:cs="Times New Roman"/>
          <w:sz w:val="24"/>
          <w:szCs w:val="24"/>
          <w:lang w:val="en-US"/>
        </w:rPr>
        <w:t>Subjek</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diambil</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menggunakan</w:t>
      </w:r>
      <w:proofErr w:type="spellEnd"/>
      <w:r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t</w:t>
      </w:r>
      <w:r w:rsidRPr="00707DB5">
        <w:rPr>
          <w:rFonts w:ascii="Times New Roman" w:hAnsi="Times New Roman" w:cs="Times New Roman"/>
          <w:sz w:val="24"/>
          <w:szCs w:val="24"/>
          <w:lang w:val="en-US"/>
        </w:rPr>
        <w:t>eknik</w:t>
      </w:r>
      <w:proofErr w:type="spellEnd"/>
      <w:r w:rsidRPr="00707DB5">
        <w:rPr>
          <w:rFonts w:ascii="Times New Roman" w:hAnsi="Times New Roman" w:cs="Times New Roman"/>
          <w:sz w:val="24"/>
          <w:szCs w:val="24"/>
          <w:lang w:val="en-US"/>
        </w:rPr>
        <w:t xml:space="preserve"> </w:t>
      </w:r>
      <w:r w:rsidRPr="00707DB5">
        <w:rPr>
          <w:rFonts w:ascii="Times New Roman" w:hAnsi="Times New Roman" w:cs="Times New Roman"/>
          <w:i/>
          <w:iCs/>
          <w:sz w:val="24"/>
          <w:szCs w:val="24"/>
          <w:lang w:val="en-US"/>
        </w:rPr>
        <w:t>purposive sampling</w:t>
      </w:r>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untuk</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memilih</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subjek</w:t>
      </w:r>
      <w:proofErr w:type="spellEnd"/>
      <w:r w:rsidRPr="00707DB5">
        <w:rPr>
          <w:rFonts w:ascii="Times New Roman" w:hAnsi="Times New Roman" w:cs="Times New Roman"/>
          <w:sz w:val="24"/>
          <w:szCs w:val="24"/>
          <w:lang w:val="en-US"/>
        </w:rPr>
        <w:t xml:space="preserve"> yang </w:t>
      </w:r>
      <w:proofErr w:type="spellStart"/>
      <w:r w:rsidRPr="00707DB5">
        <w:rPr>
          <w:rFonts w:ascii="Times New Roman" w:hAnsi="Times New Roman" w:cs="Times New Roman"/>
          <w:sz w:val="24"/>
          <w:szCs w:val="24"/>
          <w:lang w:val="en-US"/>
        </w:rPr>
        <w:t>berwenang</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menjadi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pelaksana</w:t>
      </w:r>
      <w:proofErr w:type="spellEnd"/>
      <w:r w:rsidRPr="00707DB5">
        <w:rPr>
          <w:rFonts w:ascii="Times New Roman" w:hAnsi="Times New Roman" w:cs="Times New Roman"/>
          <w:sz w:val="24"/>
          <w:szCs w:val="24"/>
          <w:lang w:val="en-US"/>
        </w:rPr>
        <w:t xml:space="preserve"> dan </w:t>
      </w:r>
      <w:proofErr w:type="spellStart"/>
      <w:r w:rsidRPr="00707DB5">
        <w:rPr>
          <w:rFonts w:ascii="Times New Roman" w:hAnsi="Times New Roman" w:cs="Times New Roman"/>
          <w:sz w:val="24"/>
          <w:szCs w:val="24"/>
          <w:lang w:val="en-US"/>
        </w:rPr>
        <w:t>terlibat</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langsung</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dalam</w:t>
      </w:r>
      <w:proofErr w:type="spellEnd"/>
      <w:r w:rsidRPr="00707DB5">
        <w:rPr>
          <w:rFonts w:ascii="Times New Roman" w:hAnsi="Times New Roman" w:cs="Times New Roman"/>
          <w:sz w:val="24"/>
          <w:szCs w:val="24"/>
          <w:lang w:val="en-US"/>
        </w:rPr>
        <w:t xml:space="preserve"> proses </w:t>
      </w:r>
      <w:proofErr w:type="spellStart"/>
      <w:r w:rsidRPr="00707DB5">
        <w:rPr>
          <w:rFonts w:ascii="Times New Roman" w:hAnsi="Times New Roman" w:cs="Times New Roman"/>
          <w:sz w:val="24"/>
          <w:szCs w:val="24"/>
          <w:lang w:val="en-US"/>
        </w:rPr>
        <w:t>implementasi</w:t>
      </w:r>
      <w:proofErr w:type="spellEnd"/>
      <w:r w:rsidRPr="00707DB5">
        <w:rPr>
          <w:rFonts w:ascii="Times New Roman" w:hAnsi="Times New Roman" w:cs="Times New Roman"/>
          <w:sz w:val="24"/>
          <w:szCs w:val="24"/>
          <w:lang w:val="en-US"/>
        </w:rPr>
        <w:t xml:space="preserve"> program</w:t>
      </w:r>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Subjek</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terdiri</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dari</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kepala</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sekolah</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koordinator</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kurikulum</w:t>
      </w:r>
      <w:proofErr w:type="spellEnd"/>
      <w:r w:rsidR="00E5653D" w:rsidRPr="00707DB5">
        <w:rPr>
          <w:rFonts w:ascii="Times New Roman" w:hAnsi="Times New Roman" w:cs="Times New Roman"/>
          <w:sz w:val="24"/>
          <w:szCs w:val="24"/>
          <w:lang w:val="en-US"/>
        </w:rPr>
        <w:t xml:space="preserve">, guru-guru, PIC program, </w:t>
      </w:r>
      <w:proofErr w:type="spellStart"/>
      <w:r w:rsidR="00E5653D" w:rsidRPr="00707DB5">
        <w:rPr>
          <w:rFonts w:ascii="Times New Roman" w:hAnsi="Times New Roman" w:cs="Times New Roman"/>
          <w:sz w:val="24"/>
          <w:szCs w:val="24"/>
          <w:lang w:val="en-US"/>
        </w:rPr>
        <w:t>serta</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peserta</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didik</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pemilihan</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ini</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berdasarkan</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tujuan</w:t>
      </w:r>
      <w:proofErr w:type="spellEnd"/>
      <w:r w:rsidR="00E5653D" w:rsidRPr="00707DB5">
        <w:rPr>
          <w:rFonts w:ascii="Times New Roman" w:hAnsi="Times New Roman" w:cs="Times New Roman"/>
          <w:sz w:val="24"/>
          <w:szCs w:val="24"/>
          <w:lang w:val="en-US"/>
        </w:rPr>
        <w:t xml:space="preserve"> </w:t>
      </w:r>
      <w:proofErr w:type="spellStart"/>
      <w:r w:rsidR="00E5653D" w:rsidRPr="00707DB5">
        <w:rPr>
          <w:rFonts w:ascii="Times New Roman" w:hAnsi="Times New Roman" w:cs="Times New Roman"/>
          <w:sz w:val="24"/>
          <w:szCs w:val="24"/>
          <w:lang w:val="en-US"/>
        </w:rPr>
        <w:t>penelitian</w:t>
      </w:r>
      <w:proofErr w:type="spellEnd"/>
      <w:r w:rsidR="00E5653D" w:rsidRPr="00707DB5">
        <w:rPr>
          <w:rFonts w:ascii="Times New Roman" w:hAnsi="Times New Roman" w:cs="Times New Roman"/>
          <w:sz w:val="24"/>
          <w:szCs w:val="24"/>
          <w:lang w:val="en-US"/>
        </w:rPr>
        <w:t>.</w:t>
      </w:r>
    </w:p>
    <w:p w14:paraId="089B5050" w14:textId="19543539" w:rsidR="00947503" w:rsidRPr="00707DB5" w:rsidRDefault="00947503" w:rsidP="000449CB">
      <w:pPr>
        <w:spacing w:after="0" w:line="240" w:lineRule="auto"/>
        <w:jc w:val="both"/>
        <w:rPr>
          <w:rFonts w:ascii="Times New Roman" w:hAnsi="Times New Roman" w:cs="Times New Roman"/>
          <w:b/>
          <w:bCs/>
          <w:sz w:val="24"/>
          <w:szCs w:val="24"/>
          <w:lang w:val="en-US"/>
        </w:rPr>
      </w:pPr>
      <w:r w:rsidRPr="00707DB5">
        <w:rPr>
          <w:rFonts w:ascii="Times New Roman" w:hAnsi="Times New Roman" w:cs="Times New Roman"/>
          <w:b/>
          <w:bCs/>
          <w:sz w:val="24"/>
          <w:szCs w:val="24"/>
          <w:lang w:val="en-US"/>
        </w:rPr>
        <w:lastRenderedPageBreak/>
        <w:t xml:space="preserve">Teknik </w:t>
      </w:r>
      <w:proofErr w:type="spellStart"/>
      <w:r w:rsidRPr="00707DB5">
        <w:rPr>
          <w:rFonts w:ascii="Times New Roman" w:hAnsi="Times New Roman" w:cs="Times New Roman"/>
          <w:b/>
          <w:bCs/>
          <w:sz w:val="24"/>
          <w:szCs w:val="24"/>
          <w:lang w:val="en-US"/>
        </w:rPr>
        <w:t>Pengumpulan</w:t>
      </w:r>
      <w:proofErr w:type="spellEnd"/>
      <w:r w:rsidRPr="00707DB5">
        <w:rPr>
          <w:rFonts w:ascii="Times New Roman" w:hAnsi="Times New Roman" w:cs="Times New Roman"/>
          <w:b/>
          <w:bCs/>
          <w:sz w:val="24"/>
          <w:szCs w:val="24"/>
          <w:lang w:val="en-US"/>
        </w:rPr>
        <w:t xml:space="preserve"> Data</w:t>
      </w:r>
    </w:p>
    <w:p w14:paraId="1A820175" w14:textId="05F44844" w:rsidR="00A50E68" w:rsidRPr="00707DB5" w:rsidRDefault="005F6469" w:rsidP="005F6469">
      <w:pPr>
        <w:pStyle w:val="ListParagraph"/>
        <w:spacing w:after="0" w:line="240" w:lineRule="auto"/>
        <w:ind w:left="284" w:firstLine="436"/>
        <w:jc w:val="both"/>
        <w:rPr>
          <w:rFonts w:ascii="Times New Roman" w:hAnsi="Times New Roman" w:cs="Times New Roman"/>
          <w:sz w:val="24"/>
          <w:szCs w:val="24"/>
        </w:rPr>
      </w:pPr>
      <w:r w:rsidRPr="00707DB5">
        <w:rPr>
          <w:rFonts w:ascii="Times New Roman" w:hAnsi="Times New Roman" w:cs="Times New Roman"/>
          <w:sz w:val="24"/>
          <w:szCs w:val="24"/>
        </w:rPr>
        <w:t xml:space="preserve">Teknik </w:t>
      </w:r>
      <w:proofErr w:type="spellStart"/>
      <w:r w:rsidRPr="00707DB5">
        <w:rPr>
          <w:rFonts w:ascii="Times New Roman" w:hAnsi="Times New Roman" w:cs="Times New Roman"/>
          <w:sz w:val="24"/>
          <w:szCs w:val="24"/>
        </w:rPr>
        <w:t>pengumpulan</w:t>
      </w:r>
      <w:proofErr w:type="spellEnd"/>
      <w:r w:rsidRPr="00707DB5">
        <w:rPr>
          <w:rFonts w:ascii="Times New Roman" w:hAnsi="Times New Roman" w:cs="Times New Roman"/>
          <w:sz w:val="24"/>
          <w:szCs w:val="24"/>
        </w:rPr>
        <w:t xml:space="preserve"> data yang </w:t>
      </w:r>
      <w:proofErr w:type="spellStart"/>
      <w:r w:rsidRPr="00707DB5">
        <w:rPr>
          <w:rFonts w:ascii="Times New Roman" w:hAnsi="Times New Roman" w:cs="Times New Roman"/>
          <w:sz w:val="24"/>
          <w:szCs w:val="24"/>
        </w:rPr>
        <w:t>digunakan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penelitian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o</w:t>
      </w:r>
      <w:r w:rsidR="00E5653D" w:rsidRPr="00707DB5">
        <w:rPr>
          <w:rFonts w:ascii="Times New Roman" w:hAnsi="Times New Roman" w:cs="Times New Roman"/>
          <w:sz w:val="24"/>
          <w:szCs w:val="24"/>
        </w:rPr>
        <w:t>bservasi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w:t>
      </w:r>
      <w:r w:rsidR="008204D2" w:rsidRPr="00707DB5">
        <w:rPr>
          <w:rFonts w:ascii="Times New Roman" w:hAnsi="Times New Roman" w:cs="Times New Roman"/>
          <w:sz w:val="24"/>
          <w:szCs w:val="24"/>
        </w:rPr>
        <w:t>awancara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d</w:t>
      </w:r>
      <w:r w:rsidR="008204D2" w:rsidRPr="00707DB5">
        <w:rPr>
          <w:rFonts w:ascii="Times New Roman" w:hAnsi="Times New Roman" w:cs="Times New Roman"/>
          <w:sz w:val="24"/>
          <w:szCs w:val="24"/>
        </w:rPr>
        <w:t>okumentasi</w:t>
      </w:r>
      <w:proofErr w:type="spellEnd"/>
      <w:r w:rsidRPr="00707DB5">
        <w:rPr>
          <w:rFonts w:ascii="Times New Roman" w:hAnsi="Times New Roman" w:cs="Times New Roman"/>
          <w:sz w:val="24"/>
          <w:szCs w:val="24"/>
        </w:rPr>
        <w:t>.</w:t>
      </w:r>
    </w:p>
    <w:p w14:paraId="2D684BA3" w14:textId="4CF17A17" w:rsidR="008204D2" w:rsidRPr="00707DB5" w:rsidRDefault="008204D2" w:rsidP="008204D2">
      <w:pPr>
        <w:pStyle w:val="ListParagraph"/>
        <w:spacing w:after="0" w:line="240" w:lineRule="auto"/>
        <w:ind w:left="284"/>
        <w:jc w:val="both"/>
        <w:rPr>
          <w:rFonts w:ascii="Times New Roman" w:hAnsi="Times New Roman" w:cs="Times New Roman"/>
          <w:b/>
          <w:bCs/>
          <w:sz w:val="24"/>
          <w:szCs w:val="24"/>
        </w:rPr>
      </w:pPr>
    </w:p>
    <w:p w14:paraId="3A547A5D" w14:textId="7CB3E29E"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Instrumen</w:t>
      </w:r>
      <w:proofErr w:type="spellEnd"/>
      <w:r w:rsidRPr="00707DB5">
        <w:rPr>
          <w:rFonts w:ascii="Times New Roman" w:hAnsi="Times New Roman" w:cs="Times New Roman"/>
          <w:b/>
          <w:bCs/>
          <w:sz w:val="24"/>
          <w:szCs w:val="24"/>
          <w:lang w:val="en-US"/>
        </w:rPr>
        <w:t xml:space="preserve"> </w:t>
      </w:r>
      <w:proofErr w:type="spellStart"/>
      <w:r w:rsidRPr="00707DB5">
        <w:rPr>
          <w:rFonts w:ascii="Times New Roman" w:hAnsi="Times New Roman" w:cs="Times New Roman"/>
          <w:b/>
          <w:bCs/>
          <w:sz w:val="24"/>
          <w:szCs w:val="24"/>
          <w:lang w:val="en-US"/>
        </w:rPr>
        <w:t>Penelitian</w:t>
      </w:r>
      <w:proofErr w:type="spellEnd"/>
    </w:p>
    <w:p w14:paraId="69D837F4" w14:textId="453C2D77" w:rsidR="008204D2" w:rsidRPr="00707DB5" w:rsidRDefault="008204D2" w:rsidP="000449CB">
      <w:pPr>
        <w:spacing w:after="0" w:line="240" w:lineRule="auto"/>
        <w:jc w:val="both"/>
        <w:rPr>
          <w:rFonts w:ascii="Times New Roman" w:hAnsi="Times New Roman" w:cs="Times New Roman"/>
          <w:sz w:val="24"/>
          <w:szCs w:val="24"/>
          <w:lang w:val="en-US"/>
        </w:rPr>
      </w:pPr>
      <w:r w:rsidRPr="00707DB5">
        <w:rPr>
          <w:rFonts w:ascii="Times New Roman" w:hAnsi="Times New Roman" w:cs="Times New Roman"/>
          <w:b/>
          <w:bCs/>
          <w:sz w:val="24"/>
          <w:szCs w:val="24"/>
          <w:lang w:val="en-US"/>
        </w:rPr>
        <w:tab/>
      </w:r>
      <w:proofErr w:type="spellStart"/>
      <w:r w:rsidRPr="00707DB5">
        <w:rPr>
          <w:rFonts w:ascii="Times New Roman" w:hAnsi="Times New Roman" w:cs="Times New Roman"/>
          <w:sz w:val="24"/>
          <w:szCs w:val="24"/>
          <w:lang w:val="en-US"/>
        </w:rPr>
        <w:t>Instrumen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dalam</w:t>
      </w:r>
      <w:proofErr w:type="spellEnd"/>
      <w:r w:rsidRPr="00707DB5">
        <w:rPr>
          <w:rFonts w:ascii="Times New Roman" w:hAnsi="Times New Roman" w:cs="Times New Roman"/>
          <w:sz w:val="24"/>
          <w:szCs w:val="24"/>
          <w:lang w:val="en-US"/>
        </w:rPr>
        <w:t xml:space="preserve"> </w:t>
      </w:r>
      <w:proofErr w:type="spellStart"/>
      <w:r w:rsidR="005F6469" w:rsidRPr="00707DB5">
        <w:rPr>
          <w:rFonts w:ascii="Times New Roman" w:hAnsi="Times New Roman" w:cs="Times New Roman"/>
          <w:sz w:val="24"/>
          <w:szCs w:val="24"/>
          <w:lang w:val="en-US"/>
        </w:rPr>
        <w:t>ini</w:t>
      </w:r>
      <w:proofErr w:type="spellEnd"/>
      <w:r w:rsidR="005F6469"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menggunakan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instrumen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pendukung</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yaitu</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pedoman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observasi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wawancara</w:t>
      </w:r>
      <w:proofErr w:type="spellEnd"/>
      <w:r w:rsidRPr="00707DB5">
        <w:rPr>
          <w:rFonts w:ascii="Times New Roman" w:hAnsi="Times New Roman" w:cs="Times New Roman"/>
          <w:sz w:val="24"/>
          <w:szCs w:val="24"/>
          <w:lang w:val="en-US"/>
        </w:rPr>
        <w:t xml:space="preserve">, dan </w:t>
      </w:r>
      <w:proofErr w:type="spellStart"/>
      <w:r w:rsidRPr="00707DB5">
        <w:rPr>
          <w:rFonts w:ascii="Times New Roman" w:hAnsi="Times New Roman" w:cs="Times New Roman"/>
          <w:sz w:val="24"/>
          <w:szCs w:val="24"/>
          <w:lang w:val="en-US"/>
        </w:rPr>
        <w:t>dokumentasi</w:t>
      </w:r>
      <w:proofErr w:type="spellEnd"/>
      <w:r w:rsidRPr="00707DB5">
        <w:rPr>
          <w:rFonts w:ascii="Times New Roman" w:hAnsi="Times New Roman" w:cs="Times New Roman"/>
          <w:sz w:val="24"/>
          <w:szCs w:val="24"/>
          <w:lang w:val="en-US"/>
        </w:rPr>
        <w:t xml:space="preserve">. </w:t>
      </w:r>
    </w:p>
    <w:p w14:paraId="0597640F" w14:textId="6C7B819A" w:rsidR="008204D2" w:rsidRPr="00707DB5" w:rsidRDefault="004A3FE9" w:rsidP="000449CB">
      <w:pPr>
        <w:spacing w:after="0" w:line="240" w:lineRule="auto"/>
        <w:jc w:val="both"/>
        <w:rPr>
          <w:rFonts w:ascii="Times New Roman" w:hAnsi="Times New Roman" w:cs="Times New Roman"/>
          <w:b/>
          <w:bCs/>
          <w:sz w:val="24"/>
          <w:szCs w:val="24"/>
          <w:lang w:val="en-US"/>
        </w:rPr>
      </w:pPr>
      <w:r w:rsidRPr="00C724C0">
        <w:rPr>
          <w:rFonts w:ascii="Times New Roman" w:hAnsi="Times New Roman" w:cs="Times New Roman"/>
          <w:noProof/>
          <w:sz w:val="24"/>
          <w:szCs w:val="24"/>
        </w:rPr>
        <w:drawing>
          <wp:anchor distT="0" distB="0" distL="114300" distR="114300" simplePos="0" relativeHeight="251633152" behindDoc="1" locked="0" layoutInCell="1" allowOverlap="1" wp14:anchorId="0FF14285" wp14:editId="154073BA">
            <wp:simplePos x="0" y="0"/>
            <wp:positionH relativeFrom="column">
              <wp:posOffset>1170305</wp:posOffset>
            </wp:positionH>
            <wp:positionV relativeFrom="paragraph">
              <wp:posOffset>11430</wp:posOffset>
            </wp:positionV>
            <wp:extent cx="3057525" cy="313118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3AABC" w14:textId="5EAE7731" w:rsidR="00947503" w:rsidRPr="00707DB5" w:rsidRDefault="00947503" w:rsidP="000449CB">
      <w:pPr>
        <w:spacing w:after="0" w:line="240" w:lineRule="auto"/>
        <w:jc w:val="both"/>
        <w:rPr>
          <w:rFonts w:ascii="Times New Roman" w:hAnsi="Times New Roman" w:cs="Times New Roman"/>
          <w:b/>
          <w:bCs/>
          <w:sz w:val="24"/>
          <w:szCs w:val="24"/>
          <w:lang w:val="en-US"/>
        </w:rPr>
      </w:pPr>
      <w:r w:rsidRPr="00707DB5">
        <w:rPr>
          <w:rFonts w:ascii="Times New Roman" w:hAnsi="Times New Roman" w:cs="Times New Roman"/>
          <w:b/>
          <w:bCs/>
          <w:sz w:val="24"/>
          <w:szCs w:val="24"/>
          <w:lang w:val="en-US"/>
        </w:rPr>
        <w:t xml:space="preserve">Teknik </w:t>
      </w:r>
      <w:proofErr w:type="spellStart"/>
      <w:r w:rsidRPr="00707DB5">
        <w:rPr>
          <w:rFonts w:ascii="Times New Roman" w:hAnsi="Times New Roman" w:cs="Times New Roman"/>
          <w:b/>
          <w:bCs/>
          <w:sz w:val="24"/>
          <w:szCs w:val="24"/>
          <w:lang w:val="en-US"/>
        </w:rPr>
        <w:t>Analisis</w:t>
      </w:r>
      <w:proofErr w:type="spellEnd"/>
      <w:r w:rsidRPr="00707DB5">
        <w:rPr>
          <w:rFonts w:ascii="Times New Roman" w:hAnsi="Times New Roman" w:cs="Times New Roman"/>
          <w:b/>
          <w:bCs/>
          <w:sz w:val="24"/>
          <w:szCs w:val="24"/>
          <w:lang w:val="en-US"/>
        </w:rPr>
        <w:t xml:space="preserve"> Data</w:t>
      </w:r>
    </w:p>
    <w:p w14:paraId="51117AC6" w14:textId="43FBC673" w:rsidR="00592EB0" w:rsidRPr="00707DB5" w:rsidRDefault="00621574" w:rsidP="005F6469">
      <w:pPr>
        <w:spacing w:after="0" w:line="240" w:lineRule="auto"/>
        <w:jc w:val="both"/>
        <w:rPr>
          <w:rFonts w:ascii="Times New Roman" w:hAnsi="Times New Roman" w:cs="Times New Roman"/>
          <w:sz w:val="24"/>
          <w:szCs w:val="24"/>
          <w:lang w:val="en-US"/>
        </w:rPr>
      </w:pPr>
      <w:r w:rsidRPr="00707DB5">
        <w:rPr>
          <w:rFonts w:ascii="Times New Roman" w:hAnsi="Times New Roman" w:cs="Times New Roman"/>
          <w:b/>
          <w:bCs/>
          <w:sz w:val="24"/>
          <w:szCs w:val="24"/>
          <w:lang w:val="en-US"/>
        </w:rPr>
        <w:tab/>
      </w:r>
      <w:r w:rsidRPr="00707DB5">
        <w:rPr>
          <w:rFonts w:ascii="Times New Roman" w:hAnsi="Times New Roman" w:cs="Times New Roman"/>
          <w:sz w:val="24"/>
          <w:szCs w:val="24"/>
          <w:lang w:val="en-US"/>
        </w:rPr>
        <w:t xml:space="preserve">Teknik </w:t>
      </w:r>
      <w:proofErr w:type="spellStart"/>
      <w:r w:rsidRPr="00707DB5">
        <w:rPr>
          <w:rFonts w:ascii="Times New Roman" w:hAnsi="Times New Roman" w:cs="Times New Roman"/>
          <w:sz w:val="24"/>
          <w:szCs w:val="24"/>
          <w:lang w:val="en-US"/>
        </w:rPr>
        <w:t>analisis</w:t>
      </w:r>
      <w:proofErr w:type="spellEnd"/>
      <w:r w:rsidRPr="00707DB5">
        <w:rPr>
          <w:rFonts w:ascii="Times New Roman" w:hAnsi="Times New Roman" w:cs="Times New Roman"/>
          <w:sz w:val="24"/>
          <w:szCs w:val="24"/>
          <w:lang w:val="en-US"/>
        </w:rPr>
        <w:t xml:space="preserve"> data </w:t>
      </w:r>
      <w:proofErr w:type="spellStart"/>
      <w:r w:rsidRPr="00707DB5">
        <w:rPr>
          <w:rFonts w:ascii="Times New Roman" w:hAnsi="Times New Roman" w:cs="Times New Roman"/>
          <w:sz w:val="24"/>
          <w:szCs w:val="24"/>
          <w:lang w:val="en-US"/>
        </w:rPr>
        <w:t>menggunakan</w:t>
      </w:r>
      <w:proofErr w:type="spellEnd"/>
      <w:r w:rsidRPr="00707DB5">
        <w:rPr>
          <w:rFonts w:ascii="Times New Roman" w:hAnsi="Times New Roman" w:cs="Times New Roman"/>
          <w:sz w:val="24"/>
          <w:szCs w:val="24"/>
          <w:lang w:val="en-US"/>
        </w:rPr>
        <w:t xml:space="preserve"> model </w:t>
      </w:r>
      <w:proofErr w:type="spellStart"/>
      <w:r w:rsidRPr="00707DB5">
        <w:rPr>
          <w:rFonts w:ascii="Times New Roman" w:hAnsi="Times New Roman" w:cs="Times New Roman"/>
          <w:sz w:val="24"/>
          <w:szCs w:val="24"/>
          <w:lang w:val="en-US"/>
        </w:rPr>
        <w:t>interaktif</w:t>
      </w:r>
      <w:proofErr w:type="spellEnd"/>
      <w:r w:rsidRPr="00707DB5">
        <w:rPr>
          <w:rFonts w:ascii="Times New Roman" w:hAnsi="Times New Roman" w:cs="Times New Roman"/>
          <w:sz w:val="24"/>
          <w:szCs w:val="24"/>
          <w:lang w:val="en-US"/>
        </w:rPr>
        <w:t xml:space="preserve"> Miles, Huberman, dan Saldana </w:t>
      </w:r>
      <w:r w:rsidR="005F6469" w:rsidRPr="00707DB5">
        <w:rPr>
          <w:rFonts w:ascii="Times New Roman" w:hAnsi="Times New Roman" w:cs="Times New Roman"/>
          <w:sz w:val="24"/>
          <w:szCs w:val="24"/>
          <w:lang w:val="en-US"/>
        </w:rPr>
        <w:t xml:space="preserve">(2020), </w:t>
      </w:r>
      <w:proofErr w:type="spellStart"/>
      <w:r w:rsidR="005F6469" w:rsidRPr="00707DB5">
        <w:rPr>
          <w:rFonts w:ascii="Times New Roman" w:hAnsi="Times New Roman" w:cs="Times New Roman"/>
          <w:sz w:val="24"/>
          <w:szCs w:val="24"/>
          <w:lang w:val="en-US"/>
        </w:rPr>
        <w:t>yaitu</w:t>
      </w:r>
      <w:proofErr w:type="spellEnd"/>
      <w:r w:rsidR="005F6469" w:rsidRPr="00707DB5">
        <w:rPr>
          <w:rFonts w:ascii="Times New Roman" w:hAnsi="Times New Roman" w:cs="Times New Roman"/>
          <w:sz w:val="24"/>
          <w:szCs w:val="24"/>
          <w:lang w:val="en-US"/>
        </w:rPr>
        <w:t xml:space="preserve"> k</w:t>
      </w:r>
      <w:proofErr w:type="spellStart"/>
      <w:r w:rsidRPr="00707DB5">
        <w:rPr>
          <w:rFonts w:ascii="Times New Roman" w:hAnsi="Times New Roman" w:cs="Times New Roman"/>
          <w:sz w:val="24"/>
          <w:szCs w:val="24"/>
        </w:rPr>
        <w:t>ondensasi</w:t>
      </w:r>
      <w:proofErr w:type="spellEnd"/>
      <w:r w:rsidRPr="00707DB5">
        <w:rPr>
          <w:rFonts w:ascii="Times New Roman" w:hAnsi="Times New Roman" w:cs="Times New Roman"/>
          <w:sz w:val="24"/>
          <w:szCs w:val="24"/>
        </w:rPr>
        <w:t xml:space="preserve"> </w:t>
      </w:r>
      <w:r w:rsidR="005F6469" w:rsidRPr="00707DB5">
        <w:rPr>
          <w:rFonts w:ascii="Times New Roman" w:hAnsi="Times New Roman" w:cs="Times New Roman"/>
          <w:sz w:val="24"/>
          <w:szCs w:val="24"/>
          <w:lang w:val="en-US"/>
        </w:rPr>
        <w:t>d</w:t>
      </w:r>
      <w:proofErr w:type="spellStart"/>
      <w:r w:rsidRPr="00707DB5">
        <w:rPr>
          <w:rFonts w:ascii="Times New Roman" w:hAnsi="Times New Roman" w:cs="Times New Roman"/>
          <w:sz w:val="24"/>
          <w:szCs w:val="24"/>
        </w:rPr>
        <w:t>ata</w:t>
      </w:r>
      <w:proofErr w:type="spellEnd"/>
      <w:r w:rsidR="005F6469" w:rsidRPr="00707DB5">
        <w:rPr>
          <w:rFonts w:ascii="Times New Roman" w:hAnsi="Times New Roman" w:cs="Times New Roman"/>
          <w:sz w:val="24"/>
          <w:szCs w:val="24"/>
          <w:lang w:val="en-US"/>
        </w:rPr>
        <w:t>, p</w:t>
      </w:r>
      <w:proofErr w:type="spellStart"/>
      <w:r w:rsidRPr="00707DB5">
        <w:rPr>
          <w:rFonts w:ascii="Times New Roman" w:hAnsi="Times New Roman" w:cs="Times New Roman"/>
          <w:sz w:val="24"/>
          <w:szCs w:val="24"/>
        </w:rPr>
        <w:t>enyajian</w:t>
      </w:r>
      <w:proofErr w:type="spellEnd"/>
      <w:r w:rsidRPr="00707DB5">
        <w:rPr>
          <w:rFonts w:ascii="Times New Roman" w:hAnsi="Times New Roman" w:cs="Times New Roman"/>
          <w:sz w:val="24"/>
          <w:szCs w:val="24"/>
        </w:rPr>
        <w:t xml:space="preserve"> </w:t>
      </w:r>
      <w:r w:rsidR="005F6469" w:rsidRPr="00707DB5">
        <w:rPr>
          <w:rFonts w:ascii="Times New Roman" w:hAnsi="Times New Roman" w:cs="Times New Roman"/>
          <w:sz w:val="24"/>
          <w:szCs w:val="24"/>
          <w:lang w:val="en-US"/>
        </w:rPr>
        <w:t xml:space="preserve">data, dan </w:t>
      </w:r>
      <w:proofErr w:type="spellStart"/>
      <w:r w:rsidR="005F6469" w:rsidRPr="00707DB5">
        <w:rPr>
          <w:rFonts w:ascii="Times New Roman" w:hAnsi="Times New Roman" w:cs="Times New Roman"/>
          <w:sz w:val="24"/>
          <w:szCs w:val="24"/>
          <w:lang w:val="en-US"/>
        </w:rPr>
        <w:t>penarikan</w:t>
      </w:r>
      <w:proofErr w:type="spellEnd"/>
      <w:r w:rsidR="005F6469" w:rsidRPr="00707DB5">
        <w:rPr>
          <w:rFonts w:ascii="Times New Roman" w:hAnsi="Times New Roman" w:cs="Times New Roman"/>
          <w:sz w:val="24"/>
          <w:szCs w:val="24"/>
          <w:lang w:val="en-US"/>
        </w:rPr>
        <w:t xml:space="preserve"> </w:t>
      </w:r>
      <w:proofErr w:type="spellStart"/>
      <w:r w:rsidR="005F6469" w:rsidRPr="00707DB5">
        <w:rPr>
          <w:rFonts w:ascii="Times New Roman" w:hAnsi="Times New Roman" w:cs="Times New Roman"/>
          <w:sz w:val="24"/>
          <w:szCs w:val="24"/>
          <w:lang w:val="en-US"/>
        </w:rPr>
        <w:t>kesimpulan</w:t>
      </w:r>
      <w:proofErr w:type="spellEnd"/>
      <w:r w:rsidR="005F6469" w:rsidRPr="00707DB5">
        <w:rPr>
          <w:rFonts w:ascii="Times New Roman" w:hAnsi="Times New Roman" w:cs="Times New Roman"/>
          <w:sz w:val="24"/>
          <w:szCs w:val="24"/>
          <w:lang w:val="en-US"/>
        </w:rPr>
        <w:t>/</w:t>
      </w:r>
      <w:proofErr w:type="spellStart"/>
      <w:r w:rsidR="005F6469" w:rsidRPr="00707DB5">
        <w:rPr>
          <w:rFonts w:ascii="Times New Roman" w:hAnsi="Times New Roman" w:cs="Times New Roman"/>
          <w:sz w:val="24"/>
          <w:szCs w:val="24"/>
          <w:lang w:val="en-US"/>
        </w:rPr>
        <w:t>verifikasi</w:t>
      </w:r>
      <w:proofErr w:type="spellEnd"/>
      <w:r w:rsidR="005F6469" w:rsidRPr="00707DB5">
        <w:rPr>
          <w:rFonts w:ascii="Times New Roman" w:hAnsi="Times New Roman" w:cs="Times New Roman"/>
          <w:sz w:val="24"/>
          <w:szCs w:val="24"/>
          <w:lang w:val="en-US"/>
        </w:rPr>
        <w:t>.</w:t>
      </w:r>
    </w:p>
    <w:p w14:paraId="4F9D84C6" w14:textId="77777777" w:rsidR="005F6469" w:rsidRPr="00707DB5" w:rsidRDefault="005F6469" w:rsidP="005F6469">
      <w:pPr>
        <w:spacing w:after="0" w:line="240" w:lineRule="auto"/>
        <w:jc w:val="both"/>
        <w:rPr>
          <w:rFonts w:ascii="Times New Roman" w:hAnsi="Times New Roman" w:cs="Times New Roman"/>
          <w:sz w:val="24"/>
          <w:szCs w:val="24"/>
          <w:lang w:val="en-US"/>
        </w:rPr>
      </w:pPr>
    </w:p>
    <w:p w14:paraId="69AD2275" w14:textId="269FD573"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Keabsahan</w:t>
      </w:r>
      <w:proofErr w:type="spellEnd"/>
      <w:r w:rsidRPr="00707DB5">
        <w:rPr>
          <w:rFonts w:ascii="Times New Roman" w:hAnsi="Times New Roman" w:cs="Times New Roman"/>
          <w:b/>
          <w:bCs/>
          <w:sz w:val="24"/>
          <w:szCs w:val="24"/>
          <w:lang w:val="en-US"/>
        </w:rPr>
        <w:t xml:space="preserve"> Data</w:t>
      </w:r>
    </w:p>
    <w:p w14:paraId="01BBF61F" w14:textId="77777777" w:rsidR="004C7202" w:rsidRPr="00707DB5" w:rsidRDefault="00592EB0" w:rsidP="00EA20DF">
      <w:pPr>
        <w:spacing w:after="0" w:line="240" w:lineRule="auto"/>
        <w:ind w:firstLine="720"/>
        <w:jc w:val="both"/>
        <w:rPr>
          <w:rFonts w:ascii="Times New Roman" w:hAnsi="Times New Roman" w:cs="Times New Roman"/>
          <w:sz w:val="24"/>
          <w:szCs w:val="24"/>
          <w:lang w:val="en-US"/>
        </w:rPr>
      </w:pPr>
      <w:r w:rsidRPr="00707DB5">
        <w:rPr>
          <w:rFonts w:ascii="Times New Roman" w:hAnsi="Times New Roman" w:cs="Times New Roman"/>
          <w:sz w:val="24"/>
          <w:szCs w:val="24"/>
          <w:lang w:val="en-US"/>
        </w:rPr>
        <w:t xml:space="preserve">Uji </w:t>
      </w:r>
      <w:proofErr w:type="spellStart"/>
      <w:r w:rsidRPr="00707DB5">
        <w:rPr>
          <w:rFonts w:ascii="Times New Roman" w:hAnsi="Times New Roman" w:cs="Times New Roman"/>
          <w:sz w:val="24"/>
          <w:szCs w:val="24"/>
          <w:lang w:val="en-US"/>
        </w:rPr>
        <w:t>keabsahan</w:t>
      </w:r>
      <w:proofErr w:type="spellEnd"/>
      <w:r w:rsidRPr="00707DB5">
        <w:rPr>
          <w:rFonts w:ascii="Times New Roman" w:hAnsi="Times New Roman" w:cs="Times New Roman"/>
          <w:sz w:val="24"/>
          <w:szCs w:val="24"/>
          <w:lang w:val="en-US"/>
        </w:rPr>
        <w:t xml:space="preserve"> data </w:t>
      </w:r>
      <w:proofErr w:type="spellStart"/>
      <w:r w:rsidRPr="00707DB5">
        <w:rPr>
          <w:rFonts w:ascii="Times New Roman" w:hAnsi="Times New Roman" w:cs="Times New Roman"/>
          <w:sz w:val="24"/>
          <w:szCs w:val="24"/>
          <w:lang w:val="en-US"/>
        </w:rPr>
        <w:t>digunakan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untuk</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menghindari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subjektivitas</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sehingga</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ini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menggunakan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trianggulasi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teknik</w:t>
      </w:r>
      <w:proofErr w:type="spellEnd"/>
      <w:r w:rsidRPr="00707DB5">
        <w:rPr>
          <w:rFonts w:ascii="Times New Roman" w:hAnsi="Times New Roman" w:cs="Times New Roman"/>
          <w:sz w:val="24"/>
          <w:szCs w:val="24"/>
          <w:lang w:val="en-US"/>
        </w:rPr>
        <w:t xml:space="preserve"> dan </w:t>
      </w:r>
      <w:proofErr w:type="spellStart"/>
      <w:r w:rsidRPr="00707DB5">
        <w:rPr>
          <w:rFonts w:ascii="Times New Roman" w:hAnsi="Times New Roman" w:cs="Times New Roman"/>
          <w:sz w:val="24"/>
          <w:szCs w:val="24"/>
          <w:lang w:val="en-US"/>
        </w:rPr>
        <w:t>sumber</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Triangulasi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sumber</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dilakukan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dengan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membandingkan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hasil</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wawancara</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dari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partisipan</w:t>
      </w:r>
      <w:proofErr w:type="spellEnd"/>
      <w:r w:rsidRPr="00707DB5">
        <w:rPr>
          <w:rFonts w:ascii="Times New Roman" w:hAnsi="Times New Roman" w:cs="Times New Roman"/>
          <w:sz w:val="24"/>
          <w:szCs w:val="24"/>
          <w:lang w:val="en-US"/>
        </w:rPr>
        <w:t>/</w:t>
      </w:r>
      <w:proofErr w:type="spellStart"/>
      <w:r w:rsidRPr="00707DB5">
        <w:rPr>
          <w:rFonts w:ascii="Times New Roman" w:hAnsi="Times New Roman" w:cs="Times New Roman"/>
          <w:sz w:val="24"/>
          <w:szCs w:val="24"/>
          <w:lang w:val="en-US"/>
        </w:rPr>
        <w:t>subjek</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penelitian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sedangkan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triangulasi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teknik</w:t>
      </w:r>
      <w:proofErr w:type="spellEnd"/>
      <w:r w:rsidRPr="00707DB5">
        <w:rPr>
          <w:sz w:val="24"/>
          <w:szCs w:val="24"/>
        </w:rPr>
        <w:t xml:space="preserve"> </w:t>
      </w:r>
      <w:proofErr w:type="spellStart"/>
      <w:r w:rsidRPr="00707DB5">
        <w:rPr>
          <w:rFonts w:ascii="Times New Roman" w:hAnsi="Times New Roman" w:cs="Times New Roman"/>
          <w:sz w:val="24"/>
          <w:szCs w:val="24"/>
          <w:lang w:val="en-US"/>
        </w:rPr>
        <w:t>dilakukan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dengan</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mengecek</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hasil</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observasi</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wawancara</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serta</w:t>
      </w:r>
      <w:proofErr w:type="spellEnd"/>
      <w:r w:rsidRPr="00707DB5">
        <w:rPr>
          <w:rFonts w:ascii="Times New Roman" w:hAnsi="Times New Roman" w:cs="Times New Roman"/>
          <w:sz w:val="24"/>
          <w:szCs w:val="24"/>
          <w:lang w:val="en-US"/>
        </w:rPr>
        <w:t xml:space="preserve"> </w:t>
      </w:r>
      <w:proofErr w:type="spellStart"/>
      <w:r w:rsidRPr="00707DB5">
        <w:rPr>
          <w:rFonts w:ascii="Times New Roman" w:hAnsi="Times New Roman" w:cs="Times New Roman"/>
          <w:sz w:val="24"/>
          <w:szCs w:val="24"/>
          <w:lang w:val="en-US"/>
        </w:rPr>
        <w:t>dokumentasi</w:t>
      </w:r>
      <w:proofErr w:type="spellEnd"/>
      <w:r w:rsidRPr="00707DB5">
        <w:rPr>
          <w:rFonts w:ascii="Times New Roman" w:hAnsi="Times New Roman" w:cs="Times New Roman"/>
          <w:sz w:val="24"/>
          <w:szCs w:val="24"/>
          <w:lang w:val="en-US"/>
        </w:rPr>
        <w:t xml:space="preserve">. </w:t>
      </w:r>
    </w:p>
    <w:p w14:paraId="4F4975EB" w14:textId="77777777" w:rsidR="00C62EE4" w:rsidRPr="00707DB5" w:rsidRDefault="00C62EE4" w:rsidP="000449CB">
      <w:pPr>
        <w:spacing w:after="0" w:line="240" w:lineRule="auto"/>
        <w:jc w:val="both"/>
        <w:rPr>
          <w:rFonts w:ascii="Times New Roman" w:hAnsi="Times New Roman" w:cs="Times New Roman"/>
          <w:b/>
          <w:bCs/>
          <w:sz w:val="24"/>
          <w:szCs w:val="24"/>
          <w:lang w:val="en-US"/>
        </w:rPr>
      </w:pPr>
    </w:p>
    <w:p w14:paraId="57A9C4B8" w14:textId="054BFB69" w:rsidR="00776780" w:rsidRPr="00707DB5" w:rsidRDefault="00C62EE4" w:rsidP="00776780">
      <w:pPr>
        <w:spacing w:after="0" w:line="240" w:lineRule="auto"/>
        <w:rPr>
          <w:rStyle w:val="Hyperlink"/>
          <w:rFonts w:ascii="Times New Roman" w:hAnsi="Times New Roman" w:cs="Times New Roman"/>
          <w:b/>
          <w:bCs/>
          <w:color w:val="auto"/>
          <w:sz w:val="24"/>
          <w:szCs w:val="24"/>
          <w:u w:val="none"/>
          <w:lang w:val="en-US"/>
        </w:rPr>
      </w:pPr>
      <w:r w:rsidRPr="00707DB5">
        <w:rPr>
          <w:rFonts w:ascii="Times New Roman" w:hAnsi="Times New Roman" w:cs="Times New Roman"/>
          <w:b/>
          <w:bCs/>
          <w:sz w:val="24"/>
          <w:szCs w:val="24"/>
          <w:lang w:val="en-US"/>
        </w:rPr>
        <w:t xml:space="preserve">HASIL DAN PEMBAHASAN </w:t>
      </w:r>
    </w:p>
    <w:p w14:paraId="3EA1D054" w14:textId="07FB1511" w:rsidR="00B904FF" w:rsidRDefault="00776780" w:rsidP="00B904FF">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menerapkan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Education for Sustainable Development</w:t>
      </w:r>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menyelenggarakan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langsung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menyatakan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berbasis</w:t>
      </w:r>
      <w:proofErr w:type="spellEnd"/>
      <w:r w:rsidRPr="00707DB5">
        <w:rPr>
          <w:rFonts w:ascii="Times New Roman" w:hAnsi="Times New Roman" w:cs="Times New Roman"/>
          <w:sz w:val="24"/>
          <w:szCs w:val="24"/>
        </w:rPr>
        <w:t xml:space="preserve"> ESD. Nilai-</w:t>
      </w:r>
      <w:proofErr w:type="spellStart"/>
      <w:r w:rsidRPr="00707DB5">
        <w:rPr>
          <w:rFonts w:ascii="Times New Roman" w:hAnsi="Times New Roman" w:cs="Times New Roman"/>
          <w:sz w:val="24"/>
          <w:szCs w:val="24"/>
        </w:rPr>
        <w:t>nilai</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terintegrasi</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visi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misi</w:t>
      </w:r>
      <w:proofErr w:type="spellEnd"/>
      <w:r w:rsidR="00B904FF" w:rsidRPr="00707DB5">
        <w:rPr>
          <w:rFonts w:ascii="Times New Roman" w:hAnsi="Times New Roman" w:cs="Times New Roman"/>
          <w:sz w:val="24"/>
          <w:szCs w:val="24"/>
        </w:rPr>
        <w:t xml:space="preserve"> dan </w:t>
      </w:r>
      <w:proofErr w:type="spellStart"/>
      <w:r w:rsidR="00B904FF" w:rsidRPr="00707DB5">
        <w:rPr>
          <w:rFonts w:ascii="Times New Roman" w:hAnsi="Times New Roman" w:cs="Times New Roman"/>
          <w:sz w:val="24"/>
          <w:szCs w:val="24"/>
        </w:rPr>
        <w:t>kurikulumnya</w:t>
      </w:r>
      <w:proofErr w:type="spellEnd"/>
      <w:r w:rsidRPr="00707DB5">
        <w:rPr>
          <w:rFonts w:ascii="Times New Roman" w:hAnsi="Times New Roman" w:cs="Times New Roman"/>
          <w:sz w:val="24"/>
          <w:szCs w:val="24"/>
        </w:rPr>
        <w:t xml:space="preserve">. </w:t>
      </w:r>
      <w:r w:rsidR="00B904FF" w:rsidRPr="00707DB5">
        <w:rPr>
          <w:rFonts w:ascii="Times New Roman" w:hAnsi="Times New Roman" w:cs="Times New Roman"/>
          <w:sz w:val="24"/>
          <w:szCs w:val="24"/>
        </w:rPr>
        <w:t xml:space="preserve">Hal </w:t>
      </w:r>
      <w:proofErr w:type="spellStart"/>
      <w:r w:rsidR="00B904FF" w:rsidRPr="00707DB5">
        <w:rPr>
          <w:rFonts w:ascii="Times New Roman" w:hAnsi="Times New Roman" w:cs="Times New Roman"/>
          <w:sz w:val="24"/>
          <w:szCs w:val="24"/>
        </w:rPr>
        <w:t>tersebut</w:t>
      </w:r>
      <w:proofErr w:type="spellEnd"/>
      <w:r w:rsidR="00B904FF" w:rsidRPr="00707DB5">
        <w:rPr>
          <w:rFonts w:ascii="Times New Roman" w:hAnsi="Times New Roman" w:cs="Times New Roman"/>
          <w:sz w:val="24"/>
          <w:szCs w:val="24"/>
        </w:rPr>
        <w:t xml:space="preserve"> </w:t>
      </w:r>
      <w:proofErr w:type="spellStart"/>
      <w:r w:rsidR="00B904FF" w:rsidRPr="00707DB5">
        <w:rPr>
          <w:rFonts w:ascii="Times New Roman" w:hAnsi="Times New Roman" w:cs="Times New Roman"/>
          <w:sz w:val="24"/>
          <w:szCs w:val="24"/>
        </w:rPr>
        <w:t>sesuai</w:t>
      </w:r>
      <w:proofErr w:type="spellEnd"/>
      <w:r w:rsidR="00B904FF" w:rsidRPr="00707DB5">
        <w:rPr>
          <w:rFonts w:ascii="Times New Roman" w:hAnsi="Times New Roman" w:cs="Times New Roman"/>
          <w:sz w:val="24"/>
          <w:szCs w:val="24"/>
        </w:rPr>
        <w:t xml:space="preserve"> </w:t>
      </w:r>
      <w:proofErr w:type="spellStart"/>
      <w:r w:rsidR="00B904FF" w:rsidRPr="00707DB5">
        <w:rPr>
          <w:rFonts w:ascii="Times New Roman" w:hAnsi="Times New Roman" w:cs="Times New Roman"/>
          <w:sz w:val="24"/>
          <w:szCs w:val="24"/>
        </w:rPr>
        <w:t>dengan</w:t>
      </w:r>
      <w:proofErr w:type="spellEnd"/>
      <w:r w:rsidR="00B904FF" w:rsidRPr="00707DB5">
        <w:rPr>
          <w:rFonts w:ascii="Times New Roman" w:hAnsi="Times New Roman" w:cs="Times New Roman"/>
          <w:sz w:val="24"/>
          <w:szCs w:val="24"/>
        </w:rPr>
        <w:t xml:space="preserve"> </w:t>
      </w:r>
      <w:proofErr w:type="spellStart"/>
      <w:r w:rsidR="00B904FF" w:rsidRPr="00707DB5">
        <w:rPr>
          <w:rFonts w:ascii="Times New Roman" w:hAnsi="Times New Roman" w:cs="Times New Roman"/>
          <w:sz w:val="24"/>
          <w:szCs w:val="24"/>
        </w:rPr>
        <w:t>pernyataan</w:t>
      </w:r>
      <w:proofErr w:type="spellEnd"/>
      <w:r w:rsidR="00B904FF"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Menko</w:t>
      </w:r>
      <w:proofErr w:type="spellEnd"/>
      <w:r w:rsidRPr="00707DB5">
        <w:rPr>
          <w:rFonts w:ascii="Times New Roman" w:hAnsi="Times New Roman" w:cs="Times New Roman"/>
          <w:sz w:val="24"/>
          <w:szCs w:val="24"/>
        </w:rPr>
        <w:t xml:space="preserve"> PMK Puan Maharani pada </w:t>
      </w:r>
      <w:proofErr w:type="spellStart"/>
      <w:r w:rsidRPr="00707DB5">
        <w:rPr>
          <w:rFonts w:ascii="Times New Roman" w:hAnsi="Times New Roman" w:cs="Times New Roman"/>
          <w:sz w:val="24"/>
          <w:szCs w:val="24"/>
        </w:rPr>
        <w:t>sidang</w:t>
      </w:r>
      <w:proofErr w:type="spellEnd"/>
      <w:r w:rsidRPr="00707DB5">
        <w:rPr>
          <w:rFonts w:ascii="Times New Roman" w:hAnsi="Times New Roman" w:cs="Times New Roman"/>
          <w:sz w:val="24"/>
          <w:szCs w:val="24"/>
        </w:rPr>
        <w:t xml:space="preserve"> UNESCO </w:t>
      </w:r>
      <w:proofErr w:type="spellStart"/>
      <w:r w:rsidRPr="00707DB5">
        <w:rPr>
          <w:rFonts w:ascii="Times New Roman" w:hAnsi="Times New Roman" w:cs="Times New Roman"/>
          <w:sz w:val="24"/>
          <w:szCs w:val="24"/>
        </w:rPr>
        <w:t>tahun</w:t>
      </w:r>
      <w:proofErr w:type="spellEnd"/>
      <w:r w:rsidRPr="00707DB5">
        <w:rPr>
          <w:rFonts w:ascii="Times New Roman" w:hAnsi="Times New Roman" w:cs="Times New Roman"/>
          <w:sz w:val="24"/>
          <w:szCs w:val="24"/>
        </w:rPr>
        <w:t xml:space="preserve"> 2018 </w:t>
      </w:r>
      <w:r w:rsidR="00B904FF" w:rsidRPr="00707DB5">
        <w:rPr>
          <w:rFonts w:ascii="Times New Roman" w:hAnsi="Times New Roman" w:cs="Times New Roman"/>
          <w:sz w:val="24"/>
          <w:szCs w:val="24"/>
        </w:rPr>
        <w:t xml:space="preserve">yang </w:t>
      </w:r>
      <w:proofErr w:type="spellStart"/>
      <w:r w:rsidRPr="00707DB5">
        <w:rPr>
          <w:rFonts w:ascii="Times New Roman" w:hAnsi="Times New Roman" w:cs="Times New Roman"/>
          <w:sz w:val="24"/>
          <w:szCs w:val="24"/>
        </w:rPr>
        <w:t>menyatakan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penerapan</w:t>
      </w:r>
      <w:proofErr w:type="spellEnd"/>
      <w:r w:rsidRPr="00707DB5">
        <w:rPr>
          <w:rFonts w:ascii="Times New Roman" w:hAnsi="Times New Roman" w:cs="Times New Roman"/>
          <w:sz w:val="24"/>
          <w:szCs w:val="24"/>
        </w:rPr>
        <w:t xml:space="preserve"> ESD di Indonesia </w:t>
      </w:r>
      <w:proofErr w:type="spellStart"/>
      <w:r w:rsidRPr="00707DB5">
        <w:rPr>
          <w:rFonts w:ascii="Times New Roman" w:hAnsi="Times New Roman" w:cs="Times New Roman"/>
          <w:sz w:val="24"/>
          <w:szCs w:val="24"/>
        </w:rPr>
        <w:t>terintegrasi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kurikulum</w:t>
      </w:r>
      <w:proofErr w:type="spellEnd"/>
      <w:r w:rsidRPr="00707DB5">
        <w:rPr>
          <w:rFonts w:ascii="Times New Roman" w:hAnsi="Times New Roman" w:cs="Times New Roman"/>
          <w:sz w:val="24"/>
          <w:szCs w:val="24"/>
        </w:rPr>
        <w:t xml:space="preserve"> 2013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perhatian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pengembangan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karakter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pengurangan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kemiskinan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kewirausahaan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kesehatan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kesetaraan</w:t>
      </w:r>
      <w:proofErr w:type="spellEnd"/>
      <w:r w:rsidRPr="00707DB5">
        <w:rPr>
          <w:rFonts w:ascii="Times New Roman" w:hAnsi="Times New Roman" w:cs="Times New Roman"/>
          <w:sz w:val="24"/>
          <w:szCs w:val="24"/>
        </w:rPr>
        <w:t xml:space="preserve"> gender, dan </w:t>
      </w:r>
      <w:proofErr w:type="spellStart"/>
      <w:r w:rsidRPr="00707DB5">
        <w:rPr>
          <w:rFonts w:ascii="Times New Roman" w:hAnsi="Times New Roman" w:cs="Times New Roman"/>
          <w:sz w:val="24"/>
          <w:szCs w:val="24"/>
        </w:rPr>
        <w:t>kelestarian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Djojonegoro</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dkk</w:t>
      </w:r>
      <w:proofErr w:type="spellEnd"/>
      <w:r w:rsidRPr="00707DB5">
        <w:rPr>
          <w:rFonts w:ascii="Times New Roman" w:hAnsi="Times New Roman" w:cs="Times New Roman"/>
          <w:sz w:val="24"/>
          <w:szCs w:val="24"/>
        </w:rPr>
        <w:t xml:space="preserve">, 2020). </w:t>
      </w:r>
      <w:proofErr w:type="spellStart"/>
      <w:r w:rsidR="00B904FF" w:rsidRPr="00707DB5">
        <w:rPr>
          <w:rFonts w:ascii="Times New Roman" w:hAnsi="Times New Roman" w:cs="Times New Roman"/>
          <w:sz w:val="24"/>
          <w:szCs w:val="24"/>
        </w:rPr>
        <w:t>D</w:t>
      </w:r>
      <w:r w:rsidRPr="00707DB5">
        <w:rPr>
          <w:rFonts w:ascii="Times New Roman" w:hAnsi="Times New Roman" w:cs="Times New Roman"/>
          <w:sz w:val="24"/>
          <w:szCs w:val="24"/>
        </w:rPr>
        <w:t>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penelitian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Pr="00707DB5">
        <w:rPr>
          <w:rFonts w:ascii="Times New Roman" w:hAnsi="Times New Roman" w:cs="Times New Roman"/>
          <w:sz w:val="24"/>
          <w:szCs w:val="24"/>
        </w:rPr>
        <w:t xml:space="preserve"> </w:t>
      </w:r>
      <w:r w:rsidRPr="00707DB5">
        <w:rPr>
          <w:rFonts w:ascii="Times New Roman" w:hAnsi="Times New Roman" w:cs="Times New Roman"/>
          <w:sz w:val="24"/>
          <w:szCs w:val="24"/>
        </w:rPr>
        <w:t xml:space="preserve">program </w:t>
      </w:r>
      <w:proofErr w:type="spellStart"/>
      <w:r w:rsidRPr="00707DB5">
        <w:rPr>
          <w:rFonts w:ascii="Times New Roman" w:hAnsi="Times New Roman" w:cs="Times New Roman"/>
          <w:sz w:val="24"/>
          <w:szCs w:val="24"/>
        </w:rPr>
        <w:t>terwujud</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intrakurikuler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beberapa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kelompok</w:t>
      </w:r>
      <w:proofErr w:type="spellEnd"/>
      <w:r w:rsidRPr="00707DB5">
        <w:rPr>
          <w:rFonts w:ascii="Times New Roman" w:hAnsi="Times New Roman" w:cs="Times New Roman"/>
          <w:sz w:val="24"/>
          <w:szCs w:val="24"/>
        </w:rPr>
        <w:t xml:space="preserve"> B/</w:t>
      </w:r>
      <w:proofErr w:type="spellStart"/>
      <w:r w:rsidRPr="00707DB5">
        <w:rPr>
          <w:rFonts w:ascii="Times New Roman" w:hAnsi="Times New Roman" w:cs="Times New Roman"/>
          <w:sz w:val="24"/>
          <w:szCs w:val="24"/>
        </w:rPr>
        <w:t>muatan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diantaranya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dirumuskan</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kekhasan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bentuk</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
    <w:p w14:paraId="4663D470" w14:textId="77777777" w:rsidR="00707DB5" w:rsidRPr="00707DB5" w:rsidRDefault="00707DB5" w:rsidP="00B904FF">
      <w:pPr>
        <w:pStyle w:val="ListParagraph"/>
        <w:spacing w:line="240" w:lineRule="auto"/>
        <w:ind w:left="0" w:firstLine="709"/>
        <w:jc w:val="both"/>
        <w:rPr>
          <w:rFonts w:ascii="Times New Roman" w:hAnsi="Times New Roman" w:cs="Times New Roman"/>
          <w:sz w:val="24"/>
          <w:szCs w:val="24"/>
        </w:rPr>
      </w:pPr>
    </w:p>
    <w:p w14:paraId="5F8F633A" w14:textId="11FBDF84" w:rsidR="00776780" w:rsidRPr="00707DB5" w:rsidRDefault="00776780" w:rsidP="00B904FF">
      <w:pPr>
        <w:pStyle w:val="ListParagraph"/>
        <w:spacing w:line="240" w:lineRule="auto"/>
        <w:ind w:left="0"/>
        <w:jc w:val="both"/>
        <w:rPr>
          <w:rFonts w:ascii="Times New Roman" w:hAnsi="Times New Roman" w:cs="Times New Roman"/>
          <w:b/>
          <w:bCs/>
          <w:sz w:val="24"/>
          <w:szCs w:val="24"/>
        </w:rPr>
      </w:pPr>
      <w:bookmarkStart w:id="31" w:name="_Toc76393217"/>
      <w:bookmarkStart w:id="32" w:name="_Toc82812572"/>
      <w:proofErr w:type="spellStart"/>
      <w:r w:rsidRPr="00707DB5">
        <w:rPr>
          <w:rFonts w:ascii="Times New Roman" w:hAnsi="Times New Roman" w:cs="Times New Roman"/>
          <w:b/>
          <w:bCs/>
          <w:sz w:val="24"/>
          <w:szCs w:val="24"/>
        </w:rPr>
        <w:t>Bentuk</w:t>
      </w:r>
      <w:proofErr w:type="spellEnd"/>
      <w:r w:rsidRPr="00707DB5">
        <w:rPr>
          <w:rFonts w:ascii="Times New Roman" w:hAnsi="Times New Roman" w:cs="Times New Roman"/>
          <w:b/>
          <w:bCs/>
          <w:sz w:val="24"/>
          <w:szCs w:val="24"/>
        </w:rPr>
        <w:t xml:space="preserve"> </w:t>
      </w:r>
      <w:proofErr w:type="spellStart"/>
      <w:r w:rsidRPr="00707DB5">
        <w:rPr>
          <w:rFonts w:ascii="Times New Roman" w:hAnsi="Times New Roman" w:cs="Times New Roman"/>
          <w:b/>
          <w:bCs/>
          <w:sz w:val="24"/>
          <w:szCs w:val="24"/>
        </w:rPr>
        <w:t>Implementasi</w:t>
      </w:r>
      <w:proofErr w:type="spellEnd"/>
      <w:r w:rsidRPr="00707DB5">
        <w:rPr>
          <w:rFonts w:ascii="Times New Roman" w:hAnsi="Times New Roman" w:cs="Times New Roman"/>
          <w:b/>
          <w:bCs/>
          <w:sz w:val="24"/>
          <w:szCs w:val="24"/>
        </w:rPr>
        <w:t xml:space="preserve"> Program </w:t>
      </w:r>
      <w:r w:rsidRPr="00707DB5">
        <w:rPr>
          <w:rFonts w:ascii="Times New Roman" w:hAnsi="Times New Roman" w:cs="Times New Roman"/>
          <w:b/>
          <w:bCs/>
          <w:i/>
          <w:iCs/>
          <w:sz w:val="24"/>
          <w:szCs w:val="24"/>
        </w:rPr>
        <w:t>Education for Sustainable Development</w:t>
      </w:r>
      <w:r w:rsidRPr="00707DB5">
        <w:rPr>
          <w:rFonts w:ascii="Times New Roman" w:hAnsi="Times New Roman" w:cs="Times New Roman"/>
          <w:b/>
          <w:bCs/>
          <w:sz w:val="24"/>
          <w:szCs w:val="24"/>
        </w:rPr>
        <w:t xml:space="preserve"> (ESD) di SMA </w:t>
      </w:r>
      <w:proofErr w:type="spellStart"/>
      <w:r w:rsidRPr="00707DB5">
        <w:rPr>
          <w:rFonts w:ascii="Times New Roman" w:hAnsi="Times New Roman" w:cs="Times New Roman"/>
          <w:b/>
          <w:bCs/>
          <w:sz w:val="24"/>
          <w:szCs w:val="24"/>
        </w:rPr>
        <w:t>Tumbuh</w:t>
      </w:r>
      <w:bookmarkEnd w:id="31"/>
      <w:bookmarkEnd w:id="32"/>
      <w:proofErr w:type="spellEnd"/>
    </w:p>
    <w:p w14:paraId="1ADE8E80" w14:textId="49770099"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Konsep</w:t>
      </w:r>
      <w:proofErr w:type="spellEnd"/>
      <w:r w:rsidRPr="00707DB5">
        <w:rPr>
          <w:rFonts w:ascii="Times New Roman" w:hAnsi="Times New Roman" w:cs="Times New Roman"/>
          <w:sz w:val="24"/>
          <w:szCs w:val="24"/>
        </w:rPr>
        <w:t xml:space="preserve"> ESD di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sebuah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mendorong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mendukung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pembangunan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berkelanjutan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pengetahuan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sikap</w:t>
      </w:r>
      <w:proofErr w:type="spellEnd"/>
      <w:r w:rsidRPr="00707DB5">
        <w:rPr>
          <w:rFonts w:ascii="Times New Roman" w:hAnsi="Times New Roman" w:cs="Times New Roman"/>
          <w:sz w:val="24"/>
          <w:szCs w:val="24"/>
        </w:rPr>
        <w:t xml:space="preserve"> agar </w:t>
      </w:r>
      <w:proofErr w:type="spellStart"/>
      <w:r w:rsidRPr="00707DB5">
        <w:rPr>
          <w:rFonts w:ascii="Times New Roman" w:hAnsi="Times New Roman" w:cs="Times New Roman"/>
          <w:sz w:val="24"/>
          <w:szCs w:val="24"/>
        </w:rPr>
        <w:t>semua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punya </w:t>
      </w:r>
      <w:proofErr w:type="spellStart"/>
      <w:r w:rsidRPr="00707DB5">
        <w:rPr>
          <w:rFonts w:ascii="Times New Roman" w:hAnsi="Times New Roman" w:cs="Times New Roman"/>
          <w:sz w:val="24"/>
          <w:szCs w:val="24"/>
        </w:rPr>
        <w:t>kemampuan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mendorong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keberlangsungan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pembangunan</w:t>
      </w:r>
      <w:proofErr w:type="spellEnd"/>
      <w:r w:rsidRPr="00707DB5">
        <w:rPr>
          <w:rFonts w:ascii="Times New Roman" w:hAnsi="Times New Roman" w:cs="Times New Roman"/>
          <w:sz w:val="24"/>
          <w:szCs w:val="24"/>
        </w:rPr>
        <w:t xml:space="preserve"> masa </w:t>
      </w:r>
      <w:proofErr w:type="spellStart"/>
      <w:r w:rsidRPr="00707DB5">
        <w:rPr>
          <w:rFonts w:ascii="Times New Roman" w:hAnsi="Times New Roman" w:cs="Times New Roman"/>
          <w:sz w:val="24"/>
          <w:szCs w:val="24"/>
        </w:rPr>
        <w:t>depan</w:t>
      </w:r>
      <w:proofErr w:type="spellEnd"/>
      <w:r w:rsidRPr="00707DB5">
        <w:rPr>
          <w:rFonts w:ascii="Times New Roman" w:hAnsi="Times New Roman" w:cs="Times New Roman"/>
          <w:sz w:val="24"/>
          <w:szCs w:val="24"/>
        </w:rPr>
        <w:t xml:space="preserve"> yang </w:t>
      </w:r>
      <w:r w:rsidRPr="00707DB5">
        <w:rPr>
          <w:rFonts w:ascii="Times New Roman" w:hAnsi="Times New Roman" w:cs="Times New Roman"/>
          <w:i/>
          <w:iCs/>
          <w:sz w:val="24"/>
          <w:szCs w:val="24"/>
        </w:rPr>
        <w:t xml:space="preserve">sustainable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mewujudkan</w:t>
      </w:r>
      <w:proofErr w:type="spellEnd"/>
      <w:r w:rsidRPr="00707DB5">
        <w:rPr>
          <w:rFonts w:ascii="Times New Roman" w:hAnsi="Times New Roman" w:cs="Times New Roman"/>
          <w:sz w:val="24"/>
          <w:szCs w:val="24"/>
        </w:rPr>
        <w:t xml:space="preserve"> SDGs</w:t>
      </w:r>
      <w:r w:rsidRPr="00707DB5">
        <w:rPr>
          <w:rFonts w:ascii="Times New Roman" w:hAnsi="Times New Roman" w:cs="Times New Roman"/>
          <w:i/>
          <w:iCs/>
          <w:sz w:val="24"/>
          <w:szCs w:val="24"/>
        </w:rPr>
        <w: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pernyataan</w:t>
      </w:r>
      <w:proofErr w:type="spellEnd"/>
      <w:r w:rsidRPr="00707DB5">
        <w:rPr>
          <w:rFonts w:ascii="Times New Roman" w:hAnsi="Times New Roman" w:cs="Times New Roman"/>
          <w:sz w:val="24"/>
          <w:szCs w:val="24"/>
        </w:rPr>
        <w:t xml:space="preserve"> UNESCO (2017)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i/>
          <w:iCs/>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elemen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kunci</w:t>
      </w:r>
      <w:proofErr w:type="spellEnd"/>
      <w:r w:rsidRPr="00707DB5">
        <w:rPr>
          <w:rFonts w:ascii="Times New Roman" w:hAnsi="Times New Roman" w:cs="Times New Roman"/>
          <w:sz w:val="24"/>
          <w:szCs w:val="24"/>
        </w:rPr>
        <w:t xml:space="preserve"> integral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pencapaian</w:t>
      </w:r>
      <w:proofErr w:type="spellEnd"/>
      <w:r w:rsidRPr="00707DB5">
        <w:rPr>
          <w:rFonts w:ascii="Times New Roman" w:hAnsi="Times New Roman" w:cs="Times New Roman"/>
          <w:sz w:val="24"/>
          <w:szCs w:val="24"/>
        </w:rPr>
        <w:t xml:space="preserve"> SDGs pada </w:t>
      </w:r>
      <w:proofErr w:type="spellStart"/>
      <w:r w:rsidRPr="00707DB5">
        <w:rPr>
          <w:rFonts w:ascii="Times New Roman" w:hAnsi="Times New Roman" w:cs="Times New Roman"/>
          <w:sz w:val="24"/>
          <w:szCs w:val="24"/>
        </w:rPr>
        <w:t>tujuan</w:t>
      </w:r>
      <w:proofErr w:type="spellEnd"/>
      <w:r w:rsidRPr="00707DB5">
        <w:rPr>
          <w:rFonts w:ascii="Times New Roman" w:hAnsi="Times New Roman" w:cs="Times New Roman"/>
          <w:sz w:val="24"/>
          <w:szCs w:val="24"/>
        </w:rPr>
        <w:t xml:space="preserve"> 4, </w:t>
      </w:r>
      <w:proofErr w:type="spellStart"/>
      <w:r w:rsidRPr="00707DB5">
        <w:rPr>
          <w:rFonts w:ascii="Times New Roman" w:hAnsi="Times New Roman" w:cs="Times New Roman"/>
          <w:sz w:val="24"/>
          <w:szCs w:val="24"/>
        </w:rPr>
        <w:t>paradigma</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individu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pengetahuan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kompetensi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mewujudkan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setiap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poin-poin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seluruh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pembangunan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berkelanjutan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mewakili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urgensi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budaya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visi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misi</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mencakup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diturunkan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beberapa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bentuk</w:t>
      </w:r>
      <w:proofErr w:type="spellEnd"/>
      <w:r w:rsidRPr="00707DB5">
        <w:rPr>
          <w:rFonts w:ascii="Times New Roman" w:hAnsi="Times New Roman" w:cs="Times New Roman"/>
          <w:sz w:val="24"/>
          <w:szCs w:val="24"/>
        </w:rPr>
        <w:t xml:space="preserve"> program di </w:t>
      </w:r>
      <w:proofErr w:type="spellStart"/>
      <w:r w:rsidRPr="00707DB5">
        <w:rPr>
          <w:rFonts w:ascii="Times New Roman" w:hAnsi="Times New Roman" w:cs="Times New Roman"/>
          <w:sz w:val="24"/>
          <w:szCs w:val="24"/>
        </w:rPr>
        <w:t>bawah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w:t>
      </w:r>
    </w:p>
    <w:p w14:paraId="670D8396" w14:textId="77777777" w:rsidR="00776780" w:rsidRPr="00707DB5" w:rsidRDefault="00776780" w:rsidP="00776780">
      <w:pPr>
        <w:pStyle w:val="ListParagraph"/>
        <w:numPr>
          <w:ilvl w:val="0"/>
          <w:numId w:val="8"/>
        </w:numPr>
        <w:spacing w:line="240" w:lineRule="auto"/>
        <w:ind w:left="426" w:hanging="426"/>
        <w:jc w:val="both"/>
        <w:rPr>
          <w:rFonts w:ascii="Times New Roman" w:hAnsi="Times New Roman" w:cs="Times New Roman"/>
          <w:b/>
          <w:bCs/>
          <w:sz w:val="24"/>
          <w:szCs w:val="24"/>
        </w:rPr>
      </w:pPr>
      <w:r w:rsidRPr="00707DB5">
        <w:rPr>
          <w:rFonts w:ascii="Times New Roman" w:hAnsi="Times New Roman" w:cs="Times New Roman"/>
          <w:b/>
          <w:bCs/>
          <w:sz w:val="24"/>
          <w:szCs w:val="24"/>
        </w:rPr>
        <w:t xml:space="preserve">Mata Pelajaran </w:t>
      </w:r>
      <w:proofErr w:type="spellStart"/>
      <w:r w:rsidRPr="00707DB5">
        <w:rPr>
          <w:rFonts w:ascii="Times New Roman" w:hAnsi="Times New Roman" w:cs="Times New Roman"/>
          <w:b/>
          <w:bCs/>
          <w:sz w:val="24"/>
          <w:szCs w:val="24"/>
        </w:rPr>
        <w:t>Permakultur</w:t>
      </w:r>
      <w:proofErr w:type="spellEnd"/>
    </w:p>
    <w:p w14:paraId="5087F209" w14:textId="45046E73" w:rsidR="00C55190" w:rsidRDefault="00776780" w:rsidP="00776780">
      <w:pPr>
        <w:pStyle w:val="ListParagraph"/>
        <w:spacing w:line="240" w:lineRule="auto"/>
        <w:ind w:left="0" w:firstLine="709"/>
        <w:jc w:val="both"/>
        <w:rPr>
          <w:rFonts w:ascii="Times New Roman" w:hAnsi="Times New Roman" w:cs="Times New Roman"/>
          <w:sz w:val="24"/>
          <w:szCs w:val="24"/>
        </w:rPr>
        <w:sectPr w:rsidR="00C55190" w:rsidSect="00C55190">
          <w:headerReference w:type="default" r:id="rId13"/>
          <w:type w:val="continuous"/>
          <w:pgSz w:w="11909" w:h="16834" w:code="9"/>
          <w:pgMar w:top="1701" w:right="1134" w:bottom="1134" w:left="1701" w:header="720" w:footer="720" w:gutter="0"/>
          <w:cols w:num="2" w:space="720"/>
          <w:docGrid w:linePitch="360"/>
        </w:sectPr>
      </w:pP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muatan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wajib</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prakarya</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kelompok</w:t>
      </w:r>
      <w:proofErr w:type="spellEnd"/>
      <w:r w:rsidRPr="00707DB5">
        <w:rPr>
          <w:rFonts w:ascii="Times New Roman" w:hAnsi="Times New Roman" w:cs="Times New Roman"/>
          <w:sz w:val="24"/>
          <w:szCs w:val="24"/>
        </w:rPr>
        <w:t xml:space="preserve"> B. </w:t>
      </w:r>
      <w:proofErr w:type="spellStart"/>
      <w:r w:rsidR="004C7202" w:rsidRPr="00707DB5">
        <w:rPr>
          <w:rFonts w:ascii="Times New Roman" w:hAnsi="Times New Roman" w:cs="Times New Roman"/>
          <w:sz w:val="24"/>
          <w:szCs w:val="24"/>
        </w:rPr>
        <w:t>I</w:t>
      </w:r>
      <w:r w:rsidRPr="00707DB5">
        <w:rPr>
          <w:rFonts w:ascii="Times New Roman" w:hAnsi="Times New Roman" w:cs="Times New Roman"/>
          <w:sz w:val="24"/>
          <w:szCs w:val="24"/>
        </w:rPr>
        <w:t>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mengenai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pertanian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terpadu</w:t>
      </w:r>
      <w:proofErr w:type="spellEnd"/>
      <w:r w:rsidR="004C7202" w:rsidRPr="00707DB5">
        <w:rPr>
          <w:rFonts w:ascii="Times New Roman" w:hAnsi="Times New Roman" w:cs="Times New Roman"/>
          <w:sz w:val="24"/>
          <w:szCs w:val="24"/>
        </w:rPr>
        <w:t xml:space="preserve"> </w:t>
      </w:r>
      <w:r w:rsidRPr="00707DB5">
        <w:rPr>
          <w:rFonts w:ascii="Times New Roman" w:hAnsi="Times New Roman" w:cs="Times New Roman"/>
          <w:sz w:val="24"/>
          <w:szCs w:val="24"/>
        </w:rPr>
        <w:t xml:space="preserve">dan </w:t>
      </w:r>
      <w:proofErr w:type="spellStart"/>
      <w:r w:rsidR="004C7202" w:rsidRPr="00707DB5">
        <w:rPr>
          <w:rFonts w:ascii="Times New Roman" w:hAnsi="Times New Roman" w:cs="Times New Roman"/>
          <w:sz w:val="24"/>
          <w:szCs w:val="24"/>
        </w:rPr>
        <w:t>organi</w:t>
      </w:r>
      <w:r w:rsidR="005A3C21" w:rsidRPr="00707DB5">
        <w:rPr>
          <w:rFonts w:ascii="Times New Roman" w:hAnsi="Times New Roman" w:cs="Times New Roman"/>
          <w:sz w:val="24"/>
          <w:szCs w:val="24"/>
        </w:rPr>
        <w:t>k</w:t>
      </w:r>
      <w:proofErr w:type="spellEnd"/>
      <w:r w:rsidR="004C7202" w:rsidRPr="00707DB5">
        <w:rPr>
          <w:rFonts w:ascii="Times New Roman" w:hAnsi="Times New Roman" w:cs="Times New Roman"/>
          <w:sz w:val="24"/>
          <w:szCs w:val="24"/>
        </w:rPr>
        <w: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terintegrasi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proofErr w:type="gram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lingkup</w:t>
      </w:r>
      <w:proofErr w:type="spellEnd"/>
      <w:proofErr w:type="gram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kecil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yaitu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w:t>
      </w:r>
      <w:r w:rsidR="004C7202" w:rsidRPr="00707DB5">
        <w:rPr>
          <w:rFonts w:ascii="Times New Roman" w:hAnsi="Times New Roman" w:cs="Times New Roman"/>
          <w:sz w:val="24"/>
          <w:szCs w:val="24"/>
        </w:rPr>
        <w:t>gutamakan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kelestarian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area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dimulai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kotoran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hewan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ternak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peliharaan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organik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pupuk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kompos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kandang</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teknik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pengolahan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pupuk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004C7202" w:rsidRPr="00707DB5">
        <w:rPr>
          <w:rFonts w:ascii="Times New Roman" w:hAnsi="Times New Roman" w:cs="Times New Roman"/>
          <w:sz w:val="24"/>
          <w:szCs w:val="24"/>
        </w:rPr>
        <w:t>memanfaatkan</w:t>
      </w:r>
      <w:proofErr w:type="spellEnd"/>
      <w:r w:rsidR="004C7202"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cacing</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dibudidayakan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di</w:t>
      </w:r>
    </w:p>
    <w:p w14:paraId="0C7E0F73" w14:textId="559E936D" w:rsidR="00776780" w:rsidRPr="00707DB5" w:rsidRDefault="00776780" w:rsidP="00C55190">
      <w:pPr>
        <w:pStyle w:val="ListParagraph"/>
        <w:spacing w:line="240" w:lineRule="auto"/>
        <w:ind w:left="0"/>
        <w:jc w:val="both"/>
        <w:rPr>
          <w:rFonts w:ascii="Times New Roman" w:hAnsi="Times New Roman" w:cs="Times New Roman"/>
          <w:sz w:val="24"/>
          <w:szCs w:val="24"/>
        </w:rPr>
      </w:pPr>
      <w:proofErr w:type="spellStart"/>
      <w:r w:rsidRPr="00707DB5">
        <w:rPr>
          <w:rFonts w:ascii="Times New Roman" w:hAnsi="Times New Roman" w:cs="Times New Roman"/>
          <w:sz w:val="24"/>
          <w:szCs w:val="24"/>
        </w:rPr>
        <w:lastRenderedPageBreak/>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Pupuk</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diberikan</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tanaman-tanaman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ditanam</w:t>
      </w:r>
      <w:proofErr w:type="spellEnd"/>
      <w:r w:rsidRPr="00707DB5">
        <w:rPr>
          <w:rFonts w:ascii="Times New Roman" w:hAnsi="Times New Roman" w:cs="Times New Roman"/>
          <w:sz w:val="24"/>
          <w:szCs w:val="24"/>
        </w:rPr>
        <w:t xml:space="preserve"> oleh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Hasil </w:t>
      </w:r>
      <w:proofErr w:type="spellStart"/>
      <w:r w:rsidRPr="00707DB5">
        <w:rPr>
          <w:rFonts w:ascii="Times New Roman" w:hAnsi="Times New Roman" w:cs="Times New Roman"/>
          <w:sz w:val="24"/>
          <w:szCs w:val="24"/>
        </w:rPr>
        <w:t>panen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bermanfaat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bagi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hasil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ternak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Manfaat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hasil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ternak</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dinikmati</w:t>
      </w:r>
      <w:proofErr w:type="spellEnd"/>
      <w:r w:rsidRPr="00707DB5">
        <w:rPr>
          <w:rFonts w:ascii="Times New Roman" w:hAnsi="Times New Roman" w:cs="Times New Roman"/>
          <w:sz w:val="24"/>
          <w:szCs w:val="24"/>
        </w:rPr>
        <w:t xml:space="preserve"> oleh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Perputaran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siklus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prinsip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berkelanjutan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
    <w:p w14:paraId="5B236F37" w14:textId="0D4ADE32" w:rsidR="00776780" w:rsidRPr="00707DB5" w:rsidRDefault="004A3FE9" w:rsidP="00776780">
      <w:pPr>
        <w:pStyle w:val="ListParagraph"/>
        <w:spacing w:line="240" w:lineRule="auto"/>
        <w:ind w:left="0" w:firstLine="709"/>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36224" behindDoc="1" locked="0" layoutInCell="1" allowOverlap="1" wp14:anchorId="346F67EB" wp14:editId="099F1BA6">
            <wp:simplePos x="0" y="0"/>
            <wp:positionH relativeFrom="column">
              <wp:posOffset>1316919</wp:posOffset>
            </wp:positionH>
            <wp:positionV relativeFrom="paragraph">
              <wp:posOffset>537788</wp:posOffset>
            </wp:positionV>
            <wp:extent cx="3057525" cy="3131763"/>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76780" w:rsidRPr="00707DB5">
        <w:rPr>
          <w:rFonts w:ascii="Times New Roman" w:hAnsi="Times New Roman" w:cs="Times New Roman"/>
          <w:sz w:val="24"/>
          <w:szCs w:val="24"/>
        </w:rPr>
        <w:t>Tiga</w:t>
      </w:r>
      <w:proofErr w:type="spellEnd"/>
      <w:r w:rsidR="00776780" w:rsidRPr="00707DB5">
        <w:rPr>
          <w:rFonts w:ascii="Times New Roman" w:hAnsi="Times New Roman" w:cs="Times New Roman"/>
          <w:sz w:val="24"/>
          <w:szCs w:val="24"/>
        </w:rPr>
        <w:t xml:space="preserve"> pilar ESD </w:t>
      </w:r>
      <w:proofErr w:type="spellStart"/>
      <w:r w:rsidR="00776780" w:rsidRPr="00707DB5">
        <w:rPr>
          <w:rFonts w:ascii="Times New Roman" w:hAnsi="Times New Roman" w:cs="Times New Roman"/>
          <w:sz w:val="24"/>
          <w:szCs w:val="24"/>
        </w:rPr>
        <w:t>terintegrasi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khususnya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bagaimana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pembelajaran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dilakukan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memberikan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pemahaman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peduli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melestarikan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merawat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sumber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benar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kegiatan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pertanian</w:t>
      </w:r>
      <w:proofErr w:type="spellEnd"/>
      <w:r w:rsidR="005A3C21" w:rsidRPr="00707DB5">
        <w:rPr>
          <w:rFonts w:ascii="Times New Roman" w:hAnsi="Times New Roman" w:cs="Times New Roman"/>
          <w:sz w:val="24"/>
          <w:szCs w:val="24"/>
        </w:rPr>
        <w:t xml:space="preserve">. </w:t>
      </w:r>
      <w:r w:rsidR="00776780" w:rsidRPr="00707DB5">
        <w:rPr>
          <w:rFonts w:ascii="Times New Roman" w:hAnsi="Times New Roman" w:cs="Times New Roman"/>
          <w:sz w:val="24"/>
          <w:szCs w:val="24"/>
        </w:rPr>
        <w:t xml:space="preserve">Hal </w:t>
      </w:r>
      <w:proofErr w:type="spellStart"/>
      <w:r w:rsidR="00776780" w:rsidRPr="00707DB5">
        <w:rPr>
          <w:rFonts w:ascii="Times New Roman" w:hAnsi="Times New Roman" w:cs="Times New Roman"/>
          <w:sz w:val="24"/>
          <w:szCs w:val="24"/>
        </w:rPr>
        <w:t>ini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sesuai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teori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Aisy</w:t>
      </w:r>
      <w:proofErr w:type="spellEnd"/>
      <w:r w:rsidR="00776780" w:rsidRPr="00707DB5">
        <w:rPr>
          <w:rFonts w:ascii="Times New Roman" w:hAnsi="Times New Roman" w:cs="Times New Roman"/>
          <w:sz w:val="24"/>
          <w:szCs w:val="24"/>
        </w:rPr>
        <w:t xml:space="preserve"> &amp; </w:t>
      </w:r>
      <w:proofErr w:type="spellStart"/>
      <w:r w:rsidR="00776780" w:rsidRPr="00707DB5">
        <w:rPr>
          <w:rFonts w:ascii="Times New Roman" w:hAnsi="Times New Roman" w:cs="Times New Roman"/>
          <w:sz w:val="24"/>
          <w:szCs w:val="24"/>
        </w:rPr>
        <w:t>Gunansyah</w:t>
      </w:r>
      <w:proofErr w:type="spellEnd"/>
      <w:r w:rsidR="00776780" w:rsidRPr="00707DB5">
        <w:rPr>
          <w:rFonts w:ascii="Times New Roman" w:hAnsi="Times New Roman" w:cs="Times New Roman"/>
          <w:sz w:val="24"/>
          <w:szCs w:val="24"/>
        </w:rPr>
        <w:t xml:space="preserve">, 2020: 2), </w:t>
      </w:r>
      <w:proofErr w:type="spellStart"/>
      <w:r w:rsidR="00776780" w:rsidRPr="00707DB5">
        <w:rPr>
          <w:rFonts w:ascii="Times New Roman" w:hAnsi="Times New Roman" w:cs="Times New Roman"/>
          <w:sz w:val="24"/>
          <w:szCs w:val="24"/>
        </w:rPr>
        <w:t>penerapan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mencakup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kegiatan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pelestarian</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kesadaran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fungsi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utama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ekosistem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memperkuat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hakikat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manusia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sebagai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makhluk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kerja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komunitas</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ekonomi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pemanfaatan</w:t>
      </w:r>
      <w:proofErr w:type="spellEnd"/>
      <w:r w:rsidR="00776780" w:rsidRPr="00707DB5">
        <w:rPr>
          <w:rFonts w:ascii="Times New Roman" w:hAnsi="Times New Roman" w:cs="Times New Roman"/>
          <w:sz w:val="24"/>
          <w:szCs w:val="24"/>
        </w:rPr>
        <w:t xml:space="preserve"> SDA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bijak</w:t>
      </w:r>
      <w:proofErr w:type="spellEnd"/>
      <w:r w:rsidR="00776780" w:rsidRPr="00707DB5">
        <w:rPr>
          <w:rFonts w:ascii="Times New Roman" w:hAnsi="Times New Roman" w:cs="Times New Roman"/>
          <w:sz w:val="24"/>
          <w:szCs w:val="24"/>
        </w:rPr>
        <w:t xml:space="preserve">. </w:t>
      </w:r>
    </w:p>
    <w:p w14:paraId="796E72E9" w14:textId="6D376163"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Pilar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terwujud</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pembiasaan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berkontribusi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saling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pertanian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memenuhi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kebutuhan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semuanya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misal</w:t>
      </w:r>
      <w:proofErr w:type="spellEnd"/>
      <w:r w:rsidR="005A3C21" w:rsidRPr="00707DB5">
        <w:rPr>
          <w:rFonts w:ascii="Times New Roman" w:hAnsi="Times New Roman" w:cs="Times New Roman"/>
          <w:sz w:val="24"/>
          <w:szCs w:val="24"/>
        </w:rPr>
        <w:t xml:space="preserve"> </w:t>
      </w:r>
      <w:proofErr w:type="spellStart"/>
      <w:r w:rsidR="005A3C21" w:rsidRPr="00707DB5">
        <w:rPr>
          <w:rFonts w:ascii="Times New Roman" w:hAnsi="Times New Roman" w:cs="Times New Roman"/>
          <w:sz w:val="24"/>
          <w:szCs w:val="24"/>
        </w:rPr>
        <w:t>untuk</w:t>
      </w:r>
      <w:proofErr w:type="spellEnd"/>
      <w:r w:rsidR="005A3C21"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pad</w:t>
      </w:r>
      <w:r w:rsidR="005A3C21" w:rsidRPr="00707DB5">
        <w:rPr>
          <w:rFonts w:ascii="Times New Roman" w:hAnsi="Times New Roman" w:cs="Times New Roman"/>
          <w:sz w:val="24"/>
          <w:szCs w:val="24"/>
        </w:rPr>
        <w:t>i</w:t>
      </w:r>
      <w:proofErr w:type="spellEnd"/>
      <w:r w:rsidR="005A3C21"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mengenalkan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manusia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makhluk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berpartisipasi</w:t>
      </w:r>
      <w:proofErr w:type="spellEnd"/>
      <w:r w:rsidR="005A3C21" w:rsidRPr="00707DB5">
        <w:rPr>
          <w:rFonts w:ascii="Times New Roman" w:hAnsi="Times New Roman" w:cs="Times New Roman"/>
          <w:sz w:val="24"/>
          <w:szCs w:val="24"/>
        </w:rPr>
        <w:t>.</w:t>
      </w:r>
    </w:p>
    <w:p w14:paraId="1D3B3DFF" w14:textId="5F571791"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Kemudian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pilar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diajarkan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memenuhi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kebutuhan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hemat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mulai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mendukung</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ketahanan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pemerintah</w:t>
      </w:r>
      <w:proofErr w:type="spellEnd"/>
      <w:r w:rsidRPr="00707DB5">
        <w:rPr>
          <w:rFonts w:ascii="Times New Roman" w:hAnsi="Times New Roman" w:cs="Times New Roman"/>
          <w:sz w:val="24"/>
          <w:szCs w:val="24"/>
        </w:rPr>
        <w:t xml:space="preserve">. oleh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pemanfaatan</w:t>
      </w:r>
      <w:proofErr w:type="spellEnd"/>
      <w:r w:rsidRPr="00707DB5">
        <w:rPr>
          <w:rFonts w:ascii="Times New Roman" w:hAnsi="Times New Roman" w:cs="Times New Roman"/>
          <w:sz w:val="24"/>
          <w:szCs w:val="24"/>
        </w:rPr>
        <w:t xml:space="preserve"> SDA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bijak</w:t>
      </w:r>
      <w:proofErr w:type="spellEnd"/>
      <w:r w:rsidRPr="00707DB5">
        <w:rPr>
          <w:rFonts w:ascii="Times New Roman" w:hAnsi="Times New Roman" w:cs="Times New Roman"/>
          <w:sz w:val="24"/>
          <w:szCs w:val="24"/>
        </w:rPr>
        <w:t xml:space="preserve">. </w:t>
      </w:r>
    </w:p>
    <w:p w14:paraId="04C6221A" w14:textId="77777777" w:rsidR="00776780" w:rsidRPr="00707DB5" w:rsidRDefault="00776780" w:rsidP="00776780">
      <w:pPr>
        <w:pStyle w:val="ListParagraph"/>
        <w:spacing w:line="240" w:lineRule="auto"/>
        <w:ind w:left="1440" w:firstLine="403"/>
        <w:jc w:val="both"/>
        <w:rPr>
          <w:rFonts w:ascii="Times New Roman" w:hAnsi="Times New Roman" w:cs="Times New Roman"/>
          <w:sz w:val="24"/>
          <w:szCs w:val="24"/>
        </w:rPr>
      </w:pPr>
    </w:p>
    <w:p w14:paraId="4016F758" w14:textId="77777777" w:rsidR="00776780" w:rsidRPr="00707DB5" w:rsidRDefault="00776780" w:rsidP="00776780">
      <w:pPr>
        <w:pStyle w:val="ListParagraph"/>
        <w:numPr>
          <w:ilvl w:val="0"/>
          <w:numId w:val="8"/>
        </w:numPr>
        <w:spacing w:line="240" w:lineRule="auto"/>
        <w:ind w:left="426" w:hanging="426"/>
        <w:jc w:val="both"/>
        <w:rPr>
          <w:rFonts w:ascii="Times New Roman" w:hAnsi="Times New Roman" w:cs="Times New Roman"/>
          <w:b/>
          <w:bCs/>
          <w:sz w:val="24"/>
          <w:szCs w:val="24"/>
        </w:rPr>
      </w:pPr>
      <w:r w:rsidRPr="00707DB5">
        <w:rPr>
          <w:rFonts w:ascii="Times New Roman" w:hAnsi="Times New Roman" w:cs="Times New Roman"/>
          <w:b/>
          <w:bCs/>
          <w:sz w:val="24"/>
          <w:szCs w:val="24"/>
        </w:rPr>
        <w:t xml:space="preserve">Mata Pelajaran </w:t>
      </w:r>
      <w:proofErr w:type="spellStart"/>
      <w:r w:rsidRPr="00707DB5">
        <w:rPr>
          <w:rFonts w:ascii="Times New Roman" w:hAnsi="Times New Roman" w:cs="Times New Roman"/>
          <w:b/>
          <w:bCs/>
          <w:sz w:val="24"/>
          <w:szCs w:val="24"/>
        </w:rPr>
        <w:t>Seni</w:t>
      </w:r>
      <w:proofErr w:type="spellEnd"/>
      <w:r w:rsidRPr="00707DB5">
        <w:rPr>
          <w:rFonts w:ascii="Times New Roman" w:hAnsi="Times New Roman" w:cs="Times New Roman"/>
          <w:b/>
          <w:bCs/>
          <w:sz w:val="24"/>
          <w:szCs w:val="24"/>
        </w:rPr>
        <w:t xml:space="preserve"> Rupa </w:t>
      </w:r>
      <w:r w:rsidRPr="00707DB5">
        <w:rPr>
          <w:rFonts w:ascii="Times New Roman" w:hAnsi="Times New Roman" w:cs="Times New Roman"/>
          <w:b/>
          <w:bCs/>
          <w:i/>
          <w:iCs/>
          <w:sz w:val="24"/>
          <w:szCs w:val="24"/>
        </w:rPr>
        <w:t>(Visual Art)</w:t>
      </w:r>
    </w:p>
    <w:p w14:paraId="4C1BB1C7" w14:textId="3C9930A3"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Integrasi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meminimalisir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penggunaan</w:t>
      </w:r>
      <w:proofErr w:type="spellEnd"/>
      <w:r w:rsidRPr="00707DB5">
        <w:rPr>
          <w:rFonts w:ascii="Times New Roman" w:hAnsi="Times New Roman" w:cs="Times New Roman"/>
          <w:sz w:val="24"/>
          <w:szCs w:val="24"/>
        </w:rPr>
        <w:t xml:space="preserve"> media dan </w:t>
      </w:r>
      <w:proofErr w:type="spellStart"/>
      <w:r w:rsidRPr="00707DB5">
        <w:rPr>
          <w:rFonts w:ascii="Times New Roman" w:hAnsi="Times New Roman" w:cs="Times New Roman"/>
          <w:sz w:val="24"/>
          <w:szCs w:val="24"/>
        </w:rPr>
        <w:t>bahan-bahan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ramah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styrofoam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plastik</w:t>
      </w:r>
      <w:proofErr w:type="spellEnd"/>
      <w:r w:rsidRPr="00707DB5">
        <w:rPr>
          <w:rFonts w:ascii="Times New Roman" w:hAnsi="Times New Roman" w:cs="Times New Roman"/>
          <w:sz w:val="24"/>
          <w:szCs w:val="24"/>
        </w:rPr>
        <w:t xml:space="preserve">, dan cat </w:t>
      </w:r>
      <w:r w:rsidRPr="00707DB5">
        <w:rPr>
          <w:rFonts w:ascii="Times New Roman" w:hAnsi="Times New Roman" w:cs="Times New Roman"/>
          <w:i/>
          <w:iCs/>
          <w:sz w:val="24"/>
          <w:szCs w:val="24"/>
        </w:rPr>
        <w:t>toxic</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membuat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Penggunaan</w:t>
      </w:r>
      <w:proofErr w:type="spellEnd"/>
      <w:r w:rsidRPr="00707DB5">
        <w:rPr>
          <w:rFonts w:ascii="Times New Roman" w:hAnsi="Times New Roman" w:cs="Times New Roman"/>
          <w:sz w:val="24"/>
          <w:szCs w:val="24"/>
        </w:rPr>
        <w:t xml:space="preserve"> media-media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diperbolehkan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apabila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sifatnya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mendaur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ulang</w:t>
      </w:r>
      <w:proofErr w:type="spellEnd"/>
      <w:r w:rsidRPr="00707DB5">
        <w:rPr>
          <w:rFonts w:ascii="Times New Roman" w:hAnsi="Times New Roman" w:cs="Times New Roman"/>
          <w:sz w:val="24"/>
          <w:szCs w:val="24"/>
        </w:rPr>
        <w:t xml:space="preserve">. </w:t>
      </w:r>
      <w:r w:rsidR="0081440C" w:rsidRPr="00707DB5">
        <w:rPr>
          <w:rFonts w:ascii="Times New Roman" w:hAnsi="Times New Roman" w:cs="Times New Roman"/>
          <w:sz w:val="24"/>
          <w:szCs w:val="24"/>
        </w:rPr>
        <w:t>B</w:t>
      </w:r>
      <w:r w:rsidRPr="00707DB5">
        <w:rPr>
          <w:rFonts w:ascii="Times New Roman" w:hAnsi="Times New Roman" w:cs="Times New Roman"/>
          <w:sz w:val="24"/>
          <w:szCs w:val="24"/>
        </w:rPr>
        <w:t xml:space="preserve">anyak </w:t>
      </w:r>
      <w:proofErr w:type="spellStart"/>
      <w:r w:rsidRPr="00707DB5">
        <w:rPr>
          <w:rFonts w:ascii="Times New Roman" w:hAnsi="Times New Roman" w:cs="Times New Roman"/>
          <w:sz w:val="24"/>
          <w:szCs w:val="24"/>
        </w:rPr>
        <w:t>karya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memanfaatkan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barang-barang</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sudah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terpakai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kardus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bekas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kemasan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komputer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Beberapa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seni</w:t>
      </w:r>
      <w:proofErr w:type="spellEnd"/>
      <w:r w:rsidRPr="00707DB5">
        <w:rPr>
          <w:rFonts w:ascii="Times New Roman" w:hAnsi="Times New Roman" w:cs="Times New Roman"/>
          <w:sz w:val="24"/>
          <w:szCs w:val="24"/>
        </w:rPr>
        <w:t xml:space="preserve"> lain </w:t>
      </w:r>
      <w:proofErr w:type="spellStart"/>
      <w:r w:rsidRPr="00707DB5">
        <w:rPr>
          <w:rFonts w:ascii="Times New Roman" w:hAnsi="Times New Roman" w:cs="Times New Roman"/>
          <w:sz w:val="24"/>
          <w:szCs w:val="24"/>
        </w:rPr>
        <w:t>dibuat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bahan-bahan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kertas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bahan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sekitar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dedaunan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tepung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Bahan-bahan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digunakan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pewarnaan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alat</w:t>
      </w:r>
      <w:proofErr w:type="spellEnd"/>
      <w:r w:rsidRPr="00707DB5">
        <w:rPr>
          <w:rFonts w:ascii="Times New Roman" w:hAnsi="Times New Roman" w:cs="Times New Roman"/>
          <w:sz w:val="24"/>
          <w:szCs w:val="24"/>
        </w:rPr>
        <w:t xml:space="preserve"> cap batik, batik </w:t>
      </w:r>
      <w:proofErr w:type="spellStart"/>
      <w:r w:rsidRPr="00707DB5">
        <w:rPr>
          <w:rFonts w:ascii="Times New Roman" w:hAnsi="Times New Roman" w:cs="Times New Roman"/>
          <w:i/>
          <w:iCs/>
          <w:sz w:val="24"/>
          <w:szCs w:val="24"/>
        </w:rPr>
        <w:t>ecoprint</w:t>
      </w:r>
      <w:proofErr w:type="spellEnd"/>
      <w:r w:rsidRPr="00707DB5">
        <w:rPr>
          <w:rFonts w:ascii="Times New Roman" w:hAnsi="Times New Roman" w:cs="Times New Roman"/>
          <w:i/>
          <w:iCs/>
          <w:sz w:val="24"/>
          <w:szCs w:val="24"/>
        </w:rPr>
        <w:t>,</w:t>
      </w:r>
      <w:r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pembuatan</w:t>
      </w:r>
      <w:proofErr w:type="spellEnd"/>
      <w:r w:rsidR="0081440C"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gantungan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kunci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patung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padat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sebagainya</w:t>
      </w:r>
      <w:proofErr w:type="spellEnd"/>
      <w:r w:rsidRPr="00707DB5">
        <w:rPr>
          <w:rFonts w:ascii="Times New Roman" w:hAnsi="Times New Roman" w:cs="Times New Roman"/>
          <w:sz w:val="24"/>
          <w:szCs w:val="24"/>
        </w:rPr>
        <w:t xml:space="preserve">. </w:t>
      </w:r>
    </w:p>
    <w:p w14:paraId="5D7FEBB8" w14:textId="607DFEE5" w:rsidR="00776780" w:rsidRPr="00707DB5" w:rsidRDefault="0081440C"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Pilar </w:t>
      </w:r>
      <w:proofErr w:type="spellStart"/>
      <w:r w:rsidRPr="00707DB5">
        <w:rPr>
          <w:rFonts w:ascii="Times New Roman" w:hAnsi="Times New Roman" w:cs="Times New Roman"/>
          <w:sz w:val="24"/>
          <w:szCs w:val="24"/>
        </w:rPr>
        <w:t>linkungan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disi</w:t>
      </w:r>
      <w:r w:rsidR="00776780" w:rsidRPr="00707DB5">
        <w:rPr>
          <w:rFonts w:ascii="Times New Roman" w:hAnsi="Times New Roman" w:cs="Times New Roman"/>
          <w:sz w:val="24"/>
          <w:szCs w:val="24"/>
        </w:rPr>
        <w:t>sipkan</w:t>
      </w:r>
      <w:proofErr w:type="spellEnd"/>
      <w:r w:rsidR="00776780"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peduli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menggunakan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bahan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terurai</w:t>
      </w:r>
      <w:proofErr w:type="spellEnd"/>
      <w:r w:rsidRPr="00707DB5">
        <w:rPr>
          <w:rFonts w:ascii="Times New Roman" w:hAnsi="Times New Roman" w:cs="Times New Roman"/>
          <w:sz w:val="24"/>
          <w:szCs w:val="24"/>
        </w:rPr>
        <w:t>,</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mendaur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ulang</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menggunakan</w:t>
      </w:r>
      <w:proofErr w:type="spellEnd"/>
      <w:r w:rsidR="00776780" w:rsidRPr="00707DB5">
        <w:rPr>
          <w:rFonts w:ascii="Times New Roman" w:hAnsi="Times New Roman" w:cs="Times New Roman"/>
          <w:sz w:val="24"/>
          <w:szCs w:val="24"/>
        </w:rPr>
        <w:t xml:space="preserve"> media </w:t>
      </w:r>
      <w:proofErr w:type="spellStart"/>
      <w:r w:rsidR="00776780" w:rsidRPr="00707DB5">
        <w:rPr>
          <w:rFonts w:ascii="Times New Roman" w:hAnsi="Times New Roman" w:cs="Times New Roman"/>
          <w:sz w:val="24"/>
          <w:szCs w:val="24"/>
        </w:rPr>
        <w:t>alam</w:t>
      </w:r>
      <w:proofErr w:type="spellEnd"/>
      <w:r w:rsidR="00776780" w:rsidRPr="00707DB5">
        <w:rPr>
          <w:rFonts w:ascii="Times New Roman" w:hAnsi="Times New Roman" w:cs="Times New Roman"/>
          <w:sz w:val="24"/>
          <w:szCs w:val="24"/>
        </w:rPr>
        <w:t xml:space="preserve"> dan yang </w:t>
      </w:r>
      <w:proofErr w:type="spellStart"/>
      <w:r w:rsidR="00776780" w:rsidRPr="00707DB5">
        <w:rPr>
          <w:rFonts w:ascii="Times New Roman" w:hAnsi="Times New Roman" w:cs="Times New Roman"/>
          <w:sz w:val="24"/>
          <w:szCs w:val="24"/>
        </w:rPr>
        <w:t>ramah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berkarya</w:t>
      </w:r>
      <w:proofErr w:type="spellEnd"/>
      <w:r w:rsidR="00776780" w:rsidRPr="00707DB5">
        <w:rPr>
          <w:rFonts w:ascii="Times New Roman" w:hAnsi="Times New Roman" w:cs="Times New Roman"/>
          <w:sz w:val="24"/>
          <w:szCs w:val="24"/>
        </w:rPr>
        <w:t xml:space="preserve">. Hal </w:t>
      </w:r>
      <w:proofErr w:type="spellStart"/>
      <w:r w:rsidRPr="00707DB5">
        <w:rPr>
          <w:rFonts w:ascii="Times New Roman" w:hAnsi="Times New Roman" w:cs="Times New Roman"/>
          <w:sz w:val="24"/>
          <w:szCs w:val="24"/>
        </w:rPr>
        <w:t>itu</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sesuai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pernyataan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Tristinanda</w:t>
      </w:r>
      <w:proofErr w:type="spellEnd"/>
      <w:r w:rsidR="00776780" w:rsidRPr="00707DB5">
        <w:rPr>
          <w:rFonts w:ascii="Times New Roman" w:hAnsi="Times New Roman" w:cs="Times New Roman"/>
          <w:sz w:val="24"/>
          <w:szCs w:val="24"/>
        </w:rPr>
        <w:t xml:space="preserve"> (2018: 42-29), pilar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dilakukan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kesadaran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dampak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aktivitas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manusia</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usaha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perlindungan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anak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tutup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isu</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terjadi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masyarakat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turut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menyuarakan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kepekaan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isu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melalui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seni</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sarat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pesan</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penyelenggaraan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pameran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jalan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berkontribusi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langsung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r w:rsidRPr="00707DB5">
        <w:rPr>
          <w:rFonts w:ascii="Times New Roman" w:hAnsi="Times New Roman" w:cs="Times New Roman"/>
          <w:sz w:val="24"/>
          <w:szCs w:val="24"/>
        </w:rPr>
        <w:t>pilar</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ekonomi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ini</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mengajarkan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bahwa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setiap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seni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memiliki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ekonomi</w:t>
      </w:r>
      <w:proofErr w:type="spellEnd"/>
      <w:r w:rsidR="00776780" w:rsidRPr="00707DB5">
        <w:rPr>
          <w:rFonts w:ascii="Times New Roman" w:hAnsi="Times New Roman" w:cs="Times New Roman"/>
          <w:sz w:val="24"/>
          <w:szCs w:val="24"/>
        </w:rPr>
        <w:t xml:space="preserve">. Hasil </w:t>
      </w:r>
      <w:proofErr w:type="spellStart"/>
      <w:r w:rsidR="00776780" w:rsidRPr="00707DB5">
        <w:rPr>
          <w:rFonts w:ascii="Times New Roman" w:hAnsi="Times New Roman" w:cs="Times New Roman"/>
          <w:sz w:val="24"/>
          <w:szCs w:val="24"/>
        </w:rPr>
        <w:t>tugas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dapat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dijual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satu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kegiatan</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fundraising</w:t>
      </w:r>
      <w:r w:rsidR="00776780" w:rsidRPr="00707DB5">
        <w:rPr>
          <w:rFonts w:ascii="Times New Roman" w:hAnsi="Times New Roman" w:cs="Times New Roman"/>
          <w:sz w:val="24"/>
          <w:szCs w:val="24"/>
        </w:rPr>
        <w:t>/</w:t>
      </w:r>
      <w:r w:rsidR="00776780" w:rsidRPr="00707DB5">
        <w:rPr>
          <w:rFonts w:ascii="Times New Roman" w:hAnsi="Times New Roman" w:cs="Times New Roman"/>
          <w:i/>
          <w:iCs/>
          <w:sz w:val="24"/>
          <w:szCs w:val="24"/>
        </w:rPr>
        <w:t>business day</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membeli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bibit</w:t>
      </w:r>
      <w:proofErr w:type="spellEnd"/>
      <w:r w:rsidR="00776780" w:rsidRPr="00707DB5">
        <w:rPr>
          <w:rFonts w:ascii="Times New Roman" w:hAnsi="Times New Roman" w:cs="Times New Roman"/>
          <w:sz w:val="24"/>
          <w:szCs w:val="24"/>
        </w:rPr>
        <w:t xml:space="preserve"> mangrove, </w:t>
      </w:r>
      <w:proofErr w:type="spellStart"/>
      <w:r w:rsidR="00776780" w:rsidRPr="00707DB5">
        <w:rPr>
          <w:rFonts w:ascii="Times New Roman" w:hAnsi="Times New Roman" w:cs="Times New Roman"/>
          <w:sz w:val="24"/>
          <w:szCs w:val="24"/>
        </w:rPr>
        <w:t>kembali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lagi</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aksi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
    <w:p w14:paraId="0F82D62D" w14:textId="77777777" w:rsidR="00776780" w:rsidRPr="00707DB5" w:rsidRDefault="00776780" w:rsidP="00776780">
      <w:pPr>
        <w:pStyle w:val="ListParagraph"/>
        <w:spacing w:line="240" w:lineRule="auto"/>
        <w:ind w:left="1440" w:firstLine="403"/>
        <w:jc w:val="both"/>
        <w:rPr>
          <w:rFonts w:ascii="Times New Roman" w:hAnsi="Times New Roman" w:cs="Times New Roman"/>
          <w:sz w:val="24"/>
          <w:szCs w:val="24"/>
        </w:rPr>
      </w:pPr>
    </w:p>
    <w:p w14:paraId="295F3824" w14:textId="319F7A4F" w:rsidR="00776780" w:rsidRPr="00707DB5" w:rsidRDefault="00776780" w:rsidP="00776780">
      <w:pPr>
        <w:pStyle w:val="ListParagraph"/>
        <w:numPr>
          <w:ilvl w:val="0"/>
          <w:numId w:val="8"/>
        </w:numPr>
        <w:tabs>
          <w:tab w:val="left" w:pos="360"/>
        </w:tabs>
        <w:spacing w:line="240" w:lineRule="auto"/>
        <w:ind w:left="360"/>
        <w:jc w:val="both"/>
        <w:rPr>
          <w:rFonts w:ascii="Times New Roman" w:hAnsi="Times New Roman" w:cs="Times New Roman"/>
          <w:b/>
          <w:bCs/>
          <w:sz w:val="24"/>
          <w:szCs w:val="24"/>
        </w:rPr>
      </w:pPr>
      <w:r w:rsidRPr="00707DB5">
        <w:rPr>
          <w:rFonts w:ascii="Times New Roman" w:hAnsi="Times New Roman" w:cs="Times New Roman"/>
          <w:b/>
          <w:bCs/>
          <w:sz w:val="24"/>
          <w:szCs w:val="24"/>
        </w:rPr>
        <w:t xml:space="preserve">Mata Pelajaran Area </w:t>
      </w:r>
      <w:proofErr w:type="spellStart"/>
      <w:r w:rsidRPr="00707DB5">
        <w:rPr>
          <w:rFonts w:ascii="Times New Roman" w:hAnsi="Times New Roman" w:cs="Times New Roman"/>
          <w:b/>
          <w:bCs/>
          <w:sz w:val="24"/>
          <w:szCs w:val="24"/>
        </w:rPr>
        <w:t>Pertumbuhan</w:t>
      </w:r>
      <w:proofErr w:type="spellEnd"/>
      <w:r w:rsidRPr="00707DB5">
        <w:rPr>
          <w:rFonts w:ascii="Times New Roman" w:hAnsi="Times New Roman" w:cs="Times New Roman"/>
          <w:b/>
          <w:bCs/>
          <w:sz w:val="24"/>
          <w:szCs w:val="24"/>
        </w:rPr>
        <w:t xml:space="preserve"> Pendidikan </w:t>
      </w:r>
      <w:proofErr w:type="spellStart"/>
      <w:r w:rsidRPr="00707DB5">
        <w:rPr>
          <w:rFonts w:ascii="Times New Roman" w:hAnsi="Times New Roman" w:cs="Times New Roman"/>
          <w:b/>
          <w:bCs/>
          <w:sz w:val="24"/>
          <w:szCs w:val="24"/>
        </w:rPr>
        <w:t>Pangan</w:t>
      </w:r>
      <w:proofErr w:type="spellEnd"/>
    </w:p>
    <w:p w14:paraId="5DAF34FF" w14:textId="77777777" w:rsidR="00C55190" w:rsidRDefault="00776780" w:rsidP="00C55190">
      <w:pPr>
        <w:pStyle w:val="ListParagraph"/>
        <w:spacing w:line="240" w:lineRule="auto"/>
        <w:ind w:left="0" w:firstLine="709"/>
        <w:jc w:val="both"/>
        <w:rPr>
          <w:rFonts w:ascii="Times New Roman" w:hAnsi="Times New Roman" w:cs="Times New Roman"/>
          <w:sz w:val="24"/>
          <w:szCs w:val="24"/>
        </w:rPr>
        <w:sectPr w:rsidR="00C55190" w:rsidSect="00C55190">
          <w:headerReference w:type="default" r:id="rId14"/>
          <w:type w:val="continuous"/>
          <w:pgSz w:w="11909" w:h="16834" w:code="9"/>
          <w:pgMar w:top="1701" w:right="1134" w:bottom="1134" w:left="1701" w:header="720" w:footer="720" w:gutter="0"/>
          <w:cols w:num="2" w:space="720"/>
          <w:docGrid w:linePitch="360"/>
        </w:sectPr>
      </w:pPr>
      <w:r w:rsidRPr="00707DB5">
        <w:rPr>
          <w:rFonts w:ascii="Times New Roman" w:hAnsi="Times New Roman" w:cs="Times New Roman"/>
          <w:sz w:val="24"/>
          <w:szCs w:val="24"/>
        </w:rPr>
        <w:t xml:space="preserve">Pendidikan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muatan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area </w:t>
      </w:r>
      <w:proofErr w:type="spellStart"/>
      <w:r w:rsidRPr="00707DB5">
        <w:rPr>
          <w:rFonts w:ascii="Times New Roman" w:hAnsi="Times New Roman" w:cs="Times New Roman"/>
          <w:sz w:val="24"/>
          <w:szCs w:val="24"/>
        </w:rPr>
        <w:t>pertumbuhan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prakarya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namun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sifatnya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pilihan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wajib</w:t>
      </w:r>
      <w:proofErr w:type="spellEnd"/>
      <w:r w:rsidRPr="00707DB5">
        <w:rPr>
          <w:rFonts w:ascii="Times New Roman" w:hAnsi="Times New Roman" w:cs="Times New Roman"/>
          <w:sz w:val="24"/>
          <w:szCs w:val="24"/>
        </w:rPr>
        <w:t xml:space="preserve">. Mata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cukup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mengajarkan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w:t>
      </w:r>
      <w:r w:rsidR="0081440C" w:rsidRPr="00707DB5">
        <w:rPr>
          <w:rFonts w:ascii="Times New Roman" w:hAnsi="Times New Roman" w:cs="Times New Roman"/>
          <w:sz w:val="24"/>
          <w:szCs w:val="24"/>
        </w:rPr>
        <w:t xml:space="preserve">dan </w:t>
      </w:r>
      <w:proofErr w:type="spellStart"/>
      <w:r w:rsidR="0081440C" w:rsidRPr="00707DB5">
        <w:rPr>
          <w:rFonts w:ascii="Times New Roman" w:hAnsi="Times New Roman" w:cs="Times New Roman"/>
          <w:sz w:val="24"/>
          <w:szCs w:val="24"/>
        </w:rPr>
        <w:t>kebutuhan</w:t>
      </w:r>
      <w:proofErr w:type="spellEnd"/>
      <w:r w:rsidR="0081440C"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dasar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manusia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mengingat</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kebutuhan</w:t>
      </w:r>
      <w:proofErr w:type="spellEnd"/>
      <w:r w:rsidRPr="00707DB5">
        <w:rPr>
          <w:rFonts w:ascii="Times New Roman" w:hAnsi="Times New Roman" w:cs="Times New Roman"/>
          <w:sz w:val="24"/>
          <w:szCs w:val="24"/>
        </w:rPr>
        <w:t xml:space="preserve"> primer </w:t>
      </w:r>
      <w:proofErr w:type="spellStart"/>
      <w:r w:rsidRPr="00707DB5">
        <w:rPr>
          <w:rFonts w:ascii="Times New Roman" w:hAnsi="Times New Roman" w:cs="Times New Roman"/>
          <w:sz w:val="24"/>
          <w:szCs w:val="24"/>
        </w:rPr>
        <w:t>manusia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00C55190">
        <w:rPr>
          <w:rFonts w:ascii="Times New Roman" w:hAnsi="Times New Roman" w:cs="Times New Roman"/>
          <w:sz w:val="24"/>
          <w:szCs w:val="24"/>
        </w:rPr>
        <w:t xml:space="preserve"> </w:t>
      </w:r>
    </w:p>
    <w:p w14:paraId="44F994F8" w14:textId="1ACF03FA" w:rsidR="00776780" w:rsidRPr="00707DB5" w:rsidRDefault="004A3FE9" w:rsidP="00C55190">
      <w:pPr>
        <w:pStyle w:val="ListParagraph"/>
        <w:spacing w:line="240" w:lineRule="auto"/>
        <w:ind w:left="0"/>
        <w:jc w:val="both"/>
        <w:rPr>
          <w:rFonts w:ascii="Times New Roman" w:hAnsi="Times New Roman" w:cs="Times New Roman"/>
          <w:sz w:val="24"/>
          <w:szCs w:val="24"/>
        </w:rPr>
      </w:pPr>
      <w:r w:rsidRPr="00C724C0">
        <w:rPr>
          <w:rFonts w:ascii="Times New Roman" w:hAnsi="Times New Roman" w:cs="Times New Roman"/>
          <w:noProof/>
          <w:sz w:val="24"/>
          <w:szCs w:val="24"/>
        </w:rPr>
        <w:lastRenderedPageBreak/>
        <w:drawing>
          <wp:anchor distT="0" distB="0" distL="114300" distR="114300" simplePos="0" relativeHeight="251640320" behindDoc="1" locked="0" layoutInCell="1" allowOverlap="1" wp14:anchorId="4D5A15C9" wp14:editId="6A27F4D0">
            <wp:simplePos x="0" y="0"/>
            <wp:positionH relativeFrom="column">
              <wp:posOffset>1316297</wp:posOffset>
            </wp:positionH>
            <wp:positionV relativeFrom="paragraph">
              <wp:posOffset>2085340</wp:posOffset>
            </wp:positionV>
            <wp:extent cx="3057525" cy="3131763"/>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Pendidikan </w:t>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di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mengangkat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keberagaman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sebagai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representasi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kekayaan</w:t>
      </w:r>
      <w:proofErr w:type="spellEnd"/>
      <w:r w:rsidR="00776780" w:rsidRPr="00707DB5">
        <w:rPr>
          <w:rFonts w:ascii="Times New Roman" w:hAnsi="Times New Roman" w:cs="Times New Roman"/>
          <w:sz w:val="24"/>
          <w:szCs w:val="24"/>
        </w:rPr>
        <w:t xml:space="preserve"> Indonesia </w:t>
      </w:r>
      <w:proofErr w:type="spellStart"/>
      <w:r w:rsidR="00776780" w:rsidRPr="00707DB5">
        <w:rPr>
          <w:rFonts w:ascii="Times New Roman" w:hAnsi="Times New Roman" w:cs="Times New Roman"/>
          <w:sz w:val="24"/>
          <w:szCs w:val="24"/>
        </w:rPr>
        <w: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sumber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terutama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sayuran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buah-buahan</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rempah-rempah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Pembelajaran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mengenalkan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usul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keberagamannya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memasak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beragam</w:t>
      </w:r>
      <w:proofErr w:type="spellEnd"/>
      <w:r w:rsidR="00776780"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teknik</w:t>
      </w:r>
      <w:proofErr w:type="spellEnd"/>
      <w:r w:rsidR="0081440C"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Selain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itu</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tentang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kesehatan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karena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belajar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kandungan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gizi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seperti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sumber</w:t>
      </w:r>
      <w:proofErr w:type="spellEnd"/>
      <w:r w:rsidR="00776780" w:rsidRPr="00707DB5">
        <w:rPr>
          <w:rFonts w:ascii="Times New Roman" w:hAnsi="Times New Roman" w:cs="Times New Roman"/>
          <w:sz w:val="24"/>
          <w:szCs w:val="24"/>
        </w:rPr>
        <w:t xml:space="preserve"> protein, </w:t>
      </w:r>
      <w:proofErr w:type="spellStart"/>
      <w:r w:rsidR="00776780" w:rsidRPr="00707DB5">
        <w:rPr>
          <w:rFonts w:ascii="Times New Roman" w:hAnsi="Times New Roman" w:cs="Times New Roman"/>
          <w:sz w:val="24"/>
          <w:szCs w:val="24"/>
        </w:rPr>
        <w:t>karbohidrat</w:t>
      </w:r>
      <w:proofErr w:type="spellEnd"/>
      <w:r w:rsidR="00776780" w:rsidRPr="00707DB5">
        <w:rPr>
          <w:rFonts w:ascii="Times New Roman" w:hAnsi="Times New Roman" w:cs="Times New Roman"/>
          <w:sz w:val="24"/>
          <w:szCs w:val="24"/>
        </w:rPr>
        <w:t xml:space="preserve">, vitamin, mineral, dan lemak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bahan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pangan</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mereka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pelajari</w:t>
      </w:r>
      <w:proofErr w:type="spellEnd"/>
      <w:r w:rsidR="00776780" w:rsidRPr="00707DB5">
        <w:rPr>
          <w:rFonts w:ascii="Times New Roman" w:hAnsi="Times New Roman" w:cs="Times New Roman"/>
          <w:sz w:val="24"/>
          <w:szCs w:val="24"/>
        </w:rPr>
        <w:t>.</w:t>
      </w:r>
    </w:p>
    <w:p w14:paraId="76DDA60A" w14:textId="7068C647" w:rsidR="0081440C"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Pendidikan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mengintegrasikan</w:t>
      </w:r>
      <w:proofErr w:type="spellEnd"/>
      <w:r w:rsidRPr="00707DB5">
        <w:rPr>
          <w:rFonts w:ascii="Times New Roman" w:hAnsi="Times New Roman" w:cs="Times New Roman"/>
          <w:sz w:val="24"/>
          <w:szCs w:val="24"/>
        </w:rPr>
        <w:t xml:space="preserve"> pilar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Pada pilar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mengajarkan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toleransi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penghormatan</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perbedaan</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melalui</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keberagaman</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M</w:t>
      </w:r>
      <w:r w:rsidRPr="00707DB5">
        <w:rPr>
          <w:rFonts w:ascii="Times New Roman" w:hAnsi="Times New Roman" w:cs="Times New Roman"/>
          <w:sz w:val="24"/>
          <w:szCs w:val="24"/>
        </w:rPr>
        <w:t>emahamkan</w:t>
      </w:r>
      <w:proofErr w:type="spellEnd"/>
      <w:r w:rsidRPr="00707DB5">
        <w:rPr>
          <w:rFonts w:ascii="Times New Roman" w:hAnsi="Times New Roman" w:cs="Times New Roman"/>
          <w:sz w:val="24"/>
          <w:szCs w:val="24"/>
        </w:rPr>
        <w:t xml:space="preserve"> </w:t>
      </w:r>
      <w:r w:rsidR="0081440C" w:rsidRPr="00707DB5">
        <w:rPr>
          <w:rFonts w:ascii="Times New Roman" w:hAnsi="Times New Roman" w:cs="Times New Roman"/>
          <w:sz w:val="24"/>
          <w:szCs w:val="24"/>
        </w:rPr>
        <w:t xml:space="preserve">juga </w:t>
      </w:r>
      <w:proofErr w:type="spellStart"/>
      <w:r w:rsidR="0081440C"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optimal dan </w:t>
      </w:r>
      <w:proofErr w:type="spellStart"/>
      <w:r w:rsidRPr="00707DB5">
        <w:rPr>
          <w:rFonts w:ascii="Times New Roman" w:hAnsi="Times New Roman" w:cs="Times New Roman"/>
          <w:sz w:val="24"/>
          <w:szCs w:val="24"/>
        </w:rPr>
        <w:t>sehat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dikonsumsi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remaja</w:t>
      </w:r>
      <w:proofErr w:type="spellEnd"/>
      <w:r w:rsidRPr="00707DB5">
        <w:rPr>
          <w:rFonts w:ascii="Times New Roman" w:hAnsi="Times New Roman" w:cs="Times New Roman"/>
          <w:sz w:val="24"/>
          <w:szCs w:val="24"/>
        </w:rPr>
        <w:t xml:space="preserve"> masa </w:t>
      </w:r>
      <w:proofErr w:type="spellStart"/>
      <w:r w:rsidRPr="00707DB5">
        <w:rPr>
          <w:rFonts w:ascii="Times New Roman" w:hAnsi="Times New Roman" w:cs="Times New Roman"/>
          <w:sz w:val="24"/>
          <w:szCs w:val="24"/>
        </w:rPr>
        <w:t>kini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menyenangi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makanan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cepat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saji</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 xml:space="preserve">(fast food). </w:t>
      </w:r>
      <w:proofErr w:type="spellStart"/>
      <w:r w:rsidRPr="00707DB5">
        <w:rPr>
          <w:rFonts w:ascii="Times New Roman" w:hAnsi="Times New Roman" w:cs="Times New Roman"/>
          <w:sz w:val="24"/>
          <w:szCs w:val="24"/>
        </w:rPr>
        <w:t>Mengenalkan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mengangkat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meningkatkan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kesejahteraan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setempat</w:t>
      </w:r>
      <w:proofErr w:type="spellEnd"/>
      <w:r w:rsidRPr="00707DB5">
        <w:rPr>
          <w:rFonts w:ascii="Times New Roman" w:hAnsi="Times New Roman" w:cs="Times New Roman"/>
          <w:sz w:val="24"/>
          <w:szCs w:val="24"/>
        </w:rPr>
        <w:t xml:space="preserve">. Nilai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mencakup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pemahaman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institusi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pembangunan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kesehatan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kesadaran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perbedaan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keragaman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Puslitjak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Kemdiknas</w:t>
      </w:r>
      <w:proofErr w:type="spellEnd"/>
      <w:r w:rsidRPr="00707DB5">
        <w:rPr>
          <w:rFonts w:ascii="Times New Roman" w:hAnsi="Times New Roman" w:cs="Times New Roman"/>
          <w:sz w:val="24"/>
          <w:szCs w:val="24"/>
        </w:rPr>
        <w:t xml:space="preserve">, 2010: 8). </w:t>
      </w:r>
    </w:p>
    <w:p w14:paraId="35D4CA68" w14:textId="2A255FEC"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meningkatkan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kepercayaan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petani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lokal</w:t>
      </w:r>
      <w:proofErr w:type="spellEnd"/>
      <w:r w:rsidRPr="00707DB5">
        <w:rPr>
          <w:rFonts w:ascii="Times New Roman" w:hAnsi="Times New Roman" w:cs="Times New Roman"/>
          <w:sz w:val="24"/>
          <w:szCs w:val="24"/>
        </w:rPr>
        <w:t xml:space="preserve"> yang pada </w:t>
      </w:r>
      <w:proofErr w:type="spellStart"/>
      <w:r w:rsidRPr="00707DB5">
        <w:rPr>
          <w:rFonts w:ascii="Times New Roman" w:hAnsi="Times New Roman" w:cs="Times New Roman"/>
          <w:sz w:val="24"/>
          <w:szCs w:val="24"/>
        </w:rPr>
        <w:t>akhirnya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meningkatkan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perekonomian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Hal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mengajarkan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memahami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berpartisipasi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ketercapaian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kemandirian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merdeka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yang juga </w:t>
      </w:r>
      <w:proofErr w:type="spellStart"/>
      <w:r w:rsidRPr="00707DB5">
        <w:rPr>
          <w:rFonts w:ascii="Times New Roman" w:hAnsi="Times New Roman" w:cs="Times New Roman"/>
          <w:sz w:val="24"/>
          <w:szCs w:val="24"/>
        </w:rPr>
        <w:t>mencakup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pengembangan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individu</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
    <w:p w14:paraId="3F65C93B" w14:textId="77777777" w:rsidR="00776780" w:rsidRPr="00707DB5" w:rsidRDefault="00776780" w:rsidP="00776780">
      <w:pPr>
        <w:pStyle w:val="ListParagraph"/>
        <w:spacing w:line="240" w:lineRule="auto"/>
        <w:ind w:left="1440" w:firstLine="403"/>
        <w:jc w:val="both"/>
        <w:rPr>
          <w:rFonts w:ascii="Times New Roman" w:hAnsi="Times New Roman" w:cs="Times New Roman"/>
          <w:sz w:val="24"/>
          <w:szCs w:val="24"/>
        </w:rPr>
      </w:pPr>
    </w:p>
    <w:p w14:paraId="3EE5A0EB" w14:textId="77777777" w:rsidR="00776780" w:rsidRPr="00707DB5" w:rsidRDefault="00776780" w:rsidP="00776780">
      <w:pPr>
        <w:pStyle w:val="ListParagraph"/>
        <w:numPr>
          <w:ilvl w:val="0"/>
          <w:numId w:val="8"/>
        </w:numPr>
        <w:spacing w:line="240" w:lineRule="auto"/>
        <w:ind w:left="426" w:hanging="426"/>
        <w:jc w:val="both"/>
        <w:rPr>
          <w:rFonts w:ascii="Times New Roman" w:hAnsi="Times New Roman" w:cs="Times New Roman"/>
          <w:b/>
          <w:bCs/>
          <w:sz w:val="24"/>
          <w:szCs w:val="24"/>
        </w:rPr>
      </w:pPr>
      <w:r w:rsidRPr="00707DB5">
        <w:rPr>
          <w:rFonts w:ascii="Times New Roman" w:hAnsi="Times New Roman" w:cs="Times New Roman"/>
          <w:b/>
          <w:bCs/>
          <w:sz w:val="24"/>
          <w:szCs w:val="24"/>
        </w:rPr>
        <w:t xml:space="preserve">Program </w:t>
      </w:r>
      <w:proofErr w:type="spellStart"/>
      <w:r w:rsidRPr="00707DB5">
        <w:rPr>
          <w:rFonts w:ascii="Times New Roman" w:hAnsi="Times New Roman" w:cs="Times New Roman"/>
          <w:b/>
          <w:bCs/>
          <w:sz w:val="24"/>
          <w:szCs w:val="24"/>
        </w:rPr>
        <w:t>Magang</w:t>
      </w:r>
      <w:proofErr w:type="spellEnd"/>
      <w:r w:rsidRPr="00707DB5">
        <w:rPr>
          <w:rFonts w:ascii="Times New Roman" w:hAnsi="Times New Roman" w:cs="Times New Roman"/>
          <w:b/>
          <w:bCs/>
          <w:sz w:val="24"/>
          <w:szCs w:val="24"/>
        </w:rPr>
        <w:t xml:space="preserve"> </w:t>
      </w:r>
      <w:r w:rsidRPr="00707DB5">
        <w:rPr>
          <w:rFonts w:ascii="Times New Roman" w:hAnsi="Times New Roman" w:cs="Times New Roman"/>
          <w:b/>
          <w:bCs/>
          <w:i/>
          <w:iCs/>
          <w:sz w:val="24"/>
          <w:szCs w:val="24"/>
        </w:rPr>
        <w:t>(Internship Program)</w:t>
      </w:r>
    </w:p>
    <w:p w14:paraId="425D5D27" w14:textId="77777777" w:rsidR="00EB298B"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Program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dasar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pemahaman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pengalaman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mengenai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aktivitas</w:t>
      </w:r>
      <w:proofErr w:type="spellEnd"/>
      <w:r w:rsidRPr="00707DB5">
        <w:rPr>
          <w:rFonts w:ascii="Times New Roman" w:hAnsi="Times New Roman" w:cs="Times New Roman"/>
          <w:sz w:val="24"/>
          <w:szCs w:val="24"/>
        </w:rPr>
        <w:t xml:space="preserve"> dunia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menempatkan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perusahaan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instansi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disesuaikan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pilihan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d</w:t>
      </w:r>
      <w:r w:rsidR="0081440C" w:rsidRPr="00707DB5">
        <w:rPr>
          <w:rFonts w:ascii="Times New Roman" w:hAnsi="Times New Roman" w:cs="Times New Roman"/>
          <w:sz w:val="24"/>
          <w:szCs w:val="24"/>
        </w:rPr>
        <w:t>i</w:t>
      </w:r>
      <w:r w:rsidRPr="00707DB5">
        <w:rPr>
          <w:rFonts w:ascii="Times New Roman" w:hAnsi="Times New Roman" w:cs="Times New Roman"/>
          <w:sz w:val="24"/>
          <w:szCs w:val="24"/>
        </w:rPr>
        <w:t xml:space="preserve"> masa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diganti</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dengan</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konsep</w:t>
      </w:r>
      <w:proofErr w:type="spellEnd"/>
      <w:r w:rsidR="0081440C"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praktik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berwirausaha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berkelompok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minat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dipilih</w:t>
      </w:r>
      <w:proofErr w:type="spellEnd"/>
      <w:r w:rsidR="0081440C" w:rsidRPr="00707DB5">
        <w:rPr>
          <w:rFonts w:ascii="Times New Roman" w:hAnsi="Times New Roman" w:cs="Times New Roman"/>
          <w:sz w:val="24"/>
          <w:szCs w:val="24"/>
        </w:rPr>
        <w:t xml:space="preserve"> </w:t>
      </w:r>
      <w:proofErr w:type="spellStart"/>
      <w:r w:rsidR="0081440C"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diawali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webinar </w:t>
      </w:r>
      <w:proofErr w:type="spellStart"/>
      <w:r w:rsidRPr="00707DB5">
        <w:rPr>
          <w:rFonts w:ascii="Times New Roman" w:hAnsi="Times New Roman" w:cs="Times New Roman"/>
          <w:sz w:val="24"/>
          <w:szCs w:val="24"/>
        </w:rPr>
        <w:t>kewirausahaan</w:t>
      </w:r>
      <w:proofErr w:type="spellEnd"/>
      <w:r w:rsidRPr="00707DB5">
        <w:rPr>
          <w:rFonts w:ascii="Times New Roman" w:hAnsi="Times New Roman" w:cs="Times New Roman"/>
          <w:sz w:val="24"/>
          <w:szCs w:val="24"/>
        </w:rPr>
        <w:t>. P</w:t>
      </w:r>
      <w:r w:rsidR="0081440C" w:rsidRPr="00707DB5">
        <w:rPr>
          <w:rFonts w:ascii="Times New Roman" w:hAnsi="Times New Roman" w:cs="Times New Roman"/>
          <w:sz w:val="24"/>
          <w:szCs w:val="24"/>
        </w:rPr>
        <w:t>rogram</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kompetensi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kemandirian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pengalaman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berwirausaha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mengelola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keuangan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tabel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komponen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perspektif</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mencakup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kewirausahaan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Listiawati</w:t>
      </w:r>
      <w:proofErr w:type="spellEnd"/>
      <w:r w:rsidRPr="00707DB5">
        <w:rPr>
          <w:rFonts w:ascii="Times New Roman" w:hAnsi="Times New Roman" w:cs="Times New Roman"/>
          <w:sz w:val="24"/>
          <w:szCs w:val="24"/>
        </w:rPr>
        <w:t xml:space="preserve">, 2013). </w:t>
      </w:r>
    </w:p>
    <w:p w14:paraId="3C139C9B" w14:textId="5A13965B" w:rsidR="00EB298B" w:rsidRPr="00707DB5" w:rsidRDefault="00EB298B" w:rsidP="00EB298B">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Pilar ESD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menerapkan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dimensi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komponen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kental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agar </w:t>
      </w:r>
      <w:proofErr w:type="spellStart"/>
      <w:r w:rsidRPr="00707DB5">
        <w:rPr>
          <w:rFonts w:ascii="Times New Roman" w:hAnsi="Times New Roman" w:cs="Times New Roman"/>
          <w:sz w:val="24"/>
          <w:szCs w:val="24"/>
        </w:rPr>
        <w:t>anak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mampu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menyejahterakan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dirinya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di masa </w:t>
      </w:r>
      <w:proofErr w:type="spellStart"/>
      <w:r w:rsidRPr="00707DB5">
        <w:rPr>
          <w:rFonts w:ascii="Times New Roman" w:hAnsi="Times New Roman" w:cs="Times New Roman"/>
          <w:sz w:val="24"/>
          <w:szCs w:val="24"/>
        </w:rPr>
        <w:t>depan</w:t>
      </w:r>
      <w:proofErr w:type="spellEnd"/>
      <w:r w:rsidRPr="00707DB5">
        <w:rPr>
          <w:rFonts w:ascii="Times New Roman" w:hAnsi="Times New Roman" w:cs="Times New Roman"/>
          <w:sz w:val="24"/>
          <w:szCs w:val="24"/>
        </w:rPr>
        <w:t xml:space="preserve">. Karena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dipungkiri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perekonomian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sustainable</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w:t>
      </w:r>
      <w:r w:rsidR="00776780" w:rsidRPr="00707DB5">
        <w:rPr>
          <w:rFonts w:ascii="Times New Roman" w:hAnsi="Times New Roman" w:cs="Times New Roman"/>
          <w:sz w:val="24"/>
          <w:szCs w:val="24"/>
        </w:rPr>
        <w:t xml:space="preserve">Pada </w:t>
      </w:r>
      <w:proofErr w:type="spellStart"/>
      <w:r w:rsidR="00776780" w:rsidRPr="00707DB5">
        <w:rPr>
          <w:rFonts w:ascii="Times New Roman" w:hAnsi="Times New Roman" w:cs="Times New Roman"/>
          <w:sz w:val="24"/>
          <w:szCs w:val="24"/>
        </w:rPr>
        <w:t>prosesnya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belajar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melatih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keterampilan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bekerja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berinteraksi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membangun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relasi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serta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berkomunikasi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rekan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kerja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teman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sekelompoknya</w:t>
      </w:r>
      <w:proofErr w:type="spellEnd"/>
      <w:r w:rsidR="00776780" w:rsidRPr="00707DB5">
        <w:rPr>
          <w:rFonts w:ascii="Times New Roman" w:hAnsi="Times New Roman" w:cs="Times New Roman"/>
          <w:sz w:val="24"/>
          <w:szCs w:val="24"/>
        </w:rPr>
        <w:t>.</w:t>
      </w:r>
      <w:r w:rsidRPr="00707DB5">
        <w:rPr>
          <w:rFonts w:ascii="Times New Roman" w:hAnsi="Times New Roman" w:cs="Times New Roman"/>
          <w:sz w:val="24"/>
          <w:szCs w:val="24"/>
        </w:rPr>
        <w:t xml:space="preserve"> </w:t>
      </w:r>
      <w:r w:rsidR="00776780" w:rsidRPr="00707DB5">
        <w:rPr>
          <w:rFonts w:ascii="Times New Roman" w:hAnsi="Times New Roman" w:cs="Times New Roman"/>
          <w:sz w:val="24"/>
          <w:szCs w:val="24"/>
        </w:rPr>
        <w:t xml:space="preserve">Hal </w:t>
      </w:r>
      <w:proofErr w:type="spellStart"/>
      <w:r w:rsidR="00776780" w:rsidRPr="00707DB5">
        <w:rPr>
          <w:rFonts w:ascii="Times New Roman" w:hAnsi="Times New Roman" w:cs="Times New Roman"/>
          <w:sz w:val="24"/>
          <w:szCs w:val="24"/>
        </w:rPr>
        <w:t>tersebut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menekankan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penerapan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berwirausaha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 xml:space="preserve">online shop </w:t>
      </w:r>
      <w:r w:rsidR="00776780" w:rsidRPr="00707DB5">
        <w:rPr>
          <w:rFonts w:ascii="Times New Roman" w:hAnsi="Times New Roman" w:cs="Times New Roman"/>
          <w:sz w:val="24"/>
          <w:szCs w:val="24"/>
        </w:rPr>
        <w:t xml:space="preserve">pada </w:t>
      </w:r>
      <w:proofErr w:type="spellStart"/>
      <w:r w:rsidR="00776780" w:rsidRPr="00707DB5">
        <w:rPr>
          <w:rFonts w:ascii="Times New Roman" w:hAnsi="Times New Roman" w:cs="Times New Roman"/>
          <w:sz w:val="24"/>
          <w:szCs w:val="24"/>
        </w:rPr>
        <w:t>pelaksanaan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selama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pandemi</w:t>
      </w:r>
      <w:proofErr w:type="spellEnd"/>
      <w:r w:rsidR="00776780" w:rsidRPr="00707DB5">
        <w:rPr>
          <w:rFonts w:ascii="Times New Roman" w:hAnsi="Times New Roman" w:cs="Times New Roman"/>
          <w:i/>
          <w:iCs/>
          <w:sz w:val="24"/>
          <w:szCs w:val="24"/>
        </w:rPr>
        <w:t>,</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belajar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mengembangkan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keterampilan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membuat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desain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iklan</w:t>
      </w:r>
      <w:proofErr w:type="spellEnd"/>
      <w:r w:rsidR="00776780"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pemasaran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w:t>
      </w:r>
      <w:r w:rsidR="00776780" w:rsidRPr="00707DB5">
        <w:rPr>
          <w:rFonts w:ascii="Times New Roman" w:hAnsi="Times New Roman" w:cs="Times New Roman"/>
          <w:sz w:val="24"/>
          <w:szCs w:val="24"/>
        </w:rPr>
        <w:t>ehingga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melatih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kreativitas</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keterampilan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berpikir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kritis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mengenai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barang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jasa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apa</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menarik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konsumen</w:t>
      </w:r>
      <w:proofErr w:type="spellEnd"/>
      <w:r w:rsidR="00776780" w:rsidRPr="00707DB5">
        <w:rPr>
          <w:rFonts w:ascii="Times New Roman" w:hAnsi="Times New Roman" w:cs="Times New Roman"/>
          <w:sz w:val="24"/>
          <w:szCs w:val="24"/>
        </w:rPr>
        <w:t xml:space="preserve"> di masa </w:t>
      </w:r>
      <w:proofErr w:type="spellStart"/>
      <w:r w:rsidR="00776780" w:rsidRPr="00707DB5">
        <w:rPr>
          <w:rFonts w:ascii="Times New Roman" w:hAnsi="Times New Roman" w:cs="Times New Roman"/>
          <w:sz w:val="24"/>
          <w:szCs w:val="24"/>
        </w:rPr>
        <w:t>pandemi</w:t>
      </w:r>
      <w:proofErr w:type="spellEnd"/>
      <w:r w:rsidR="00776780" w:rsidRPr="00707DB5">
        <w:rPr>
          <w:rFonts w:ascii="Times New Roman" w:hAnsi="Times New Roman" w:cs="Times New Roman"/>
          <w:sz w:val="24"/>
          <w:szCs w:val="24"/>
        </w:rPr>
        <w:t xml:space="preserve">. </w:t>
      </w:r>
    </w:p>
    <w:p w14:paraId="679874FE" w14:textId="73A5D61A" w:rsidR="00776780" w:rsidRPr="00707DB5" w:rsidRDefault="00EB298B" w:rsidP="00EB298B">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S</w:t>
      </w:r>
      <w:r w:rsidR="00776780" w:rsidRPr="00707DB5">
        <w:rPr>
          <w:rFonts w:ascii="Times New Roman" w:hAnsi="Times New Roman" w:cs="Times New Roman"/>
          <w:sz w:val="24"/>
          <w:szCs w:val="24"/>
        </w:rPr>
        <w:t>iswa</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memahami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koneksi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antar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tiga</w:t>
      </w:r>
      <w:proofErr w:type="spellEnd"/>
      <w:r w:rsidR="00776780" w:rsidRPr="00707DB5">
        <w:rPr>
          <w:rFonts w:ascii="Times New Roman" w:hAnsi="Times New Roman" w:cs="Times New Roman"/>
          <w:sz w:val="24"/>
          <w:szCs w:val="24"/>
        </w:rPr>
        <w:t xml:space="preserve"> pilar. </w:t>
      </w:r>
      <w:proofErr w:type="spellStart"/>
      <w:r w:rsidR="00776780" w:rsidRPr="00707DB5">
        <w:rPr>
          <w:rFonts w:ascii="Times New Roman" w:hAnsi="Times New Roman" w:cs="Times New Roman"/>
          <w:sz w:val="24"/>
          <w:szCs w:val="24"/>
        </w:rPr>
        <w:t>Misalnya</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produk</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dijual</w:t>
      </w:r>
      <w:proofErr w:type="spellEnd"/>
      <w:r w:rsidR="00776780" w:rsidRPr="00707DB5">
        <w:rPr>
          <w:rFonts w:ascii="Times New Roman" w:hAnsi="Times New Roman" w:cs="Times New Roman"/>
          <w:sz w:val="24"/>
          <w:szCs w:val="24"/>
        </w:rPr>
        <w:t xml:space="preserve"> salah </w:t>
      </w:r>
      <w:proofErr w:type="spellStart"/>
      <w:r w:rsidR="00776780" w:rsidRPr="00707DB5">
        <w:rPr>
          <w:rFonts w:ascii="Times New Roman" w:hAnsi="Times New Roman" w:cs="Times New Roman"/>
          <w:sz w:val="24"/>
          <w:szCs w:val="24"/>
        </w:rPr>
        <w:t>satu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kelompok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bidang</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fashion</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usaha</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 xml:space="preserve">thrift shop.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artikel</w:t>
      </w:r>
      <w:proofErr w:type="spellEnd"/>
      <w:r w:rsidR="00776780" w:rsidRPr="00707DB5">
        <w:rPr>
          <w:rFonts w:ascii="Times New Roman" w:hAnsi="Times New Roman" w:cs="Times New Roman"/>
          <w:sz w:val="24"/>
          <w:szCs w:val="24"/>
        </w:rPr>
        <w:t xml:space="preserve"> Noir (2020) </w:t>
      </w:r>
      <w:proofErr w:type="spellStart"/>
      <w:r w:rsidR="00776780" w:rsidRPr="00707DB5">
        <w:rPr>
          <w:rFonts w:ascii="Times New Roman" w:hAnsi="Times New Roman" w:cs="Times New Roman"/>
          <w:sz w:val="24"/>
          <w:szCs w:val="24"/>
        </w:rPr>
        <w:t>berjudul</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 xml:space="preserve">Thrift Shop </w:t>
      </w:r>
      <w:r w:rsidR="00776780" w:rsidRPr="00707DB5">
        <w:rPr>
          <w:rFonts w:ascii="Times New Roman" w:hAnsi="Times New Roman" w:cs="Times New Roman"/>
          <w:sz w:val="24"/>
          <w:szCs w:val="24"/>
        </w:rPr>
        <w:t>yang</w:t>
      </w:r>
      <w:r w:rsidR="00776780" w:rsidRPr="00707DB5">
        <w:rPr>
          <w:rFonts w:ascii="Times New Roman" w:hAnsi="Times New Roman" w:cs="Times New Roman"/>
          <w:i/>
          <w:iCs/>
          <w:sz w:val="24"/>
          <w:szCs w:val="24"/>
        </w:rPr>
        <w:t xml:space="preserve"> </w:t>
      </w:r>
      <w:proofErr w:type="spellStart"/>
      <w:r w:rsidR="00776780" w:rsidRPr="00707DB5">
        <w:rPr>
          <w:rFonts w:ascii="Times New Roman" w:hAnsi="Times New Roman" w:cs="Times New Roman"/>
          <w:i/>
          <w:iCs/>
          <w:sz w:val="24"/>
          <w:szCs w:val="24"/>
        </w:rPr>
        <w:t>Mulai</w:t>
      </w:r>
      <w:proofErr w:type="spellEnd"/>
      <w:r w:rsidR="00776780" w:rsidRPr="00707DB5">
        <w:rPr>
          <w:rFonts w:ascii="Times New Roman" w:hAnsi="Times New Roman" w:cs="Times New Roman"/>
          <w:i/>
          <w:iCs/>
          <w:sz w:val="24"/>
          <w:szCs w:val="24"/>
        </w:rPr>
        <w:t xml:space="preserve"> </w:t>
      </w:r>
      <w:proofErr w:type="spellStart"/>
      <w:r w:rsidR="00776780" w:rsidRPr="00707DB5">
        <w:rPr>
          <w:rFonts w:ascii="Times New Roman" w:hAnsi="Times New Roman" w:cs="Times New Roman"/>
          <w:i/>
          <w:iCs/>
          <w:sz w:val="24"/>
          <w:szCs w:val="24"/>
        </w:rPr>
        <w:t>Membudaya</w:t>
      </w:r>
      <w:proofErr w:type="spellEnd"/>
      <w:r w:rsidR="00776780" w:rsidRPr="00707DB5">
        <w:rPr>
          <w:rFonts w:ascii="Times New Roman" w:hAnsi="Times New Roman" w:cs="Times New Roman"/>
          <w:i/>
          <w:iCs/>
          <w:sz w:val="24"/>
          <w:szCs w:val="24"/>
        </w:rPr>
        <w:t xml:space="preserve"> pada </w:t>
      </w:r>
      <w:proofErr w:type="spellStart"/>
      <w:r w:rsidR="00776780" w:rsidRPr="00707DB5">
        <w:rPr>
          <w:rFonts w:ascii="Times New Roman" w:hAnsi="Times New Roman" w:cs="Times New Roman"/>
          <w:i/>
          <w:iCs/>
          <w:sz w:val="24"/>
          <w:szCs w:val="24"/>
        </w:rPr>
        <w:t>Kawula</w:t>
      </w:r>
      <w:proofErr w:type="spellEnd"/>
      <w:r w:rsidR="00776780" w:rsidRPr="00707DB5">
        <w:rPr>
          <w:rFonts w:ascii="Times New Roman" w:hAnsi="Times New Roman" w:cs="Times New Roman"/>
          <w:i/>
          <w:iCs/>
          <w:sz w:val="24"/>
          <w:szCs w:val="24"/>
        </w:rPr>
        <w:t xml:space="preserve"> Muda Jakarta, thrift shop</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termasuk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gerakan</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sustainable fashion</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karena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mendukung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pengurangan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pencemaran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terbuangnya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pakaian</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kepedulian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keadilan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isu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produksi</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manusiawi</w:t>
      </w:r>
      <w:proofErr w:type="spellEnd"/>
      <w:r w:rsidR="00776780" w:rsidRPr="00707DB5">
        <w:rPr>
          <w:rFonts w:ascii="Times New Roman" w:hAnsi="Times New Roman" w:cs="Times New Roman"/>
          <w:sz w:val="24"/>
          <w:szCs w:val="24"/>
        </w:rPr>
        <w:t xml:space="preserve">. </w:t>
      </w:r>
    </w:p>
    <w:p w14:paraId="45B20170" w14:textId="77777777" w:rsidR="00C55190" w:rsidRDefault="00C55190" w:rsidP="00776780">
      <w:pPr>
        <w:pStyle w:val="ListParagraph"/>
        <w:spacing w:line="240" w:lineRule="auto"/>
        <w:ind w:left="1420"/>
        <w:jc w:val="both"/>
        <w:rPr>
          <w:rFonts w:ascii="Times New Roman" w:hAnsi="Times New Roman" w:cs="Times New Roman"/>
          <w:sz w:val="24"/>
          <w:szCs w:val="24"/>
        </w:rPr>
        <w:sectPr w:rsidR="00C55190" w:rsidSect="00C55190">
          <w:headerReference w:type="default" r:id="rId15"/>
          <w:type w:val="continuous"/>
          <w:pgSz w:w="11909" w:h="16834" w:code="9"/>
          <w:pgMar w:top="1701" w:right="1134" w:bottom="1134" w:left="1701" w:header="720" w:footer="720" w:gutter="0"/>
          <w:cols w:num="2" w:space="720"/>
          <w:docGrid w:linePitch="360"/>
        </w:sectPr>
      </w:pPr>
    </w:p>
    <w:p w14:paraId="5ECD312D" w14:textId="2590F920" w:rsidR="00776780" w:rsidRPr="00707DB5" w:rsidRDefault="00776780" w:rsidP="00776780">
      <w:pPr>
        <w:pStyle w:val="ListParagraph"/>
        <w:spacing w:line="240" w:lineRule="auto"/>
        <w:ind w:left="1420"/>
        <w:jc w:val="both"/>
        <w:rPr>
          <w:rFonts w:ascii="Times New Roman" w:hAnsi="Times New Roman" w:cs="Times New Roman"/>
          <w:sz w:val="24"/>
          <w:szCs w:val="24"/>
        </w:rPr>
      </w:pPr>
    </w:p>
    <w:p w14:paraId="00E483B0" w14:textId="4EE6C9C5" w:rsidR="00776780" w:rsidRPr="00707DB5" w:rsidRDefault="00776780" w:rsidP="00776780">
      <w:pPr>
        <w:pStyle w:val="ListParagraph"/>
        <w:numPr>
          <w:ilvl w:val="0"/>
          <w:numId w:val="8"/>
        </w:numPr>
        <w:spacing w:line="240" w:lineRule="auto"/>
        <w:ind w:left="426" w:hanging="426"/>
        <w:jc w:val="both"/>
        <w:rPr>
          <w:rFonts w:ascii="Times New Roman" w:hAnsi="Times New Roman" w:cs="Times New Roman"/>
          <w:b/>
          <w:bCs/>
          <w:sz w:val="24"/>
          <w:szCs w:val="24"/>
        </w:rPr>
      </w:pPr>
      <w:r w:rsidRPr="00707DB5">
        <w:rPr>
          <w:rFonts w:ascii="Times New Roman" w:hAnsi="Times New Roman" w:cs="Times New Roman"/>
          <w:b/>
          <w:bCs/>
          <w:sz w:val="24"/>
          <w:szCs w:val="24"/>
        </w:rPr>
        <w:lastRenderedPageBreak/>
        <w:t xml:space="preserve">Mangrove Planting </w:t>
      </w:r>
      <w:r w:rsidRPr="00707DB5">
        <w:rPr>
          <w:rFonts w:ascii="Times New Roman" w:hAnsi="Times New Roman" w:cs="Times New Roman"/>
          <w:b/>
          <w:bCs/>
          <w:i/>
          <w:iCs/>
          <w:sz w:val="24"/>
          <w:szCs w:val="24"/>
        </w:rPr>
        <w:t>(Mangrove for Life)</w:t>
      </w:r>
    </w:p>
    <w:p w14:paraId="599C9F79" w14:textId="0DDE6B07"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Mangrove </w:t>
      </w:r>
      <w:r w:rsidRPr="00707DB5">
        <w:rPr>
          <w:rFonts w:ascii="Times New Roman" w:hAnsi="Times New Roman" w:cs="Times New Roman"/>
          <w:i/>
          <w:iCs/>
          <w:sz w:val="24"/>
          <w:szCs w:val="24"/>
        </w:rPr>
        <w:t xml:space="preserve">planting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konservasi</w:t>
      </w:r>
      <w:proofErr w:type="spellEnd"/>
      <w:r w:rsidRPr="00707DB5">
        <w:rPr>
          <w:rFonts w:ascii="Times New Roman" w:hAnsi="Times New Roman" w:cs="Times New Roman"/>
          <w:sz w:val="24"/>
          <w:szCs w:val="24"/>
        </w:rPr>
        <w:t xml:space="preserve"> </w:t>
      </w:r>
      <w:r w:rsidR="00EB298B" w:rsidRPr="00707DB5">
        <w:rPr>
          <w:rFonts w:ascii="Times New Roman" w:hAnsi="Times New Roman" w:cs="Times New Roman"/>
          <w:sz w:val="24"/>
          <w:szCs w:val="24"/>
        </w:rPr>
        <w:t xml:space="preserve">yang </w:t>
      </w:r>
      <w:proofErr w:type="spellStart"/>
      <w:r w:rsidRPr="00707DB5">
        <w:rPr>
          <w:rFonts w:ascii="Times New Roman" w:hAnsi="Times New Roman" w:cs="Times New Roman"/>
          <w:sz w:val="24"/>
          <w:szCs w:val="24"/>
        </w:rPr>
        <w:t>dilaksanakan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tahun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sekali</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akhir</w:t>
      </w:r>
      <w:proofErr w:type="spellEnd"/>
      <w:r w:rsidRPr="00707DB5">
        <w:rPr>
          <w:rFonts w:ascii="Times New Roman" w:hAnsi="Times New Roman" w:cs="Times New Roman"/>
          <w:sz w:val="24"/>
          <w:szCs w:val="24"/>
        </w:rPr>
        <w:t xml:space="preserve"> semester. </w:t>
      </w:r>
      <w:proofErr w:type="spellStart"/>
      <w:r w:rsidRPr="00707DB5">
        <w:rPr>
          <w:rFonts w:ascii="Times New Roman" w:hAnsi="Times New Roman" w:cs="Times New Roman"/>
          <w:sz w:val="24"/>
          <w:szCs w:val="24"/>
        </w:rPr>
        <w:t>Pelaksanaannya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diawali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fundraising</w:t>
      </w:r>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business day</w:t>
      </w:r>
      <w:r w:rsidR="00713544"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w:t>
      </w:r>
      <w:proofErr w:type="spellEnd"/>
      <w:r w:rsidRPr="00707DB5">
        <w:rPr>
          <w:rFonts w:ascii="Times New Roman" w:hAnsi="Times New Roman" w:cs="Times New Roman"/>
          <w:sz w:val="24"/>
          <w:szCs w:val="24"/>
        </w:rPr>
        <w:t xml:space="preserve"> mangrove di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sekadar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bagaimana</w:t>
      </w:r>
      <w:proofErr w:type="spellEnd"/>
      <w:r w:rsidRPr="00707DB5">
        <w:rPr>
          <w:rFonts w:ascii="Times New Roman" w:hAnsi="Times New Roman" w:cs="Times New Roman"/>
          <w:sz w:val="24"/>
          <w:szCs w:val="24"/>
        </w:rPr>
        <w:t xml:space="preserve"> para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menghasilkan</w:t>
      </w:r>
      <w:proofErr w:type="spellEnd"/>
      <w:r w:rsidRPr="00707DB5">
        <w:rPr>
          <w:rFonts w:ascii="Times New Roman" w:hAnsi="Times New Roman" w:cs="Times New Roman"/>
          <w:sz w:val="24"/>
          <w:szCs w:val="24"/>
        </w:rPr>
        <w:t xml:space="preserve"> uang yang </w:t>
      </w:r>
      <w:proofErr w:type="spellStart"/>
      <w:r w:rsidRPr="00707DB5">
        <w:rPr>
          <w:rFonts w:ascii="Times New Roman" w:hAnsi="Times New Roman" w:cs="Times New Roman"/>
          <w:sz w:val="24"/>
          <w:szCs w:val="24"/>
        </w:rPr>
        <w:t>digunakan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bibit</w:t>
      </w:r>
      <w:proofErr w:type="spellEnd"/>
      <w:r w:rsidRPr="00707DB5">
        <w:rPr>
          <w:rFonts w:ascii="Times New Roman" w:hAnsi="Times New Roman" w:cs="Times New Roman"/>
          <w:sz w:val="24"/>
          <w:szCs w:val="24"/>
        </w:rPr>
        <w:t xml:space="preserve"> mangrove </w:t>
      </w:r>
      <w:proofErr w:type="spellStart"/>
      <w:r w:rsidRPr="00707DB5">
        <w:rPr>
          <w:rFonts w:ascii="Times New Roman" w:hAnsi="Times New Roman" w:cs="Times New Roman"/>
          <w:sz w:val="24"/>
          <w:szCs w:val="24"/>
        </w:rPr>
        <w:t>sebelum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menanamnya</w:t>
      </w:r>
      <w:proofErr w:type="spellEnd"/>
      <w:r w:rsidRPr="00707DB5">
        <w:rPr>
          <w:rFonts w:ascii="Times New Roman" w:hAnsi="Times New Roman" w:cs="Times New Roman"/>
          <w:sz w:val="24"/>
          <w:szCs w:val="24"/>
        </w:rPr>
        <w:t xml:space="preserve"> di Pantai </w:t>
      </w:r>
      <w:proofErr w:type="spellStart"/>
      <w:r w:rsidRPr="00707DB5">
        <w:rPr>
          <w:rFonts w:ascii="Times New Roman" w:hAnsi="Times New Roman" w:cs="Times New Roman"/>
          <w:sz w:val="24"/>
          <w:szCs w:val="24"/>
        </w:rPr>
        <w:t>Baros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berkelompok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menjual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produk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makanan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menawarkan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jasa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Keuntungan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hasil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penjualan</w:t>
      </w:r>
      <w:proofErr w:type="spellEnd"/>
      <w:r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tersebut</w:t>
      </w:r>
      <w:proofErr w:type="spellEnd"/>
      <w:r w:rsidR="00713544"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digunakan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bibit</w:t>
      </w:r>
      <w:proofErr w:type="spellEnd"/>
      <w:r w:rsidR="00713544" w:rsidRPr="00707DB5">
        <w:rPr>
          <w:rFonts w:ascii="Times New Roman" w:hAnsi="Times New Roman" w:cs="Times New Roman"/>
          <w:sz w:val="24"/>
          <w:szCs w:val="24"/>
        </w:rPr>
        <w: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rangkaian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mangrove planting </w:t>
      </w:r>
      <w:proofErr w:type="spellStart"/>
      <w:r w:rsidRPr="00707DB5">
        <w:rPr>
          <w:rFonts w:ascii="Times New Roman" w:hAnsi="Times New Roman" w:cs="Times New Roman"/>
          <w:sz w:val="24"/>
          <w:szCs w:val="24"/>
        </w:rPr>
        <w:t>diisi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penyuluhan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terkait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edukasi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sekitar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pantai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apapun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berhubungan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konservasi</w:t>
      </w:r>
      <w:proofErr w:type="spellEnd"/>
      <w:r w:rsidRPr="00707DB5">
        <w:rPr>
          <w:rFonts w:ascii="Times New Roman" w:hAnsi="Times New Roman" w:cs="Times New Roman"/>
          <w:sz w:val="24"/>
          <w:szCs w:val="24"/>
        </w:rPr>
        <w:t xml:space="preserve"> mangrove dan </w:t>
      </w:r>
      <w:proofErr w:type="spellStart"/>
      <w:r w:rsidR="00713544" w:rsidRPr="00707DB5">
        <w:rPr>
          <w:rFonts w:ascii="Times New Roman" w:hAnsi="Times New Roman" w:cs="Times New Roman"/>
          <w:sz w:val="24"/>
          <w:szCs w:val="24"/>
        </w:rPr>
        <w:t>sejenisnya</w:t>
      </w:r>
      <w:proofErr w:type="spellEnd"/>
      <w:r w:rsidR="00713544" w:rsidRPr="00707DB5">
        <w:rPr>
          <w:rFonts w:ascii="Times New Roman" w:hAnsi="Times New Roman" w:cs="Times New Roman"/>
          <w:sz w:val="24"/>
          <w:szCs w:val="24"/>
        </w:rPr>
        <w:t>.</w:t>
      </w:r>
    </w:p>
    <w:p w14:paraId="06904853" w14:textId="77777777" w:rsidR="00713544" w:rsidRPr="00707DB5" w:rsidRDefault="00776780" w:rsidP="00713544">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Pada pilar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menumbuhkan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kepedulian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merawat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mangrove. </w:t>
      </w:r>
      <w:proofErr w:type="spellStart"/>
      <w:r w:rsidRPr="00707DB5">
        <w:rPr>
          <w:rFonts w:ascii="Times New Roman" w:hAnsi="Times New Roman" w:cs="Times New Roman"/>
          <w:sz w:val="24"/>
          <w:szCs w:val="24"/>
        </w:rPr>
        <w:t>Selain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konservasi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sebuah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langkah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pencegahan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abrasi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kerusakan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sekitar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pantai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ketika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terjadi</w:t>
      </w:r>
      <w:proofErr w:type="spellEnd"/>
      <w:r w:rsidRPr="00707DB5">
        <w:rPr>
          <w:rFonts w:ascii="Times New Roman" w:hAnsi="Times New Roman" w:cs="Times New Roman"/>
          <w:sz w:val="24"/>
          <w:szCs w:val="24"/>
        </w:rPr>
        <w:t xml:space="preserve"> tsunami. Hal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partisipasi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mitigasi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pelestarian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Pada pilar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terwujud</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berkontribusi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membantu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pembudidaya</w:t>
      </w:r>
      <w:proofErr w:type="spellEnd"/>
      <w:r w:rsidRPr="00707DB5">
        <w:rPr>
          <w:rFonts w:ascii="Times New Roman" w:hAnsi="Times New Roman" w:cs="Times New Roman"/>
          <w:sz w:val="24"/>
          <w:szCs w:val="24"/>
        </w:rPr>
        <w:t xml:space="preserve"> mangrove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bibit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Kompetensi</w:t>
      </w:r>
      <w:proofErr w:type="spellEnd"/>
      <w:r w:rsidRPr="00707DB5">
        <w:rPr>
          <w:rFonts w:ascii="Times New Roman" w:hAnsi="Times New Roman" w:cs="Times New Roman"/>
          <w:sz w:val="24"/>
          <w:szCs w:val="24"/>
        </w:rPr>
        <w:t xml:space="preserve"> lain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rangkaian</w:t>
      </w:r>
      <w:proofErr w:type="spellEnd"/>
      <w:r w:rsidRPr="00707DB5">
        <w:rPr>
          <w:rFonts w:ascii="Times New Roman" w:hAnsi="Times New Roman" w:cs="Times New Roman"/>
          <w:sz w:val="24"/>
          <w:szCs w:val="24"/>
        </w:rPr>
        <w:t xml:space="preserve"> event mangrove juga </w:t>
      </w:r>
      <w:proofErr w:type="spellStart"/>
      <w:r w:rsidRPr="00707DB5">
        <w:rPr>
          <w:rFonts w:ascii="Times New Roman" w:hAnsi="Times New Roman" w:cs="Times New Roman"/>
          <w:sz w:val="24"/>
          <w:szCs w:val="24"/>
        </w:rPr>
        <w:t>terdapat</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fundraising</w:t>
      </w:r>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business day</w:t>
      </w:r>
      <w:r w:rsidRPr="00707DB5">
        <w:rPr>
          <w:rFonts w:ascii="Times New Roman" w:hAnsi="Times New Roman" w:cs="Times New Roman"/>
          <w:sz w:val="24"/>
          <w:szCs w:val="24"/>
        </w:rPr>
        <w:t xml:space="preserve"> juga yang </w:t>
      </w:r>
      <w:proofErr w:type="spellStart"/>
      <w:r w:rsidRPr="00707DB5">
        <w:rPr>
          <w:rFonts w:ascii="Times New Roman" w:hAnsi="Times New Roman" w:cs="Times New Roman"/>
          <w:sz w:val="24"/>
          <w:szCs w:val="24"/>
        </w:rPr>
        <w:t>menanamkan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kewirausahaan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melatih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kemandirian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kretifitas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
    <w:p w14:paraId="689EC90F" w14:textId="0FD8ADCD" w:rsidR="00776780" w:rsidRPr="00707DB5" w:rsidRDefault="00776780" w:rsidP="00713544">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Prinsip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tindakan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nyata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partisipasi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aksi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langsung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mewujudkan</w:t>
      </w:r>
      <w:proofErr w:type="spellEnd"/>
      <w:r w:rsidRPr="00707DB5">
        <w:rPr>
          <w:rFonts w:ascii="Times New Roman" w:hAnsi="Times New Roman" w:cs="Times New Roman"/>
          <w:sz w:val="24"/>
          <w:szCs w:val="24"/>
        </w:rPr>
        <w:t xml:space="preserve"> dunia yang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berkelanjutan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pernyataan</w:t>
      </w:r>
      <w:proofErr w:type="spellEnd"/>
      <w:r w:rsidRPr="00707DB5">
        <w:rPr>
          <w:rFonts w:ascii="Times New Roman" w:hAnsi="Times New Roman" w:cs="Times New Roman"/>
          <w:sz w:val="24"/>
          <w:szCs w:val="24"/>
        </w:rPr>
        <w:t xml:space="preserve"> Rauch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Aisy</w:t>
      </w:r>
      <w:proofErr w:type="spellEnd"/>
      <w:r w:rsidRPr="00707DB5">
        <w:rPr>
          <w:rFonts w:ascii="Times New Roman" w:hAnsi="Times New Roman" w:cs="Times New Roman"/>
          <w:sz w:val="24"/>
          <w:szCs w:val="24"/>
        </w:rPr>
        <w:t xml:space="preserve"> &amp; </w:t>
      </w:r>
      <w:proofErr w:type="spellStart"/>
      <w:r w:rsidRPr="00707DB5">
        <w:rPr>
          <w:rFonts w:ascii="Times New Roman" w:hAnsi="Times New Roman" w:cs="Times New Roman"/>
          <w:sz w:val="24"/>
          <w:szCs w:val="24"/>
        </w:rPr>
        <w:t>Gunansyah</w:t>
      </w:r>
      <w:proofErr w:type="spellEnd"/>
      <w:r w:rsidRPr="00707DB5">
        <w:rPr>
          <w:rFonts w:ascii="Times New Roman" w:hAnsi="Times New Roman" w:cs="Times New Roman"/>
          <w:sz w:val="24"/>
          <w:szCs w:val="24"/>
        </w:rPr>
        <w:t xml:space="preserve">, 2020: 2) </w:t>
      </w:r>
      <w:proofErr w:type="spellStart"/>
      <w:r w:rsidRPr="00707DB5">
        <w:rPr>
          <w:rFonts w:ascii="Times New Roman" w:hAnsi="Times New Roman" w:cs="Times New Roman"/>
          <w:sz w:val="24"/>
          <w:szCs w:val="24"/>
        </w:rPr>
        <w:t>bahwa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pelestarian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memastikan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fungsi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utama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ekosistem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solidaritas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komunitas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menjamin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kualitas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pengembangan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individu</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masyarakat</w:t>
      </w:r>
      <w:proofErr w:type="spellEnd"/>
      <w:r w:rsidRPr="00707DB5">
        <w:rPr>
          <w:rFonts w:ascii="Times New Roman" w:hAnsi="Times New Roman" w:cs="Times New Roman"/>
          <w:sz w:val="24"/>
          <w:szCs w:val="24"/>
        </w:rPr>
        <w:t xml:space="preserve">. </w:t>
      </w:r>
    </w:p>
    <w:p w14:paraId="2E944387" w14:textId="77777777" w:rsidR="00776780" w:rsidRPr="00707DB5" w:rsidRDefault="00776780" w:rsidP="00776780">
      <w:pPr>
        <w:pStyle w:val="ListParagraph"/>
        <w:spacing w:line="240" w:lineRule="auto"/>
        <w:ind w:left="1440" w:firstLine="403"/>
        <w:jc w:val="both"/>
        <w:rPr>
          <w:rFonts w:ascii="Times New Roman" w:hAnsi="Times New Roman" w:cs="Times New Roman"/>
          <w:sz w:val="24"/>
          <w:szCs w:val="24"/>
        </w:rPr>
      </w:pPr>
    </w:p>
    <w:p w14:paraId="08EF6E49" w14:textId="77777777" w:rsidR="00776780" w:rsidRPr="00707DB5" w:rsidRDefault="00776780" w:rsidP="00776780">
      <w:pPr>
        <w:pStyle w:val="ListParagraph"/>
        <w:numPr>
          <w:ilvl w:val="0"/>
          <w:numId w:val="8"/>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Interdisipiner</w:t>
      </w:r>
      <w:proofErr w:type="spellEnd"/>
      <w:r w:rsidRPr="00707DB5">
        <w:rPr>
          <w:rFonts w:ascii="Times New Roman" w:hAnsi="Times New Roman" w:cs="Times New Roman"/>
          <w:b/>
          <w:bCs/>
          <w:sz w:val="24"/>
          <w:szCs w:val="24"/>
        </w:rPr>
        <w:t xml:space="preserve"> Unit (IDU)</w:t>
      </w:r>
    </w:p>
    <w:p w14:paraId="64668AA2" w14:textId="5FA4FBA3" w:rsidR="00776780" w:rsidRPr="00707DB5" w:rsidRDefault="004A3FE9" w:rsidP="00776780">
      <w:pPr>
        <w:pStyle w:val="ListParagraph"/>
        <w:spacing w:line="240" w:lineRule="auto"/>
        <w:ind w:left="0" w:firstLine="709"/>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46464" behindDoc="1" locked="0" layoutInCell="1" allowOverlap="1" wp14:anchorId="781B7C35" wp14:editId="44BC4C77">
            <wp:simplePos x="0" y="0"/>
            <wp:positionH relativeFrom="column">
              <wp:posOffset>-1793240</wp:posOffset>
            </wp:positionH>
            <wp:positionV relativeFrom="paragraph">
              <wp:posOffset>1244023</wp:posOffset>
            </wp:positionV>
            <wp:extent cx="3057525" cy="3131763"/>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544" w:rsidRPr="00707DB5">
        <w:rPr>
          <w:rFonts w:ascii="Times New Roman" w:hAnsi="Times New Roman" w:cs="Times New Roman"/>
          <w:sz w:val="24"/>
          <w:szCs w:val="24"/>
        </w:rPr>
        <w:t xml:space="preserve">Salah </w:t>
      </w:r>
      <w:proofErr w:type="spellStart"/>
      <w:r w:rsidR="00713544" w:rsidRPr="00707DB5">
        <w:rPr>
          <w:rFonts w:ascii="Times New Roman" w:hAnsi="Times New Roman" w:cs="Times New Roman"/>
          <w:sz w:val="24"/>
          <w:szCs w:val="24"/>
        </w:rPr>
        <w:t>satu</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k</w:t>
      </w:r>
      <w:r w:rsidR="00776780" w:rsidRPr="00707DB5">
        <w:rPr>
          <w:rFonts w:ascii="Times New Roman" w:hAnsi="Times New Roman" w:cs="Times New Roman"/>
          <w:sz w:val="24"/>
          <w:szCs w:val="24"/>
        </w:rPr>
        <w:t>arakteristik</w:t>
      </w:r>
      <w:proofErr w:type="spellEnd"/>
      <w:r w:rsidR="00776780" w:rsidRPr="00707DB5">
        <w:rPr>
          <w:rFonts w:ascii="Times New Roman" w:hAnsi="Times New Roman" w:cs="Times New Roman"/>
          <w:sz w:val="24"/>
          <w:szCs w:val="24"/>
        </w:rPr>
        <w:t xml:space="preserve"> ESD </w:t>
      </w:r>
      <w:proofErr w:type="spellStart"/>
      <w:r w:rsidR="00713544" w:rsidRPr="00707DB5">
        <w:rPr>
          <w:rFonts w:ascii="Times New Roman" w:hAnsi="Times New Roman" w:cs="Times New Roman"/>
          <w:sz w:val="24"/>
          <w:szCs w:val="24"/>
        </w:rPr>
        <w:t>adalah</w:t>
      </w:r>
      <w:proofErr w:type="spellEnd"/>
      <w:r w:rsidR="00713544"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sifat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interdisipliner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disiplin</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dapat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mengklaim</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sendiri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semua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disiplin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ilmu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dapat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berkontribusi</w:t>
      </w:r>
      <w:proofErr w:type="spellEnd"/>
      <w:r w:rsidR="00776780" w:rsidRPr="00707DB5">
        <w:rPr>
          <w:rFonts w:ascii="Times New Roman" w:hAnsi="Times New Roman" w:cs="Times New Roman"/>
          <w:sz w:val="24"/>
          <w:szCs w:val="24"/>
        </w:rPr>
        <w:t xml:space="preserve"> (UNESCO, 2005: 30-31). </w:t>
      </w:r>
      <w:proofErr w:type="spellStart"/>
      <w:r w:rsidR="00776780" w:rsidRPr="00707DB5">
        <w:rPr>
          <w:rFonts w:ascii="Times New Roman" w:hAnsi="Times New Roman" w:cs="Times New Roman"/>
          <w:sz w:val="24"/>
          <w:szCs w:val="24"/>
        </w:rPr>
        <w:t>Selain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kriteria</w:t>
      </w:r>
      <w:proofErr w:type="spellEnd"/>
      <w:r w:rsidR="00776780" w:rsidRPr="00707DB5">
        <w:rPr>
          <w:rFonts w:ascii="Times New Roman" w:hAnsi="Times New Roman" w:cs="Times New Roman"/>
          <w:sz w:val="24"/>
          <w:szCs w:val="24"/>
        </w:rPr>
        <w:t xml:space="preserve"> ESD KNIU (2014: 11-13) </w:t>
      </w:r>
      <w:proofErr w:type="spellStart"/>
      <w:r w:rsidR="00776780" w:rsidRPr="00707DB5">
        <w:rPr>
          <w:rFonts w:ascii="Times New Roman" w:hAnsi="Times New Roman" w:cs="Times New Roman"/>
          <w:sz w:val="24"/>
          <w:szCs w:val="24"/>
        </w:rPr>
        <w:t>menyatakan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bahwa</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adalah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interdisipliner</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holistik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Interdisipliner</w:t>
      </w:r>
      <w:proofErr w:type="spellEnd"/>
      <w:r w:rsidR="00776780" w:rsidRPr="00707DB5">
        <w:rPr>
          <w:rFonts w:ascii="Times New Roman" w:hAnsi="Times New Roman" w:cs="Times New Roman"/>
          <w:sz w:val="24"/>
          <w:szCs w:val="24"/>
        </w:rPr>
        <w:t xml:space="preserve"> Unit (IDU) di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pendekatan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belajar</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mengolaborasikan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beberapa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mencocokkan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kompetensi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dasar</w:t>
      </w:r>
      <w:proofErr w:type="spellEnd"/>
      <w:r w:rsidR="00776780" w:rsidRPr="00707DB5">
        <w:rPr>
          <w:rFonts w:ascii="Times New Roman" w:hAnsi="Times New Roman" w:cs="Times New Roman"/>
          <w:sz w:val="24"/>
          <w:szCs w:val="24"/>
        </w:rPr>
        <w:t xml:space="preserve"> (KD) yang </w:t>
      </w:r>
      <w:proofErr w:type="spellStart"/>
      <w:r w:rsidR="00776780" w:rsidRPr="00707DB5">
        <w:rPr>
          <w:rFonts w:ascii="Times New Roman" w:hAnsi="Times New Roman" w:cs="Times New Roman"/>
          <w:sz w:val="24"/>
          <w:szCs w:val="24"/>
        </w:rPr>
        <w:t>sama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menjadi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suatu</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project</w:t>
      </w:r>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Project</w:t>
      </w:r>
      <w:r w:rsidR="00776780" w:rsidRPr="00707DB5">
        <w:rPr>
          <w:rFonts w:ascii="Times New Roman" w:hAnsi="Times New Roman" w:cs="Times New Roman"/>
          <w:sz w:val="24"/>
          <w:szCs w:val="24"/>
        </w:rPr>
        <w:t>-</w:t>
      </w:r>
      <w:r w:rsidR="00776780" w:rsidRPr="00707DB5">
        <w:rPr>
          <w:rFonts w:ascii="Times New Roman" w:hAnsi="Times New Roman" w:cs="Times New Roman"/>
          <w:i/>
          <w:iCs/>
          <w:sz w:val="24"/>
          <w:szCs w:val="24"/>
        </w:rPr>
        <w:t>project</w:t>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tersebut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bisa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berupa</w:t>
      </w:r>
      <w:proofErr w:type="spellEnd"/>
      <w:r w:rsidR="00776780" w:rsidRPr="00707DB5">
        <w:rPr>
          <w:rFonts w:ascii="Times New Roman" w:hAnsi="Times New Roman" w:cs="Times New Roman"/>
          <w:sz w:val="24"/>
          <w:szCs w:val="24"/>
        </w:rPr>
        <w:t xml:space="preserve"> video, film, poster, </w:t>
      </w:r>
      <w:proofErr w:type="spellStart"/>
      <w:r w:rsidR="00776780" w:rsidRPr="00707DB5">
        <w:rPr>
          <w:rFonts w:ascii="Times New Roman" w:hAnsi="Times New Roman" w:cs="Times New Roman"/>
          <w:sz w:val="24"/>
          <w:szCs w:val="24"/>
        </w:rPr>
        <w:t>infografik</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sebagainya</w:t>
      </w:r>
      <w:proofErr w:type="spellEnd"/>
      <w:r w:rsidR="00776780" w:rsidRPr="00707DB5">
        <w:rPr>
          <w:rFonts w:ascii="Times New Roman" w:hAnsi="Times New Roman" w:cs="Times New Roman"/>
          <w:sz w:val="24"/>
          <w:szCs w:val="24"/>
        </w:rPr>
        <w:t xml:space="preserve">. IDU </w:t>
      </w:r>
      <w:proofErr w:type="spellStart"/>
      <w:r w:rsidR="00713544" w:rsidRPr="00707DB5">
        <w:rPr>
          <w:rFonts w:ascii="Times New Roman" w:hAnsi="Times New Roman" w:cs="Times New Roman"/>
          <w:sz w:val="24"/>
          <w:szCs w:val="24"/>
        </w:rPr>
        <w:t>rutin</w:t>
      </w:r>
      <w:proofErr w:type="spellEnd"/>
      <w:r w:rsidR="00713544"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digunakan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pelaksanaan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Penilaian</w:t>
      </w:r>
      <w:proofErr w:type="spellEnd"/>
      <w:r w:rsidR="00776780" w:rsidRPr="00707DB5">
        <w:rPr>
          <w:rFonts w:ascii="Times New Roman" w:hAnsi="Times New Roman" w:cs="Times New Roman"/>
          <w:sz w:val="24"/>
          <w:szCs w:val="24"/>
        </w:rPr>
        <w:t xml:space="preserve"> Tengah Semester (PTS) </w:t>
      </w:r>
      <w:proofErr w:type="spellStart"/>
      <w:r w:rsidR="00776780" w:rsidRPr="00707DB5">
        <w:rPr>
          <w:rFonts w:ascii="Times New Roman" w:hAnsi="Times New Roman" w:cs="Times New Roman"/>
          <w:sz w:val="24"/>
          <w:szCs w:val="24"/>
        </w:rPr>
        <w:t>maupun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pembelajaran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sehari-hari</w:t>
      </w:r>
      <w:proofErr w:type="spellEnd"/>
      <w:r w:rsidR="00776780" w:rsidRPr="00707DB5">
        <w:rPr>
          <w:rFonts w:ascii="Times New Roman" w:hAnsi="Times New Roman" w:cs="Times New Roman"/>
          <w:sz w:val="24"/>
          <w:szCs w:val="24"/>
        </w:rPr>
        <w:t xml:space="preserve"> di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Interdisipliner</w:t>
      </w:r>
      <w:proofErr w:type="spellEnd"/>
      <w:r w:rsidR="00776780" w:rsidRPr="00707DB5">
        <w:rPr>
          <w:rFonts w:ascii="Times New Roman" w:hAnsi="Times New Roman" w:cs="Times New Roman"/>
          <w:sz w:val="24"/>
          <w:szCs w:val="24"/>
        </w:rPr>
        <w:t xml:space="preserve"> Unit, </w:t>
      </w:r>
      <w:proofErr w:type="spellStart"/>
      <w:r w:rsidR="00776780" w:rsidRPr="00707DB5">
        <w:rPr>
          <w:rFonts w:ascii="Times New Roman" w:hAnsi="Times New Roman" w:cs="Times New Roman"/>
          <w:sz w:val="24"/>
          <w:szCs w:val="24"/>
        </w:rPr>
        <w:t>peserta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didik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banyak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melakukan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pembelajaran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berbasis</w:t>
      </w:r>
      <w:proofErr w:type="spellEnd"/>
      <w:r w:rsidR="00776780" w:rsidRPr="00707DB5">
        <w:rPr>
          <w:rFonts w:ascii="Times New Roman" w:hAnsi="Times New Roman" w:cs="Times New Roman"/>
          <w:sz w:val="24"/>
          <w:szCs w:val="24"/>
        </w:rPr>
        <w:t xml:space="preserve"> </w:t>
      </w:r>
      <w:r w:rsidR="00776780" w:rsidRPr="00707DB5">
        <w:rPr>
          <w:rFonts w:ascii="Times New Roman" w:hAnsi="Times New Roman" w:cs="Times New Roman"/>
          <w:i/>
          <w:iCs/>
          <w:sz w:val="24"/>
          <w:szCs w:val="24"/>
        </w:rPr>
        <w:t>project</w:t>
      </w:r>
      <w:r w:rsidR="00713544" w:rsidRPr="00707DB5">
        <w:rPr>
          <w:rFonts w:ascii="Times New Roman" w:hAnsi="Times New Roman" w:cs="Times New Roman"/>
          <w:sz w:val="24"/>
          <w:szCs w:val="24"/>
        </w:rPr>
        <w:t>.</w:t>
      </w:r>
    </w:p>
    <w:p w14:paraId="3E2007D4" w14:textId="77777777" w:rsidR="00C55190" w:rsidRDefault="00776780" w:rsidP="00776780">
      <w:pPr>
        <w:pStyle w:val="ListParagraph"/>
        <w:spacing w:line="240" w:lineRule="auto"/>
        <w:ind w:left="0" w:firstLine="709"/>
        <w:jc w:val="both"/>
        <w:rPr>
          <w:rFonts w:ascii="Times New Roman" w:hAnsi="Times New Roman" w:cs="Times New Roman"/>
          <w:sz w:val="24"/>
          <w:szCs w:val="24"/>
        </w:rPr>
        <w:sectPr w:rsidR="00C55190" w:rsidSect="00C55190">
          <w:headerReference w:type="default" r:id="rId16"/>
          <w:type w:val="continuous"/>
          <w:pgSz w:w="11909" w:h="16834" w:code="9"/>
          <w:pgMar w:top="1701" w:right="1134" w:bottom="1134" w:left="1701" w:header="720" w:footer="720" w:gutter="0"/>
          <w:cols w:num="2" w:space="720"/>
          <w:docGrid w:linePitch="360"/>
        </w:sectPr>
      </w:pPr>
      <w:proofErr w:type="spellStart"/>
      <w:r w:rsidRPr="00707DB5">
        <w:rPr>
          <w:rFonts w:ascii="Times New Roman" w:hAnsi="Times New Roman" w:cs="Times New Roman"/>
          <w:sz w:val="24"/>
          <w:szCs w:val="24"/>
        </w:rPr>
        <w:t>Contoh</w:t>
      </w:r>
      <w:proofErr w:type="spellEnd"/>
      <w:r w:rsidR="00713544"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project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interdisipliner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penggabungan</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m</w:t>
      </w:r>
      <w:r w:rsidRPr="00707DB5">
        <w:rPr>
          <w:rFonts w:ascii="Times New Roman" w:hAnsi="Times New Roman" w:cs="Times New Roman"/>
          <w:sz w:val="24"/>
          <w:szCs w:val="24"/>
        </w:rPr>
        <w:t>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rupa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bahasa</w:t>
      </w:r>
      <w:proofErr w:type="spellEnd"/>
      <w:r w:rsidRPr="00707DB5">
        <w:rPr>
          <w:rFonts w:ascii="Times New Roman" w:hAnsi="Times New Roman" w:cs="Times New Roman"/>
          <w:sz w:val="24"/>
          <w:szCs w:val="24"/>
        </w:rPr>
        <w:t xml:space="preserve"> Indonesia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pameran</w:t>
      </w:r>
      <w:proofErr w:type="spellEnd"/>
      <w:r w:rsidRPr="00707DB5">
        <w:rPr>
          <w:rFonts w:ascii="Times New Roman" w:hAnsi="Times New Roman" w:cs="Times New Roman"/>
          <w:sz w:val="24"/>
          <w:szCs w:val="24"/>
        </w:rPr>
        <w:t xml:space="preserve"> virtual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kolaborasi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matematika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bahasa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inggris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penugasan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jahe</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sekaligus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penelitian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mengenai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pertumbuhan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tanaman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laporan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hasilnya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ditulis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berbahasa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inggris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Sedangkan</w:t>
      </w:r>
      <w:proofErr w:type="spellEnd"/>
      <w:r w:rsidRPr="00707DB5">
        <w:rPr>
          <w:rFonts w:ascii="Times New Roman" w:hAnsi="Times New Roman" w:cs="Times New Roman"/>
          <w:sz w:val="24"/>
          <w:szCs w:val="24"/>
        </w:rPr>
        <w:t xml:space="preserve"> PTS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IDU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terbilang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mengerjakan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soal-soal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membuat</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project</w:t>
      </w:r>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fokus</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akademik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berupaya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mengembangkan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kecerdasan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keterampilan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berpikir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kritis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eksploratif</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kolaboratif</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mengembangkan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potensi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minat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bakat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orientasi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pengerjaan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bentuk</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project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cara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menyenangkan</w:t>
      </w:r>
      <w:proofErr w:type="spellEnd"/>
      <w:r w:rsidRPr="00707DB5">
        <w:rPr>
          <w:rFonts w:ascii="Times New Roman" w:hAnsi="Times New Roman" w:cs="Times New Roman"/>
          <w:sz w:val="24"/>
          <w:szCs w:val="24"/>
        </w:rPr>
        <w:t xml:space="preserve">. </w:t>
      </w:r>
    </w:p>
    <w:p w14:paraId="7BF2ED80" w14:textId="297461EB" w:rsidR="00776780" w:rsidRPr="00707DB5" w:rsidRDefault="00776780" w:rsidP="00C5519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lastRenderedPageBreak/>
        <w:t>Konsep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interdisipliner</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dibangun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IDU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merupakan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contoh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perwujudan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interdisipliner</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dipromosikan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pokoknya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semua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penting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superior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penting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penting</w:t>
      </w:r>
      <w:proofErr w:type="spellEnd"/>
      <w:r w:rsidRPr="00707DB5">
        <w:rPr>
          <w:rFonts w:ascii="Times New Roman" w:hAnsi="Times New Roman" w:cs="Times New Roman"/>
          <w:sz w:val="24"/>
          <w:szCs w:val="24"/>
        </w:rPr>
        <w:t xml:space="preserve">. Guru-guru juga </w:t>
      </w:r>
      <w:proofErr w:type="spellStart"/>
      <w:r w:rsidRPr="00707DB5">
        <w:rPr>
          <w:rFonts w:ascii="Times New Roman" w:hAnsi="Times New Roman" w:cs="Times New Roman"/>
          <w:sz w:val="24"/>
          <w:szCs w:val="24"/>
        </w:rPr>
        <w:t>diberikan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kesempatan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bereksplorasi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berkolaborasi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berbeda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langsung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mempelajari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lain </w:t>
      </w:r>
      <w:proofErr w:type="spellStart"/>
      <w:r w:rsidRPr="00707DB5">
        <w:rPr>
          <w:rFonts w:ascii="Times New Roman" w:hAnsi="Times New Roman" w:cs="Times New Roman"/>
          <w:sz w:val="24"/>
          <w:szCs w:val="24"/>
        </w:rPr>
        <w:t>diluar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keilmuannya</w:t>
      </w:r>
      <w:proofErr w:type="spellEnd"/>
      <w:r w:rsidRPr="00707DB5">
        <w:rPr>
          <w:rFonts w:ascii="Times New Roman" w:hAnsi="Times New Roman" w:cs="Times New Roman"/>
          <w:sz w:val="24"/>
          <w:szCs w:val="24"/>
        </w:rPr>
        <w:t>.</w:t>
      </w:r>
    </w:p>
    <w:p w14:paraId="318E3C04" w14:textId="77777777"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
    <w:p w14:paraId="47ED1FD1" w14:textId="23EB3DC5" w:rsidR="00713544" w:rsidRPr="00707DB5" w:rsidRDefault="004A3FE9" w:rsidP="00713544">
      <w:pPr>
        <w:pStyle w:val="ListParagraph"/>
        <w:spacing w:line="240" w:lineRule="auto"/>
        <w:ind w:left="0" w:firstLine="709"/>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57728" behindDoc="1" locked="0" layoutInCell="1" allowOverlap="1" wp14:anchorId="05DC1E47" wp14:editId="764C78F8">
            <wp:simplePos x="0" y="0"/>
            <wp:positionH relativeFrom="column">
              <wp:posOffset>1317438</wp:posOffset>
            </wp:positionH>
            <wp:positionV relativeFrom="paragraph">
              <wp:posOffset>513657</wp:posOffset>
            </wp:positionV>
            <wp:extent cx="3057525" cy="3131763"/>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umum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lebih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banyak</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diterapkan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diimbangi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koneksi</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dipisahkan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aspek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budaya</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ekonomi</w:t>
      </w:r>
      <w:proofErr w:type="spellEnd"/>
      <w:r w:rsidR="00776780"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Ketiga</w:t>
      </w:r>
      <w:proofErr w:type="spellEnd"/>
      <w:r w:rsidR="00713544" w:rsidRPr="00707DB5">
        <w:rPr>
          <w:rFonts w:ascii="Times New Roman" w:hAnsi="Times New Roman" w:cs="Times New Roman"/>
          <w:sz w:val="24"/>
          <w:szCs w:val="24"/>
        </w:rPr>
        <w:t xml:space="preserve"> pilar/</w:t>
      </w:r>
      <w:proofErr w:type="spellStart"/>
      <w:r w:rsidR="00713544" w:rsidRPr="00707DB5">
        <w:rPr>
          <w:rFonts w:ascii="Times New Roman" w:hAnsi="Times New Roman" w:cs="Times New Roman"/>
          <w:sz w:val="24"/>
          <w:szCs w:val="24"/>
        </w:rPr>
        <w:t>aspeknya</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saling</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terkait</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tidak</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berdiri</w:t>
      </w:r>
      <w:proofErr w:type="spellEnd"/>
      <w:r w:rsidR="00713544" w:rsidRPr="00707DB5">
        <w:rPr>
          <w:rFonts w:ascii="Times New Roman" w:hAnsi="Times New Roman" w:cs="Times New Roman"/>
          <w:sz w:val="24"/>
          <w:szCs w:val="24"/>
        </w:rPr>
        <w:t xml:space="preserve"> </w:t>
      </w:r>
      <w:proofErr w:type="spellStart"/>
      <w:r w:rsidR="00713544" w:rsidRPr="00707DB5">
        <w:rPr>
          <w:rFonts w:ascii="Times New Roman" w:hAnsi="Times New Roman" w:cs="Times New Roman"/>
          <w:sz w:val="24"/>
          <w:szCs w:val="24"/>
        </w:rPr>
        <w:t>sendiri</w:t>
      </w:r>
      <w:proofErr w:type="spellEnd"/>
      <w:r w:rsidR="00713544"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Selain</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kegiatan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pembelajaran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didukung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penerapan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pendidikan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inklusi</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multikultur</w:t>
      </w:r>
      <w:proofErr w:type="spellEnd"/>
      <w:r w:rsidR="00776780" w:rsidRPr="00707DB5">
        <w:rPr>
          <w:rFonts w:ascii="Times New Roman" w:hAnsi="Times New Roman" w:cs="Times New Roman"/>
          <w:sz w:val="24"/>
          <w:szCs w:val="24"/>
        </w:rPr>
        <w:t xml:space="preserve"> di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sehingga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tercipta</w:t>
      </w:r>
      <w:proofErr w:type="spellEnd"/>
      <w:r w:rsidR="00776780" w:rsidRPr="00707DB5">
        <w:rPr>
          <w:rFonts w:ascii="Times New Roman" w:hAnsi="Times New Roman" w:cs="Times New Roman"/>
          <w:sz w:val="24"/>
          <w:szCs w:val="24"/>
        </w:rPr>
        <w:t xml:space="preserve"> kultur dan </w:t>
      </w:r>
      <w:proofErr w:type="spellStart"/>
      <w:r w:rsidR="00776780" w:rsidRPr="00707DB5">
        <w:rPr>
          <w:rFonts w:ascii="Times New Roman" w:hAnsi="Times New Roman" w:cs="Times New Roman"/>
          <w:sz w:val="24"/>
          <w:szCs w:val="24"/>
        </w:rPr>
        <w:t>pembiasaan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menghadapi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perbedaan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memahami</w:t>
      </w:r>
      <w:proofErr w:type="spellEnd"/>
      <w:r w:rsidR="00776780" w:rsidRPr="00707DB5">
        <w:rPr>
          <w:rFonts w:ascii="Times New Roman" w:hAnsi="Times New Roman" w:cs="Times New Roman"/>
          <w:sz w:val="24"/>
          <w:szCs w:val="24"/>
        </w:rPr>
        <w:t xml:space="preserve"> orang lain, </w:t>
      </w:r>
      <w:proofErr w:type="spellStart"/>
      <w:r w:rsidR="00776780" w:rsidRPr="00707DB5">
        <w:rPr>
          <w:rFonts w:ascii="Times New Roman" w:hAnsi="Times New Roman" w:cs="Times New Roman"/>
          <w:sz w:val="24"/>
          <w:szCs w:val="24"/>
        </w:rPr>
        <w:t>bersikap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adil</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menghargai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sesama</w:t>
      </w:r>
      <w:proofErr w:type="spellEnd"/>
      <w:r w:rsidR="00713544" w:rsidRPr="00707DB5">
        <w:rPr>
          <w:rFonts w:ascii="Times New Roman" w:hAnsi="Times New Roman" w:cs="Times New Roman"/>
          <w:sz w:val="24"/>
          <w:szCs w:val="24"/>
        </w:rPr>
        <w:t xml:space="preserve">. </w:t>
      </w:r>
      <w:r w:rsidR="00776780" w:rsidRPr="00707DB5">
        <w:rPr>
          <w:rFonts w:ascii="Times New Roman" w:hAnsi="Times New Roman" w:cs="Times New Roman"/>
          <w:sz w:val="24"/>
          <w:szCs w:val="24"/>
        </w:rPr>
        <w:t xml:space="preserve">Pada </w:t>
      </w:r>
      <w:proofErr w:type="spellStart"/>
      <w:r w:rsidR="00776780" w:rsidRPr="00707DB5">
        <w:rPr>
          <w:rFonts w:ascii="Times New Roman" w:hAnsi="Times New Roman" w:cs="Times New Roman"/>
          <w:sz w:val="24"/>
          <w:szCs w:val="24"/>
        </w:rPr>
        <w:t>konsep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bangunan</w:t>
      </w:r>
      <w:proofErr w:type="spellEnd"/>
      <w:r w:rsidR="00776780" w:rsidRPr="00707DB5">
        <w:rPr>
          <w:rFonts w:ascii="Times New Roman" w:hAnsi="Times New Roman" w:cs="Times New Roman"/>
          <w:sz w:val="24"/>
          <w:szCs w:val="24"/>
        </w:rPr>
        <w:t xml:space="preserve">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khususnya</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ruang-ruang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kelas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berwujud</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joglo</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limasan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beberapa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unsur</w:t>
      </w:r>
      <w:proofErr w:type="spellEnd"/>
      <w:r w:rsidR="00776780" w:rsidRPr="00707DB5">
        <w:rPr>
          <w:rFonts w:ascii="Times New Roman" w:hAnsi="Times New Roman" w:cs="Times New Roman"/>
          <w:sz w:val="24"/>
          <w:szCs w:val="24"/>
        </w:rPr>
        <w:t xml:space="preserve"> material </w:t>
      </w:r>
      <w:proofErr w:type="spellStart"/>
      <w:r w:rsidR="00776780" w:rsidRPr="00707DB5">
        <w:rPr>
          <w:rFonts w:ascii="Times New Roman" w:hAnsi="Times New Roman" w:cs="Times New Roman"/>
          <w:sz w:val="24"/>
          <w:szCs w:val="24"/>
        </w:rPr>
        <w:t>kayunya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dari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kayu</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didaur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ulang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Selain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w:t>
      </w:r>
      <w:proofErr w:type="spellEnd"/>
      <w:r w:rsidR="00776780" w:rsidRPr="00707DB5">
        <w:rPr>
          <w:rFonts w:ascii="Times New Roman" w:hAnsi="Times New Roman" w:cs="Times New Roman"/>
          <w:sz w:val="24"/>
          <w:szCs w:val="24"/>
        </w:rPr>
        <w:t xml:space="preserve"> pos </w:t>
      </w:r>
      <w:proofErr w:type="spellStart"/>
      <w:r w:rsidR="00776780" w:rsidRPr="00707DB5">
        <w:rPr>
          <w:rFonts w:ascii="Times New Roman" w:hAnsi="Times New Roman" w:cs="Times New Roman"/>
          <w:sz w:val="24"/>
          <w:szCs w:val="24"/>
        </w:rPr>
        <w:t>satpam</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berwujud</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kandang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sapi</w:t>
      </w:r>
      <w:proofErr w:type="spellEnd"/>
      <w:r w:rsidR="00776780" w:rsidRPr="00707DB5">
        <w:rPr>
          <w:rFonts w:ascii="Times New Roman" w:hAnsi="Times New Roman" w:cs="Times New Roman"/>
          <w:sz w:val="24"/>
          <w:szCs w:val="24"/>
        </w:rPr>
        <w:t xml:space="preserve">. Hal </w:t>
      </w:r>
      <w:proofErr w:type="spellStart"/>
      <w:r w:rsidR="00776780" w:rsidRPr="00707DB5">
        <w:rPr>
          <w:rFonts w:ascii="Times New Roman" w:hAnsi="Times New Roman" w:cs="Times New Roman"/>
          <w:sz w:val="24"/>
          <w:szCs w:val="24"/>
        </w:rPr>
        <w:t>tersebut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adalah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upaya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menerapkan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kelestarian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lingkungan</w:t>
      </w:r>
      <w:proofErr w:type="spellEnd"/>
      <w:r w:rsidR="00713544" w:rsidRPr="00707DB5">
        <w:rPr>
          <w:rFonts w:ascii="Times New Roman" w:hAnsi="Times New Roman" w:cs="Times New Roman"/>
          <w:sz w:val="24"/>
          <w:szCs w:val="24"/>
        </w:rPr>
        <w:t xml:space="preserve"> dan </w:t>
      </w:r>
      <w:proofErr w:type="spellStart"/>
      <w:r w:rsidR="00713544" w:rsidRPr="00707DB5">
        <w:rPr>
          <w:rFonts w:ascii="Times New Roman" w:hAnsi="Times New Roman" w:cs="Times New Roman"/>
          <w:sz w:val="24"/>
          <w:szCs w:val="24"/>
        </w:rPr>
        <w:t>upaya</w:t>
      </w:r>
      <w:proofErr w:type="spellEnd"/>
      <w:r w:rsidR="00713544"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mengangkat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kearifan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lokal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penyesuaian</w:t>
      </w:r>
      <w:proofErr w:type="spellEnd"/>
      <w:r w:rsidR="00776780" w:rsidRPr="00707DB5">
        <w:rPr>
          <w:rFonts w:ascii="Times New Roman" w:hAnsi="Times New Roman" w:cs="Times New Roman"/>
          <w:sz w:val="24"/>
          <w:szCs w:val="24"/>
        </w:rPr>
        <w:t xml:space="preserve"> era </w:t>
      </w:r>
      <w:proofErr w:type="spellStart"/>
      <w:r w:rsidR="00776780" w:rsidRPr="00707DB5">
        <w:rPr>
          <w:rFonts w:ascii="Times New Roman" w:hAnsi="Times New Roman" w:cs="Times New Roman"/>
          <w:sz w:val="24"/>
          <w:szCs w:val="24"/>
        </w:rPr>
        <w:t>saat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ini</w:t>
      </w:r>
      <w:proofErr w:type="spellEnd"/>
      <w:r w:rsidR="00776780" w:rsidRPr="00707DB5">
        <w:rPr>
          <w:rFonts w:ascii="Times New Roman" w:hAnsi="Times New Roman" w:cs="Times New Roman"/>
          <w:sz w:val="24"/>
          <w:szCs w:val="24"/>
        </w:rPr>
        <w:t>.</w:t>
      </w:r>
    </w:p>
    <w:p w14:paraId="65E68EB9" w14:textId="77777777" w:rsidR="00713544" w:rsidRPr="00707DB5" w:rsidRDefault="00776780" w:rsidP="00713544">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menerapkan</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menyenangkan dengan banyak menggunakan model/pedagogi inovatif seperti pembelajaran kontekstual (CTL), </w:t>
      </w:r>
      <w:r w:rsidRPr="00707DB5">
        <w:rPr>
          <w:rFonts w:ascii="Times New Roman" w:hAnsi="Times New Roman" w:cs="Times New Roman"/>
          <w:i/>
          <w:iCs/>
          <w:sz w:val="24"/>
          <w:szCs w:val="24"/>
        </w:rPr>
        <w:t xml:space="preserve">project-based learning </w:t>
      </w:r>
      <w:r w:rsidRPr="00707DB5">
        <w:rPr>
          <w:rFonts w:ascii="Times New Roman" w:hAnsi="Times New Roman" w:cs="Times New Roman"/>
          <w:sz w:val="24"/>
          <w:szCs w:val="24"/>
        </w:rPr>
        <w:t>(</w:t>
      </w:r>
      <w:proofErr w:type="spellStart"/>
      <w:r w:rsidRPr="00707DB5">
        <w:rPr>
          <w:rFonts w:ascii="Times New Roman" w:hAnsi="Times New Roman" w:cs="Times New Roman"/>
          <w:sz w:val="24"/>
          <w:szCs w:val="24"/>
        </w:rPr>
        <w:t>PjBL</w:t>
      </w:r>
      <w:proofErr w:type="spellEnd"/>
      <w:r w:rsidRPr="00707DB5">
        <w:rPr>
          <w:rFonts w:ascii="Times New Roman" w:hAnsi="Times New Roman" w:cs="Times New Roman"/>
          <w:sz w:val="24"/>
          <w:szCs w:val="24"/>
        </w:rPr>
        <w:t>)</w:t>
      </w:r>
      <w:r w:rsidRPr="00707DB5">
        <w:rPr>
          <w:rFonts w:ascii="Times New Roman" w:hAnsi="Times New Roman" w:cs="Times New Roman"/>
          <w:i/>
          <w:iCs/>
          <w:sz w:val="24"/>
          <w:szCs w:val="24"/>
        </w:rPr>
        <w:t>, outdoor learning,</w:t>
      </w:r>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discovery,</w:t>
      </w:r>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 xml:space="preserve">inquiry </w:t>
      </w:r>
      <w:r w:rsidRPr="00707DB5">
        <w:rPr>
          <w:rFonts w:ascii="Times New Roman" w:hAnsi="Times New Roman" w:cs="Times New Roman"/>
          <w:sz w:val="24"/>
          <w:szCs w:val="24"/>
        </w:rPr>
        <w:t xml:space="preserve">untuk mewujudkan visi misi sekolah yang mendorong anak menjadi aktif, kreatif, mandiri, eksploratif, bertanggung jawab serta ketiga sasarannya, yakni </w:t>
      </w:r>
      <w:r w:rsidRPr="00707DB5">
        <w:rPr>
          <w:rFonts w:ascii="Times New Roman" w:hAnsi="Times New Roman" w:cs="Times New Roman"/>
          <w:i/>
          <w:iCs/>
          <w:sz w:val="24"/>
          <w:szCs w:val="24"/>
        </w:rPr>
        <w:t xml:space="preserve">Hands on, Mind on, </w:t>
      </w:r>
      <w:r w:rsidRPr="00707DB5">
        <w:rPr>
          <w:rFonts w:ascii="Times New Roman" w:hAnsi="Times New Roman" w:cs="Times New Roman"/>
          <w:sz w:val="24"/>
          <w:szCs w:val="24"/>
        </w:rPr>
        <w:t xml:space="preserve">dan </w:t>
      </w:r>
      <w:r w:rsidRPr="00707DB5">
        <w:rPr>
          <w:rFonts w:ascii="Times New Roman" w:hAnsi="Times New Roman" w:cs="Times New Roman"/>
          <w:i/>
          <w:iCs/>
          <w:sz w:val="24"/>
          <w:szCs w:val="24"/>
        </w:rPr>
        <w:t>Heart on.</w:t>
      </w:r>
      <w:r w:rsidRPr="00707DB5">
        <w:rPr>
          <w:rFonts w:ascii="Times New Roman" w:hAnsi="Times New Roman" w:cs="Times New Roman"/>
          <w:sz w:val="24"/>
          <w:szCs w:val="24"/>
        </w:rPr>
        <w:t xml:space="preserve"> Baik pembelajaran sebelum dan dalam kondisi pandemi, sekolah biasa menghadirkan banyak sumber belajar yang dapat diakses siswa seperti kebun, hewan ternak, pasar, tempat </w:t>
      </w:r>
      <w:r w:rsidRPr="00707DB5">
        <w:rPr>
          <w:rFonts w:ascii="Times New Roman" w:hAnsi="Times New Roman" w:cs="Times New Roman"/>
          <w:sz w:val="24"/>
          <w:szCs w:val="24"/>
        </w:rPr>
        <w:t xml:space="preserve">pengolahan pangan, pantai, perusahaan, pameran virtual, dan </w:t>
      </w:r>
      <w:r w:rsidRPr="00707DB5">
        <w:rPr>
          <w:rFonts w:ascii="Times New Roman" w:hAnsi="Times New Roman" w:cs="Times New Roman"/>
          <w:i/>
          <w:iCs/>
          <w:sz w:val="24"/>
          <w:szCs w:val="24"/>
        </w:rPr>
        <w:t xml:space="preserve">outing </w:t>
      </w:r>
      <w:proofErr w:type="spellStart"/>
      <w:r w:rsidRPr="00707DB5">
        <w:rPr>
          <w:rFonts w:ascii="Times New Roman" w:hAnsi="Times New Roman" w:cs="Times New Roman"/>
          <w:sz w:val="24"/>
          <w:szCs w:val="24"/>
        </w:rPr>
        <w:t>langsung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maupun</w:t>
      </w:r>
      <w:proofErr w:type="spellEnd"/>
      <w:r w:rsidRPr="00707DB5">
        <w:rPr>
          <w:rFonts w:ascii="Times New Roman" w:hAnsi="Times New Roman" w:cs="Times New Roman"/>
          <w:sz w:val="24"/>
          <w:szCs w:val="24"/>
        </w:rPr>
        <w:t xml:space="preserve"> virtual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mengeksplor</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menemukan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pengetahuan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pengalaman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Tempat dan sumber belajar tidak terbatas pada ruang </w:t>
      </w:r>
      <w:proofErr w:type="spellStart"/>
      <w:r w:rsidRPr="00707DB5">
        <w:rPr>
          <w:rFonts w:ascii="Times New Roman" w:hAnsi="Times New Roman" w:cs="Times New Roman"/>
          <w:sz w:val="24"/>
          <w:szCs w:val="24"/>
        </w:rPr>
        <w:t>kelas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buku</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teori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sehingga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relevan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konteks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kehidupannya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sehari-hari</w:t>
      </w:r>
      <w:proofErr w:type="spellEnd"/>
      <w:r w:rsidRPr="00707DB5">
        <w:rPr>
          <w:rFonts w:ascii="Times New Roman" w:hAnsi="Times New Roman" w:cs="Times New Roman"/>
          <w:sz w:val="24"/>
          <w:szCs w:val="24"/>
        </w:rPr>
        <w:t>.</w:t>
      </w:r>
      <w:bookmarkStart w:id="33" w:name="_Toc76393218"/>
      <w:bookmarkStart w:id="34" w:name="_Toc82812573"/>
      <w:bookmarkStart w:id="35" w:name="_Hlk77187864"/>
    </w:p>
    <w:p w14:paraId="263D39E8" w14:textId="77777777" w:rsidR="00713544" w:rsidRPr="00707DB5" w:rsidRDefault="00713544" w:rsidP="00713544">
      <w:pPr>
        <w:pStyle w:val="ListParagraph"/>
        <w:spacing w:line="240" w:lineRule="auto"/>
        <w:ind w:left="0" w:firstLine="709"/>
        <w:jc w:val="both"/>
        <w:rPr>
          <w:rFonts w:ascii="Times New Roman" w:hAnsi="Times New Roman" w:cs="Times New Roman"/>
          <w:sz w:val="24"/>
          <w:szCs w:val="24"/>
        </w:rPr>
      </w:pPr>
    </w:p>
    <w:p w14:paraId="6B1ACC5F" w14:textId="7434BCD5" w:rsidR="00776780" w:rsidRPr="00707DB5" w:rsidRDefault="00776780" w:rsidP="00713544">
      <w:pPr>
        <w:pStyle w:val="ListParagraph"/>
        <w:spacing w:line="240" w:lineRule="auto"/>
        <w:ind w:left="0"/>
        <w:jc w:val="both"/>
        <w:rPr>
          <w:rFonts w:ascii="Times New Roman" w:hAnsi="Times New Roman" w:cs="Times New Roman"/>
          <w:b/>
          <w:bCs/>
          <w:sz w:val="24"/>
          <w:szCs w:val="24"/>
        </w:rPr>
      </w:pPr>
      <w:r w:rsidRPr="00707DB5">
        <w:rPr>
          <w:rFonts w:ascii="Times New Roman" w:hAnsi="Times New Roman" w:cs="Times New Roman"/>
          <w:b/>
          <w:bCs/>
          <w:sz w:val="24"/>
          <w:szCs w:val="24"/>
        </w:rPr>
        <w:t xml:space="preserve">Proses </w:t>
      </w:r>
      <w:proofErr w:type="spellStart"/>
      <w:r w:rsidRPr="00707DB5">
        <w:rPr>
          <w:rFonts w:ascii="Times New Roman" w:hAnsi="Times New Roman" w:cs="Times New Roman"/>
          <w:b/>
          <w:bCs/>
          <w:sz w:val="24"/>
          <w:szCs w:val="24"/>
        </w:rPr>
        <w:t>Implementasi</w:t>
      </w:r>
      <w:proofErr w:type="spellEnd"/>
      <w:r w:rsidRPr="00707DB5">
        <w:rPr>
          <w:rFonts w:ascii="Times New Roman" w:hAnsi="Times New Roman" w:cs="Times New Roman"/>
          <w:b/>
          <w:bCs/>
          <w:sz w:val="24"/>
          <w:szCs w:val="24"/>
        </w:rPr>
        <w:t xml:space="preserve"> Program </w:t>
      </w:r>
      <w:r w:rsidRPr="00707DB5">
        <w:rPr>
          <w:rFonts w:ascii="Times New Roman" w:hAnsi="Times New Roman" w:cs="Times New Roman"/>
          <w:b/>
          <w:bCs/>
          <w:i/>
          <w:iCs/>
          <w:sz w:val="24"/>
          <w:szCs w:val="24"/>
        </w:rPr>
        <w:t>Education for Sustainable Development</w:t>
      </w:r>
      <w:r w:rsidRPr="00707DB5">
        <w:rPr>
          <w:rFonts w:ascii="Times New Roman" w:hAnsi="Times New Roman" w:cs="Times New Roman"/>
          <w:b/>
          <w:bCs/>
          <w:sz w:val="24"/>
          <w:szCs w:val="24"/>
        </w:rPr>
        <w:t xml:space="preserve"> (ESD) di SMA </w:t>
      </w:r>
      <w:proofErr w:type="spellStart"/>
      <w:r w:rsidRPr="00707DB5">
        <w:rPr>
          <w:rFonts w:ascii="Times New Roman" w:hAnsi="Times New Roman" w:cs="Times New Roman"/>
          <w:b/>
          <w:bCs/>
          <w:sz w:val="24"/>
          <w:szCs w:val="24"/>
        </w:rPr>
        <w:t>Tumbuh</w:t>
      </w:r>
      <w:bookmarkEnd w:id="33"/>
      <w:bookmarkEnd w:id="34"/>
      <w:proofErr w:type="spellEnd"/>
    </w:p>
    <w:bookmarkEnd w:id="35"/>
    <w:p w14:paraId="7E1F5749" w14:textId="77777777" w:rsidR="00776780" w:rsidRPr="00707DB5" w:rsidRDefault="00776780" w:rsidP="00776780">
      <w:pPr>
        <w:pStyle w:val="ListParagraph"/>
        <w:numPr>
          <w:ilvl w:val="0"/>
          <w:numId w:val="9"/>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Komunikasi</w:t>
      </w:r>
      <w:proofErr w:type="spellEnd"/>
    </w:p>
    <w:p w14:paraId="1364989D" w14:textId="6E48DEA3" w:rsidR="00776780" w:rsidRPr="00707DB5" w:rsidRDefault="00776780" w:rsidP="00776780">
      <w:pPr>
        <w:pStyle w:val="ListParagraph"/>
        <w:spacing w:line="240" w:lineRule="auto"/>
        <w:ind w:left="0" w:firstLine="851"/>
        <w:jc w:val="both"/>
        <w:rPr>
          <w:rFonts w:ascii="Times New Roman" w:hAnsi="Times New Roman" w:cs="Times New Roman"/>
          <w:sz w:val="24"/>
          <w:szCs w:val="24"/>
        </w:rPr>
      </w:pPr>
      <w:r w:rsidRPr="00707DB5">
        <w:rPr>
          <w:rFonts w:ascii="Times New Roman" w:hAnsi="Times New Roman" w:cs="Times New Roman"/>
          <w:sz w:val="24"/>
          <w:szCs w:val="24"/>
        </w:rPr>
        <w:t xml:space="preserve">Pada </w:t>
      </w:r>
      <w:proofErr w:type="spellStart"/>
      <w:r w:rsidRPr="00707DB5">
        <w:rPr>
          <w:rFonts w:ascii="Times New Roman" w:hAnsi="Times New Roman" w:cs="Times New Roman"/>
          <w:sz w:val="24"/>
          <w:szCs w:val="24"/>
        </w:rPr>
        <w:t>awalnya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menyampaikan</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ketumbuhan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guru-guru </w:t>
      </w:r>
      <w:proofErr w:type="spellStart"/>
      <w:r w:rsidRPr="00707DB5">
        <w:rPr>
          <w:rFonts w:ascii="Times New Roman" w:hAnsi="Times New Roman" w:cs="Times New Roman"/>
          <w:sz w:val="24"/>
          <w:szCs w:val="24"/>
        </w:rPr>
        <w:t>baru</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difasilitasi</w:t>
      </w:r>
      <w:proofErr w:type="spellEnd"/>
      <w:r w:rsidRPr="00707DB5">
        <w:rPr>
          <w:rFonts w:ascii="Times New Roman" w:hAnsi="Times New Roman" w:cs="Times New Roman"/>
          <w:sz w:val="24"/>
          <w:szCs w:val="24"/>
        </w:rPr>
        <w:t xml:space="preserve"> oleh CSIE,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divisi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Komunikasi</w:t>
      </w:r>
      <w:proofErr w:type="spellEnd"/>
      <w:r w:rsidRPr="00707DB5">
        <w:rPr>
          <w:rFonts w:ascii="Times New Roman" w:hAnsi="Times New Roman" w:cs="Times New Roman"/>
          <w:sz w:val="24"/>
          <w:szCs w:val="24"/>
        </w:rPr>
        <w:t xml:space="preserve"> program-program ESD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calon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dikomunikasikan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sejak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awal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mencantumkan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brosur</w:t>
      </w:r>
      <w:proofErr w:type="spellEnd"/>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website.</w:t>
      </w:r>
      <w:r w:rsidRPr="00707DB5">
        <w:rPr>
          <w:rFonts w:ascii="Times New Roman" w:hAnsi="Times New Roman" w:cs="Times New Roman"/>
          <w:sz w:val="24"/>
          <w:szCs w:val="24"/>
        </w:rPr>
        <w:t xml:space="preserve"> Setelah </w:t>
      </w:r>
      <w:proofErr w:type="spellStart"/>
      <w:r w:rsidRPr="00707DB5">
        <w:rPr>
          <w:rFonts w:ascii="Times New Roman" w:hAnsi="Times New Roman" w:cs="Times New Roman"/>
          <w:sz w:val="24"/>
          <w:szCs w:val="24"/>
        </w:rPr>
        <w:t>resmi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baru</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mengadakan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ketumbuhan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rangkaian</w:t>
      </w:r>
      <w:proofErr w:type="spellEnd"/>
      <w:r w:rsidRPr="00707DB5">
        <w:rPr>
          <w:rFonts w:ascii="Times New Roman" w:hAnsi="Times New Roman" w:cs="Times New Roman"/>
          <w:sz w:val="24"/>
          <w:szCs w:val="24"/>
        </w:rPr>
        <w:t xml:space="preserve"> agenda MPLS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w:t>
      </w:r>
    </w:p>
    <w:p w14:paraId="3BE8CD9B" w14:textId="77777777" w:rsidR="00C55190" w:rsidRDefault="00776780" w:rsidP="00504EA0">
      <w:pPr>
        <w:pStyle w:val="ListParagraph"/>
        <w:spacing w:line="240" w:lineRule="auto"/>
        <w:ind w:left="0" w:firstLine="851"/>
        <w:jc w:val="both"/>
        <w:rPr>
          <w:rFonts w:ascii="Times New Roman" w:hAnsi="Times New Roman" w:cs="Times New Roman"/>
          <w:sz w:val="24"/>
          <w:szCs w:val="24"/>
        </w:rPr>
        <w:sectPr w:rsidR="00C55190" w:rsidSect="00C55190">
          <w:headerReference w:type="default" r:id="rId17"/>
          <w:type w:val="continuous"/>
          <w:pgSz w:w="11909" w:h="16834" w:code="9"/>
          <w:pgMar w:top="1701" w:right="1134" w:bottom="1134" w:left="1701" w:header="720" w:footer="720" w:gutter="0"/>
          <w:cols w:num="2" w:space="720"/>
          <w:docGrid w:linePitch="360"/>
        </w:sectPr>
      </w:pPr>
      <w:r w:rsidRPr="00707DB5">
        <w:rPr>
          <w:rFonts w:ascii="Times New Roman" w:hAnsi="Times New Roman" w:cs="Times New Roman"/>
          <w:sz w:val="24"/>
          <w:szCs w:val="24"/>
        </w:rPr>
        <w:t xml:space="preserve">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mengadakan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tentang</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setiap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prinsip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jelas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terintegrasi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penanaman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pembiasaan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yang </w:t>
      </w:r>
      <w:proofErr w:type="spellStart"/>
      <w:r w:rsidRPr="00707DB5">
        <w:rPr>
          <w:rFonts w:ascii="Times New Roman" w:hAnsi="Times New Roman" w:cs="Times New Roman"/>
          <w:sz w:val="24"/>
          <w:szCs w:val="24"/>
        </w:rPr>
        <w:t>terdapat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masing-masing program, </w:t>
      </w:r>
      <w:proofErr w:type="spellStart"/>
      <w:r w:rsidRPr="00707DB5">
        <w:rPr>
          <w:rFonts w:ascii="Times New Roman" w:hAnsi="Times New Roman" w:cs="Times New Roman"/>
          <w:sz w:val="24"/>
          <w:szCs w:val="24"/>
        </w:rPr>
        <w:t>misalnya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kepedulian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merawat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menghargai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keberagaman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toleransi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kemandirian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kewirausahaan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didapat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assembly</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isu-isu</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tema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tertentu</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disampaikan</w:t>
      </w:r>
      <w:proofErr w:type="spellEnd"/>
      <w:r w:rsidRPr="00707DB5">
        <w:rPr>
          <w:rFonts w:ascii="Times New Roman" w:hAnsi="Times New Roman" w:cs="Times New Roman"/>
          <w:sz w:val="24"/>
          <w:szCs w:val="24"/>
        </w:rPr>
        <w:t xml:space="preserve"> oleh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fisik</w:t>
      </w:r>
      <w:proofErr w:type="spellEnd"/>
      <w:r w:rsidRPr="00707DB5">
        <w:rPr>
          <w:rFonts w:ascii="Times New Roman" w:hAnsi="Times New Roman" w:cs="Times New Roman"/>
          <w:sz w:val="24"/>
          <w:szCs w:val="24"/>
        </w:rPr>
        <w:t>/</w:t>
      </w:r>
      <w:proofErr w:type="spellStart"/>
      <w:r w:rsidRPr="00707DB5">
        <w:rPr>
          <w:rFonts w:ascii="Times New Roman" w:hAnsi="Times New Roman" w:cs="Times New Roman"/>
          <w:sz w:val="24"/>
          <w:szCs w:val="24"/>
        </w:rPr>
        <w:t>tertulis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poster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slogan </w:t>
      </w:r>
      <w:proofErr w:type="spellStart"/>
      <w:r w:rsidRPr="00707DB5">
        <w:rPr>
          <w:rFonts w:ascii="Times New Roman" w:hAnsi="Times New Roman" w:cs="Times New Roman"/>
          <w:sz w:val="24"/>
          <w:szCs w:val="24"/>
        </w:rPr>
        <w:t>tertempel</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banyak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ditemukan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lain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cara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kesempatan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mengundang</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resource person</w:t>
      </w:r>
      <w:r w:rsidRPr="00707DB5">
        <w:rPr>
          <w:rFonts w:ascii="Times New Roman" w:hAnsi="Times New Roman" w:cs="Times New Roman"/>
          <w:sz w:val="24"/>
          <w:szCs w:val="24"/>
        </w:rPr>
        <w:t>/</w:t>
      </w:r>
      <w:proofErr w:type="spellStart"/>
      <w:r w:rsidRPr="00707DB5">
        <w:rPr>
          <w:rFonts w:ascii="Times New Roman" w:hAnsi="Times New Roman" w:cs="Times New Roman"/>
          <w:sz w:val="24"/>
          <w:szCs w:val="24"/>
        </w:rPr>
        <w:t>ahli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pembicara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misalnya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webinar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tema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berkaitan</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beberapa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peraturan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larangan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plastik</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wajib</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membawa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makan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minum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kultur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memang</w:t>
      </w:r>
      <w:proofErr w:type="spellEnd"/>
      <w:r w:rsidRPr="00707DB5">
        <w:rPr>
          <w:rFonts w:ascii="Times New Roman" w:hAnsi="Times New Roman" w:cs="Times New Roman"/>
          <w:sz w:val="24"/>
          <w:szCs w:val="24"/>
        </w:rPr>
        <w:t xml:space="preserve"> </w:t>
      </w:r>
    </w:p>
    <w:p w14:paraId="76E41B3B" w14:textId="6DD91433" w:rsidR="00504EA0" w:rsidRPr="00707DB5" w:rsidRDefault="00776780" w:rsidP="00C55190">
      <w:pPr>
        <w:pStyle w:val="ListParagraph"/>
        <w:spacing w:line="240" w:lineRule="auto"/>
        <w:ind w:left="0"/>
        <w:jc w:val="both"/>
        <w:rPr>
          <w:rFonts w:ascii="Times New Roman" w:hAnsi="Times New Roman" w:cs="Times New Roman"/>
          <w:sz w:val="24"/>
          <w:szCs w:val="24"/>
        </w:rPr>
      </w:pPr>
      <w:proofErr w:type="spellStart"/>
      <w:r w:rsidRPr="00707DB5">
        <w:rPr>
          <w:rFonts w:ascii="Times New Roman" w:hAnsi="Times New Roman" w:cs="Times New Roman"/>
          <w:sz w:val="24"/>
          <w:szCs w:val="24"/>
        </w:rPr>
        <w:lastRenderedPageBreak/>
        <w:t>menerapkan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inklusi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multikultur</w:t>
      </w:r>
      <w:proofErr w:type="spellEnd"/>
      <w:r w:rsidRPr="00707DB5">
        <w:rPr>
          <w:rFonts w:ascii="Times New Roman" w:hAnsi="Times New Roman" w:cs="Times New Roman"/>
          <w:sz w:val="24"/>
          <w:szCs w:val="24"/>
        </w:rPr>
        <w:t xml:space="preserve">. Hal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termasuk</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upaya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pembiasaan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menanamkan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perilaku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menghargai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keberagaman</w:t>
      </w:r>
      <w:proofErr w:type="spellEnd"/>
      <w:r w:rsidRPr="00707DB5">
        <w:rPr>
          <w:rFonts w:ascii="Times New Roman" w:hAnsi="Times New Roman" w:cs="Times New Roman"/>
          <w:sz w:val="24"/>
          <w:szCs w:val="24"/>
        </w:rPr>
        <w:t xml:space="preserve">. </w:t>
      </w:r>
    </w:p>
    <w:p w14:paraId="3F53CAFB" w14:textId="5E0F109E" w:rsidR="00776780" w:rsidRPr="00707DB5" w:rsidRDefault="00504EA0" w:rsidP="00504EA0">
      <w:pPr>
        <w:pStyle w:val="ListParagraph"/>
        <w:spacing w:line="240" w:lineRule="auto"/>
        <w:ind w:left="0" w:firstLine="851"/>
        <w:jc w:val="both"/>
        <w:rPr>
          <w:rFonts w:ascii="Times New Roman" w:hAnsi="Times New Roman" w:cs="Times New Roman"/>
          <w:sz w:val="24"/>
          <w:szCs w:val="24"/>
        </w:rPr>
      </w:pP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masih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memiliki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pemaknaan</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beragam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terkait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definisi</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karena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sosialisasi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dilakukan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memberikan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pengertian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terkait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apa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definisi</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itu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sendiri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maksud</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tujuan</w:t>
      </w:r>
      <w:proofErr w:type="spellEnd"/>
      <w:r w:rsidR="00776780" w:rsidRPr="00707DB5">
        <w:rPr>
          <w:rFonts w:ascii="Times New Roman" w:hAnsi="Times New Roman" w:cs="Times New Roman"/>
          <w:sz w:val="24"/>
          <w:szCs w:val="24"/>
        </w:rPr>
        <w:t xml:space="preserve"> ESD yang ditanamkan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setiap</w:t>
      </w:r>
      <w:proofErr w:type="spellEnd"/>
      <w:r w:rsidR="00776780" w:rsidRPr="00707DB5">
        <w:rPr>
          <w:rFonts w:ascii="Times New Roman" w:hAnsi="Times New Roman" w:cs="Times New Roman"/>
          <w:sz w:val="24"/>
          <w:szCs w:val="24"/>
        </w:rPr>
        <w:t xml:space="preserve"> program. </w:t>
      </w:r>
      <w:proofErr w:type="spellStart"/>
      <w:r w:rsidR="00776780" w:rsidRPr="00707DB5">
        <w:rPr>
          <w:rFonts w:ascii="Times New Roman" w:hAnsi="Times New Roman" w:cs="Times New Roman"/>
          <w:sz w:val="24"/>
          <w:szCs w:val="24"/>
        </w:rPr>
        <w:t>Secara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keseluruhan</w:t>
      </w:r>
      <w:proofErr w:type="spellEnd"/>
      <w:r w:rsidR="00776780" w:rsidRPr="00707DB5">
        <w:rPr>
          <w:rFonts w:ascii="Times New Roman" w:hAnsi="Times New Roman" w:cs="Times New Roman"/>
          <w:sz w:val="24"/>
          <w:szCs w:val="24"/>
        </w:rPr>
        <w:t xml:space="preserve">, guru </w:t>
      </w:r>
      <w:proofErr w:type="spellStart"/>
      <w:r w:rsidR="00776780" w:rsidRPr="00707DB5">
        <w:rPr>
          <w:rFonts w:ascii="Times New Roman" w:hAnsi="Times New Roman" w:cs="Times New Roman"/>
          <w:sz w:val="24"/>
          <w:szCs w:val="24"/>
        </w:rPr>
        <w:t>maupun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mampu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memaknai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baik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maksud</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nilai-nilai</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sebagai</w:t>
      </w:r>
      <w:proofErr w:type="spellEnd"/>
      <w:r w:rsidR="00776780" w:rsidRPr="00707DB5">
        <w:rPr>
          <w:rFonts w:ascii="Times New Roman" w:hAnsi="Times New Roman" w:cs="Times New Roman"/>
          <w:sz w:val="24"/>
          <w:szCs w:val="24"/>
        </w:rPr>
        <w:t xml:space="preserve"> target </w:t>
      </w:r>
      <w:proofErr w:type="spellStart"/>
      <w:r w:rsidR="00776780" w:rsidRPr="00707DB5">
        <w:rPr>
          <w:rFonts w:ascii="Times New Roman" w:hAnsi="Times New Roman" w:cs="Times New Roman"/>
          <w:sz w:val="24"/>
          <w:szCs w:val="24"/>
        </w:rPr>
        <w:t>utama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sosialisasi</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telah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memahami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nilai-nilai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tujuan</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apa</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perlu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dilakukan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menerapkan</w:t>
      </w:r>
      <w:proofErr w:type="spellEnd"/>
      <w:r w:rsidR="00776780" w:rsidRPr="00707DB5">
        <w:rPr>
          <w:rFonts w:ascii="Times New Roman" w:hAnsi="Times New Roman" w:cs="Times New Roman"/>
          <w:sz w:val="24"/>
          <w:szCs w:val="24"/>
        </w:rPr>
        <w:t xml:space="preserve"> ESD </w:t>
      </w:r>
      <w:proofErr w:type="spellStart"/>
      <w:r w:rsidR="00776780" w:rsidRPr="00707DB5">
        <w:rPr>
          <w:rFonts w:ascii="Times New Roman" w:hAnsi="Times New Roman" w:cs="Times New Roman"/>
          <w:sz w:val="24"/>
          <w:szCs w:val="24"/>
        </w:rPr>
        <w:t>melalui</w:t>
      </w:r>
      <w:proofErr w:type="spellEnd"/>
      <w:r w:rsidR="00776780" w:rsidRPr="00707DB5">
        <w:rPr>
          <w:rFonts w:ascii="Times New Roman" w:hAnsi="Times New Roman" w:cs="Times New Roman"/>
          <w:sz w:val="24"/>
          <w:szCs w:val="24"/>
        </w:rPr>
        <w:t xml:space="preserve"> program-program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dijalani</w:t>
      </w:r>
      <w:proofErr w:type="spellEnd"/>
      <w:r w:rsidR="00776780" w:rsidRPr="00707DB5">
        <w:rPr>
          <w:rFonts w:ascii="Times New Roman" w:hAnsi="Times New Roman" w:cs="Times New Roman"/>
          <w:sz w:val="24"/>
          <w:szCs w:val="24"/>
        </w:rPr>
        <w:t>.</w:t>
      </w:r>
    </w:p>
    <w:p w14:paraId="0C9ED368" w14:textId="662327C0" w:rsidR="00776780" w:rsidRPr="00707DB5" w:rsidRDefault="00776780" w:rsidP="00776780">
      <w:pPr>
        <w:pStyle w:val="ListParagraph"/>
        <w:numPr>
          <w:ilvl w:val="0"/>
          <w:numId w:val="9"/>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Sumber</w:t>
      </w:r>
      <w:proofErr w:type="spellEnd"/>
      <w:r w:rsidRPr="00707DB5">
        <w:rPr>
          <w:rFonts w:ascii="Times New Roman" w:hAnsi="Times New Roman" w:cs="Times New Roman"/>
          <w:b/>
          <w:bCs/>
          <w:sz w:val="24"/>
          <w:szCs w:val="24"/>
        </w:rPr>
        <w:t xml:space="preserve"> </w:t>
      </w:r>
      <w:proofErr w:type="spellStart"/>
      <w:r w:rsidRPr="00707DB5">
        <w:rPr>
          <w:rFonts w:ascii="Times New Roman" w:hAnsi="Times New Roman" w:cs="Times New Roman"/>
          <w:b/>
          <w:bCs/>
          <w:sz w:val="24"/>
          <w:szCs w:val="24"/>
        </w:rPr>
        <w:t>Daya</w:t>
      </w:r>
      <w:proofErr w:type="spellEnd"/>
    </w:p>
    <w:p w14:paraId="4420F68D" w14:textId="04A295B7" w:rsidR="00776780" w:rsidRPr="00707DB5" w:rsidRDefault="00776780" w:rsidP="00776780">
      <w:pPr>
        <w:pStyle w:val="ListParagraph"/>
        <w:spacing w:line="240" w:lineRule="auto"/>
        <w:ind w:left="0" w:firstLine="851"/>
        <w:jc w:val="both"/>
        <w:rPr>
          <w:rFonts w:ascii="Times New Roman" w:hAnsi="Times New Roman" w:cs="Times New Roman"/>
          <w:sz w:val="24"/>
          <w:szCs w:val="24"/>
        </w:rPr>
      </w:pPr>
      <w:r w:rsidRPr="00707DB5">
        <w:rPr>
          <w:rFonts w:ascii="Times New Roman" w:hAnsi="Times New Roman" w:cs="Times New Roman"/>
          <w:sz w:val="24"/>
          <w:szCs w:val="24"/>
        </w:rPr>
        <w:t xml:space="preserve">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ketersediaan</w:t>
      </w:r>
      <w:proofErr w:type="spellEnd"/>
      <w:r w:rsidRPr="00707DB5">
        <w:rPr>
          <w:rFonts w:ascii="Times New Roman" w:hAnsi="Times New Roman" w:cs="Times New Roman"/>
          <w:sz w:val="24"/>
          <w:szCs w:val="24"/>
        </w:rPr>
        <w:t xml:space="preserve"> SDM yang </w:t>
      </w:r>
      <w:proofErr w:type="spellStart"/>
      <w:r w:rsidRPr="00707DB5">
        <w:rPr>
          <w:rFonts w:ascii="Times New Roman" w:hAnsi="Times New Roman" w:cs="Times New Roman"/>
          <w:sz w:val="24"/>
          <w:szCs w:val="24"/>
        </w:rPr>
        <w:t>kompeten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terampil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belakang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maupun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keahliannya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inklusi</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terbuka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minat</w:t>
      </w:r>
      <w:proofErr w:type="spellEnd"/>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passion</w:t>
      </w:r>
      <w:r w:rsidRPr="00707DB5">
        <w:rPr>
          <w:rFonts w:ascii="Times New Roman" w:hAnsi="Times New Roman" w:cs="Times New Roman"/>
          <w:sz w:val="24"/>
          <w:szCs w:val="24"/>
        </w:rPr>
        <w:t xml:space="preserve"> guru-guru di </w:t>
      </w:r>
      <w:proofErr w:type="spellStart"/>
      <w:r w:rsidRPr="00707DB5">
        <w:rPr>
          <w:rFonts w:ascii="Times New Roman" w:hAnsi="Times New Roman" w:cs="Times New Roman"/>
          <w:sz w:val="24"/>
          <w:szCs w:val="24"/>
        </w:rPr>
        <w:t>luar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sehingga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memfasilitasinya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pelatihan-pelatihan</w:t>
      </w:r>
      <w:proofErr w:type="spellEnd"/>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enrichment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melalui</w:t>
      </w:r>
      <w:proofErr w:type="spellEnd"/>
      <w:r w:rsidRPr="00707DB5">
        <w:rPr>
          <w:rFonts w:ascii="Times New Roman" w:hAnsi="Times New Roman" w:cs="Times New Roman"/>
          <w:sz w:val="24"/>
          <w:szCs w:val="24"/>
        </w:rPr>
        <w:t xml:space="preserve"> TAW </w:t>
      </w:r>
      <w:r w:rsidRPr="00707DB5">
        <w:rPr>
          <w:rFonts w:ascii="Times New Roman" w:hAnsi="Times New Roman" w:cs="Times New Roman"/>
          <w:i/>
          <w:iCs/>
          <w:sz w:val="24"/>
          <w:szCs w:val="24"/>
        </w:rPr>
        <w:t>(Teacher at Work).</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belakang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diajarkan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passion</w:t>
      </w:r>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menggeluti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pertanian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sejak</w:t>
      </w:r>
      <w:proofErr w:type="spellEnd"/>
      <w:r w:rsidRPr="00707DB5">
        <w:rPr>
          <w:rFonts w:ascii="Times New Roman" w:hAnsi="Times New Roman" w:cs="Times New Roman"/>
          <w:sz w:val="24"/>
          <w:szCs w:val="24"/>
        </w:rPr>
        <w:t xml:space="preserve"> lama.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memfasilitasi</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memperdalam</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mengembangkan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minatnya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memberi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buku</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mengirim</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Institut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Langit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Joglo</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Tani</w:t>
      </w:r>
      <w:proofErr w:type="spellEnd"/>
      <w:r w:rsidR="00504EA0" w:rsidRPr="00707DB5">
        <w:rPr>
          <w:rFonts w:ascii="Times New Roman" w:hAnsi="Times New Roman" w:cs="Times New Roman"/>
          <w:sz w:val="24"/>
          <w:szCs w:val="24"/>
        </w:rPr>
        <w:t>.</w:t>
      </w:r>
    </w:p>
    <w:p w14:paraId="3F9F5AC9" w14:textId="451FC73B" w:rsidR="00776780" w:rsidRPr="00707DB5" w:rsidRDefault="00776780" w:rsidP="00776780">
      <w:pPr>
        <w:pStyle w:val="ListParagraph"/>
        <w:spacing w:line="240" w:lineRule="auto"/>
        <w:ind w:left="0" w:firstLine="851"/>
        <w:jc w:val="both"/>
        <w:rPr>
          <w:rFonts w:ascii="Times New Roman" w:hAnsi="Times New Roman" w:cs="Times New Roman"/>
          <w:sz w:val="24"/>
          <w:szCs w:val="24"/>
        </w:rPr>
      </w:pP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swasta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anggaran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utama</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berasal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yayasan</w:t>
      </w:r>
      <w:proofErr w:type="spellEnd"/>
      <w:r w:rsidR="00504EA0"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memenuhi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anggaran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dibutuhkan</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Ketersediaan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sarana</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sudah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kondisi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memadai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perlengkapan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lain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tahap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dipenuhi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misalnya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terhitung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Sehingga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kelengkapan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pengembangan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bertahap</w:t>
      </w:r>
      <w:proofErr w:type="spellEnd"/>
      <w:r w:rsidRPr="00707DB5">
        <w:rPr>
          <w:rFonts w:ascii="Times New Roman" w:hAnsi="Times New Roman" w:cs="Times New Roman"/>
          <w:sz w:val="24"/>
          <w:szCs w:val="24"/>
        </w:rPr>
        <w:t xml:space="preserve">. </w:t>
      </w:r>
    </w:p>
    <w:p w14:paraId="5F6AA982" w14:textId="12166030" w:rsidR="00776780" w:rsidRPr="00707DB5" w:rsidRDefault="00776780" w:rsidP="00776780">
      <w:pPr>
        <w:pStyle w:val="ListParagraph"/>
        <w:spacing w:line="240" w:lineRule="auto"/>
        <w:ind w:left="0" w:firstLine="851"/>
        <w:jc w:val="both"/>
        <w:rPr>
          <w:rFonts w:ascii="Times New Roman" w:hAnsi="Times New Roman" w:cs="Times New Roman"/>
          <w:sz w:val="24"/>
          <w:szCs w:val="24"/>
        </w:rPr>
      </w:pP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teori</w:t>
      </w:r>
      <w:proofErr w:type="spellEnd"/>
      <w:r w:rsidRPr="00707DB5">
        <w:rPr>
          <w:rFonts w:ascii="Times New Roman" w:hAnsi="Times New Roman" w:cs="Times New Roman"/>
          <w:sz w:val="24"/>
          <w:szCs w:val="24"/>
        </w:rPr>
        <w:t xml:space="preserve"> Edward III, </w:t>
      </w:r>
      <w:proofErr w:type="spellStart"/>
      <w:r w:rsidRPr="00707DB5">
        <w:rPr>
          <w:rFonts w:ascii="Times New Roman" w:hAnsi="Times New Roman" w:cs="Times New Roman"/>
          <w:sz w:val="24"/>
          <w:szCs w:val="24"/>
        </w:rPr>
        <w:t>kewenangan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cukup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diperlukan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bertindak</w:t>
      </w:r>
      <w:proofErr w:type="spellEnd"/>
      <w:r w:rsidR="00ED4996" w:rsidRPr="00707DB5">
        <w:rPr>
          <w:rFonts w:ascii="Times New Roman" w:hAnsi="Times New Roman" w:cs="Times New Roman"/>
          <w:sz w:val="24"/>
          <w:szCs w:val="24"/>
        </w:rPr>
        <w:t>,</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pengambilan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keputusan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tertentu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tugas</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kewenangannya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sendiri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mengimplementasikan</w:t>
      </w:r>
      <w:proofErr w:type="spellEnd"/>
      <w:r w:rsidRPr="00707DB5">
        <w:rPr>
          <w:rFonts w:ascii="Times New Roman" w:hAnsi="Times New Roman" w:cs="Times New Roman"/>
          <w:sz w:val="24"/>
          <w:szCs w:val="24"/>
        </w:rPr>
        <w:t xml:space="preserve"> ESD</w:t>
      </w:r>
      <w:r w:rsidR="00ED4996"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Setiap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program dan </w:t>
      </w:r>
      <w:proofErr w:type="spellStart"/>
      <w:r w:rsidRPr="00707DB5">
        <w:rPr>
          <w:rFonts w:ascii="Times New Roman" w:hAnsi="Times New Roman" w:cs="Times New Roman"/>
          <w:sz w:val="24"/>
          <w:szCs w:val="24"/>
        </w:rPr>
        <w:t>keputusan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tanggung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jawab</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kepala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
    <w:p w14:paraId="19F5CDED" w14:textId="36915989" w:rsidR="00776780" w:rsidRPr="00707DB5" w:rsidRDefault="004A3FE9" w:rsidP="00776780">
      <w:pPr>
        <w:pStyle w:val="ListParagraph"/>
        <w:numPr>
          <w:ilvl w:val="0"/>
          <w:numId w:val="9"/>
        </w:numPr>
        <w:spacing w:line="240" w:lineRule="auto"/>
        <w:ind w:left="426" w:hanging="426"/>
        <w:jc w:val="both"/>
        <w:rPr>
          <w:rFonts w:ascii="Times New Roman" w:hAnsi="Times New Roman" w:cs="Times New Roman"/>
          <w:b/>
          <w:bCs/>
          <w:sz w:val="24"/>
          <w:szCs w:val="24"/>
        </w:rPr>
      </w:pPr>
      <w:r w:rsidRPr="00C724C0">
        <w:rPr>
          <w:rFonts w:ascii="Times New Roman" w:hAnsi="Times New Roman" w:cs="Times New Roman"/>
          <w:noProof/>
          <w:sz w:val="24"/>
          <w:szCs w:val="24"/>
        </w:rPr>
        <w:drawing>
          <wp:anchor distT="0" distB="0" distL="114300" distR="114300" simplePos="0" relativeHeight="251655680" behindDoc="1" locked="0" layoutInCell="1" allowOverlap="1" wp14:anchorId="22137718" wp14:editId="3170E817">
            <wp:simplePos x="0" y="0"/>
            <wp:positionH relativeFrom="column">
              <wp:posOffset>-1647190</wp:posOffset>
            </wp:positionH>
            <wp:positionV relativeFrom="paragraph">
              <wp:posOffset>17722</wp:posOffset>
            </wp:positionV>
            <wp:extent cx="3057525" cy="3131763"/>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76780" w:rsidRPr="00707DB5">
        <w:rPr>
          <w:rFonts w:ascii="Times New Roman" w:hAnsi="Times New Roman" w:cs="Times New Roman"/>
          <w:b/>
          <w:bCs/>
          <w:sz w:val="24"/>
          <w:szCs w:val="24"/>
        </w:rPr>
        <w:t>Disposisi</w:t>
      </w:r>
      <w:proofErr w:type="spellEnd"/>
    </w:p>
    <w:p w14:paraId="70B4CE3F" w14:textId="7A20A617" w:rsidR="00776780" w:rsidRPr="00707DB5" w:rsidRDefault="00776780" w:rsidP="00ED4996">
      <w:pPr>
        <w:pStyle w:val="ListParagraph"/>
        <w:spacing w:after="0" w:line="240" w:lineRule="auto"/>
        <w:ind w:left="0" w:firstLine="851"/>
        <w:jc w:val="both"/>
        <w:rPr>
          <w:rFonts w:ascii="Times New Roman" w:hAnsi="Times New Roman" w:cs="Times New Roman"/>
          <w:sz w:val="24"/>
          <w:szCs w:val="24"/>
        </w:rPr>
      </w:pPr>
      <w:proofErr w:type="spellStart"/>
      <w:r w:rsidRPr="00707DB5">
        <w:rPr>
          <w:rFonts w:ascii="Times New Roman" w:hAnsi="Times New Roman" w:cs="Times New Roman"/>
          <w:sz w:val="24"/>
          <w:szCs w:val="24"/>
        </w:rPr>
        <w:t>Semua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merespon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mendukung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setiap</w:t>
      </w:r>
      <w:proofErr w:type="spellEnd"/>
      <w:r w:rsidRPr="00707DB5">
        <w:rPr>
          <w:rFonts w:ascii="Times New Roman" w:hAnsi="Times New Roman" w:cs="Times New Roman"/>
          <w:sz w:val="24"/>
          <w:szCs w:val="24"/>
        </w:rPr>
        <w:t xml:space="preserve"> program ESD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positif</w:t>
      </w:r>
      <w:proofErr w:type="spellEnd"/>
      <w:r w:rsidRPr="00707DB5">
        <w:rPr>
          <w:rFonts w:ascii="Times New Roman" w:hAnsi="Times New Roman" w:cs="Times New Roman"/>
          <w:sz w:val="24"/>
          <w:szCs w:val="24"/>
        </w:rPr>
        <w:t xml:space="preserve">. Orang </w:t>
      </w:r>
      <w:proofErr w:type="spellStart"/>
      <w:r w:rsidRPr="00707DB5">
        <w:rPr>
          <w:rFonts w:ascii="Times New Roman" w:hAnsi="Times New Roman" w:cs="Times New Roman"/>
          <w:sz w:val="24"/>
          <w:szCs w:val="24"/>
        </w:rPr>
        <w:t>tua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mendukung</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antusias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semangat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mengikuti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semua</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Motivasi</w:t>
      </w:r>
      <w:proofErr w:type="spellEnd"/>
      <w:r w:rsidRPr="00707DB5">
        <w:rPr>
          <w:rFonts w:ascii="Times New Roman" w:hAnsi="Times New Roman" w:cs="Times New Roman"/>
          <w:sz w:val="24"/>
          <w:szCs w:val="24"/>
        </w:rPr>
        <w:t xml:space="preserve"> dan </w:t>
      </w:r>
      <w:r w:rsidRPr="00707DB5">
        <w:rPr>
          <w:rFonts w:ascii="Times New Roman" w:hAnsi="Times New Roman" w:cs="Times New Roman"/>
          <w:i/>
          <w:iCs/>
          <w:sz w:val="24"/>
          <w:szCs w:val="24"/>
        </w:rPr>
        <w:t>mood</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menjalani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di masa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menurun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tetapi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antusiasme</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w:t>
      </w:r>
      <w:proofErr w:type="spellStart"/>
      <w:r w:rsidR="00ED4996" w:rsidRPr="00707DB5">
        <w:rPr>
          <w:rFonts w:ascii="Times New Roman" w:hAnsi="Times New Roman" w:cs="Times New Roman"/>
          <w:sz w:val="24"/>
          <w:szCs w:val="24"/>
        </w:rPr>
        <w:t>S</w:t>
      </w:r>
      <w:r w:rsidRPr="00707DB5">
        <w:rPr>
          <w:rFonts w:ascii="Times New Roman" w:hAnsi="Times New Roman" w:cs="Times New Roman"/>
          <w:sz w:val="24"/>
          <w:szCs w:val="24"/>
        </w:rPr>
        <w:t>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melibatkan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kolaborasi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orang </w:t>
      </w:r>
      <w:proofErr w:type="spellStart"/>
      <w:r w:rsidRPr="00707DB5">
        <w:rPr>
          <w:rFonts w:ascii="Times New Roman" w:hAnsi="Times New Roman" w:cs="Times New Roman"/>
          <w:sz w:val="24"/>
          <w:szCs w:val="24"/>
        </w:rPr>
        <w:t>tua</w:t>
      </w:r>
      <w:proofErr w:type="spellEnd"/>
      <w:r w:rsidRPr="00707DB5">
        <w:rPr>
          <w:rFonts w:ascii="Times New Roman" w:hAnsi="Times New Roman" w:cs="Times New Roman"/>
          <w:sz w:val="24"/>
          <w:szCs w:val="24"/>
        </w:rPr>
        <w:t>/</w:t>
      </w:r>
      <w:proofErr w:type="spellStart"/>
      <w:r w:rsidRPr="00707DB5">
        <w:rPr>
          <w:rFonts w:ascii="Times New Roman" w:hAnsi="Times New Roman" w:cs="Times New Roman"/>
          <w:sz w:val="24"/>
          <w:szCs w:val="24"/>
        </w:rPr>
        <w:t>keluarga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Perilaku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sudah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mencerminkan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penerapan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beberapa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sedari</w:t>
      </w:r>
      <w:proofErr w:type="spellEnd"/>
      <w:r w:rsidRPr="00707DB5">
        <w:rPr>
          <w:rFonts w:ascii="Times New Roman" w:hAnsi="Times New Roman" w:cs="Times New Roman"/>
          <w:sz w:val="24"/>
          <w:szCs w:val="24"/>
        </w:rPr>
        <w:t xml:space="preserve"> SD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SMP-</w:t>
      </w:r>
      <w:proofErr w:type="spellStart"/>
      <w:r w:rsidRPr="00707DB5">
        <w:rPr>
          <w:rFonts w:ascii="Times New Roman" w:hAnsi="Times New Roman" w:cs="Times New Roman"/>
          <w:sz w:val="24"/>
          <w:szCs w:val="24"/>
        </w:rPr>
        <w:t>nya</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memerlukan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pembiasaan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diingatkan</w:t>
      </w:r>
      <w:proofErr w:type="spellEnd"/>
      <w:r w:rsidRPr="00707DB5">
        <w:rPr>
          <w:rFonts w:ascii="Times New Roman" w:hAnsi="Times New Roman" w:cs="Times New Roman"/>
          <w:sz w:val="24"/>
          <w:szCs w:val="24"/>
        </w:rPr>
        <w:t xml:space="preserve"> oleh guru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pemahaman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Perspektif</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ideologi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terkait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ESD juga </w:t>
      </w:r>
      <w:proofErr w:type="spellStart"/>
      <w:r w:rsidRPr="00707DB5">
        <w:rPr>
          <w:rFonts w:ascii="Times New Roman" w:hAnsi="Times New Roman" w:cs="Times New Roman"/>
          <w:sz w:val="24"/>
          <w:szCs w:val="24"/>
        </w:rPr>
        <w:t>diterima</w:t>
      </w:r>
      <w:proofErr w:type="spellEnd"/>
      <w:r w:rsidRPr="00707DB5">
        <w:rPr>
          <w:rFonts w:ascii="Times New Roman" w:hAnsi="Times New Roman" w:cs="Times New Roman"/>
          <w:sz w:val="24"/>
          <w:szCs w:val="24"/>
        </w:rPr>
        <w:t xml:space="preserve"> oleh guru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sehingga</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komitmen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dedikasi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tanggung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jawab</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tugas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sama</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koordinasi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antar</w:t>
      </w:r>
      <w:proofErr w:type="spellEnd"/>
      <w:r w:rsidRPr="00707DB5">
        <w:rPr>
          <w:rFonts w:ascii="Times New Roman" w:hAnsi="Times New Roman" w:cs="Times New Roman"/>
          <w:sz w:val="24"/>
          <w:szCs w:val="24"/>
        </w:rPr>
        <w:t xml:space="preserve"> guru juga </w:t>
      </w:r>
      <w:proofErr w:type="spellStart"/>
      <w:r w:rsidRPr="00707DB5">
        <w:rPr>
          <w:rFonts w:ascii="Times New Roman" w:hAnsi="Times New Roman" w:cs="Times New Roman"/>
          <w:sz w:val="24"/>
          <w:szCs w:val="24"/>
        </w:rPr>
        <w:t>selalu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dibangun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w:t>
      </w:r>
    </w:p>
    <w:p w14:paraId="2E7B7A26" w14:textId="77777777" w:rsidR="00C55190" w:rsidRDefault="00776780" w:rsidP="00ED4996">
      <w:pPr>
        <w:pStyle w:val="ListParagraph"/>
        <w:spacing w:after="0" w:line="240" w:lineRule="auto"/>
        <w:ind w:left="0" w:firstLine="851"/>
        <w:jc w:val="both"/>
        <w:rPr>
          <w:rFonts w:ascii="Times New Roman" w:hAnsi="Times New Roman" w:cs="Times New Roman"/>
          <w:sz w:val="24"/>
          <w:szCs w:val="24"/>
        </w:rPr>
        <w:sectPr w:rsidR="00C55190" w:rsidSect="00C55190">
          <w:headerReference w:type="default" r:id="rId18"/>
          <w:type w:val="continuous"/>
          <w:pgSz w:w="11909" w:h="16834" w:code="9"/>
          <w:pgMar w:top="1701" w:right="1134" w:bottom="1134" w:left="1701" w:header="720" w:footer="720" w:gutter="0"/>
          <w:cols w:num="2" w:space="720"/>
          <w:docGrid w:linePitch="360"/>
        </w:sectPr>
      </w:pPr>
      <w:r w:rsidRPr="00707DB5">
        <w:rPr>
          <w:rFonts w:ascii="Times New Roman" w:hAnsi="Times New Roman" w:cs="Times New Roman"/>
          <w:sz w:val="24"/>
          <w:szCs w:val="24"/>
        </w:rPr>
        <w:t xml:space="preserve">Di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pemilihan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personil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rekrutmen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kebutuhan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program ESD</w:t>
      </w:r>
      <w:r w:rsidR="00ED4996"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Pemberian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insentif</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teori</w:t>
      </w:r>
      <w:proofErr w:type="spellEnd"/>
      <w:r w:rsidRPr="00707DB5">
        <w:rPr>
          <w:rFonts w:ascii="Times New Roman" w:hAnsi="Times New Roman" w:cs="Times New Roman"/>
          <w:sz w:val="24"/>
          <w:szCs w:val="24"/>
        </w:rPr>
        <w:t xml:space="preserve"> Edward III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teknik</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disarankan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mempengaruhi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w:t>
      </w:r>
      <w:proofErr w:type="spellEnd"/>
      <w:r w:rsidRPr="00707DB5">
        <w:rPr>
          <w:rFonts w:ascii="Times New Roman" w:hAnsi="Times New Roman" w:cs="Times New Roman"/>
          <w:sz w:val="24"/>
          <w:szCs w:val="24"/>
        </w:rPr>
        <w:t xml:space="preserve"> </w:t>
      </w:r>
    </w:p>
    <w:p w14:paraId="6EECFE6F" w14:textId="4F9A8F0B" w:rsidR="00776780" w:rsidRPr="00707DB5" w:rsidRDefault="00776780" w:rsidP="00C55190">
      <w:pPr>
        <w:pStyle w:val="ListParagraph"/>
        <w:spacing w:after="0" w:line="240" w:lineRule="auto"/>
        <w:ind w:left="0"/>
        <w:jc w:val="both"/>
        <w:rPr>
          <w:rFonts w:ascii="Times New Roman" w:hAnsi="Times New Roman" w:cs="Times New Roman"/>
          <w:sz w:val="24"/>
          <w:szCs w:val="24"/>
        </w:rPr>
      </w:pPr>
      <w:r w:rsidRPr="00707DB5">
        <w:rPr>
          <w:rFonts w:ascii="Times New Roman" w:hAnsi="Times New Roman" w:cs="Times New Roman"/>
          <w:sz w:val="24"/>
          <w:szCs w:val="24"/>
        </w:rPr>
        <w:lastRenderedPageBreak/>
        <w:t xml:space="preserve">agar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tugas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insentif</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diberikan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kepada</w:t>
      </w:r>
      <w:proofErr w:type="spellEnd"/>
      <w:r w:rsidRPr="00707DB5">
        <w:rPr>
          <w:rFonts w:ascii="Times New Roman" w:hAnsi="Times New Roman" w:cs="Times New Roman"/>
          <w:sz w:val="24"/>
          <w:szCs w:val="24"/>
        </w:rPr>
        <w:t xml:space="preserve"> guru. Karena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terintegrasi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jam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kegiatan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mengajar</w:t>
      </w:r>
      <w:proofErr w:type="spellEnd"/>
      <w:r w:rsidRPr="00707DB5">
        <w:rPr>
          <w:rFonts w:ascii="Times New Roman" w:hAnsi="Times New Roman" w:cs="Times New Roman"/>
          <w:sz w:val="24"/>
          <w:szCs w:val="24"/>
        </w:rPr>
        <w:t xml:space="preserve"> (JP) dan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luar</w:t>
      </w:r>
      <w:proofErr w:type="spellEnd"/>
      <w:r w:rsidRPr="00707DB5">
        <w:rPr>
          <w:rFonts w:ascii="Times New Roman" w:hAnsi="Times New Roman" w:cs="Times New Roman"/>
          <w:sz w:val="24"/>
          <w:szCs w:val="24"/>
        </w:rPr>
        <w:t xml:space="preserve"> jam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
    <w:p w14:paraId="129DA0B2" w14:textId="30DBA1CA" w:rsidR="00ED4996" w:rsidRPr="00707DB5" w:rsidRDefault="00776780" w:rsidP="00ED4996">
      <w:pPr>
        <w:pStyle w:val="ListParagraph"/>
        <w:numPr>
          <w:ilvl w:val="0"/>
          <w:numId w:val="9"/>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Struktur</w:t>
      </w:r>
      <w:proofErr w:type="spellEnd"/>
      <w:r w:rsidRPr="00707DB5">
        <w:rPr>
          <w:rFonts w:ascii="Times New Roman" w:hAnsi="Times New Roman" w:cs="Times New Roman"/>
          <w:b/>
          <w:bCs/>
          <w:sz w:val="24"/>
          <w:szCs w:val="24"/>
        </w:rPr>
        <w:t xml:space="preserve"> </w:t>
      </w:r>
      <w:proofErr w:type="spellStart"/>
      <w:r w:rsidRPr="00707DB5">
        <w:rPr>
          <w:rFonts w:ascii="Times New Roman" w:hAnsi="Times New Roman" w:cs="Times New Roman"/>
          <w:b/>
          <w:bCs/>
          <w:sz w:val="24"/>
          <w:szCs w:val="24"/>
        </w:rPr>
        <w:t>Birokasi</w:t>
      </w:r>
      <w:proofErr w:type="spellEnd"/>
    </w:p>
    <w:p w14:paraId="7BAB4907" w14:textId="0124AD19" w:rsidR="00ED4996" w:rsidRPr="00707DB5" w:rsidRDefault="004A3FE9" w:rsidP="00ED4996">
      <w:pPr>
        <w:spacing w:line="240" w:lineRule="auto"/>
        <w:ind w:firstLine="720"/>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63872" behindDoc="1" locked="0" layoutInCell="1" allowOverlap="1" wp14:anchorId="474D3593" wp14:editId="4EA0BB3E">
            <wp:simplePos x="0" y="0"/>
            <wp:positionH relativeFrom="column">
              <wp:posOffset>1295631</wp:posOffset>
            </wp:positionH>
            <wp:positionV relativeFrom="paragraph">
              <wp:posOffset>964739</wp:posOffset>
            </wp:positionV>
            <wp:extent cx="3057525" cy="3131763"/>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80" w:rsidRPr="00707DB5">
        <w:rPr>
          <w:rFonts w:ascii="Times New Roman" w:hAnsi="Times New Roman" w:cs="Times New Roman"/>
          <w:sz w:val="24"/>
          <w:szCs w:val="24"/>
        </w:rPr>
        <w:t xml:space="preserve">SMA Tumbuh berada dalam satu manajemen Sekolah Tumbuh yang berada dalam naungan Yayasan Edukasi Anak Nusantara (YEAN). </w:t>
      </w:r>
      <w:r w:rsidR="00ED4996" w:rsidRPr="00707DB5">
        <w:rPr>
          <w:rFonts w:ascii="Times New Roman" w:hAnsi="Times New Roman" w:cs="Times New Roman"/>
          <w:sz w:val="24"/>
          <w:szCs w:val="24"/>
          <w:lang w:val="en-US"/>
        </w:rPr>
        <w:t>T</w:t>
      </w:r>
      <w:r w:rsidR="00776780" w:rsidRPr="00707DB5">
        <w:rPr>
          <w:rFonts w:ascii="Times New Roman" w:hAnsi="Times New Roman" w:cs="Times New Roman"/>
          <w:sz w:val="24"/>
          <w:szCs w:val="24"/>
        </w:rPr>
        <w:t>anggung jawab untuk mengimplementasikan program ESD dipegang oleh kepala sekolah beserta jajaran di bawahnya</w:t>
      </w:r>
      <w:r w:rsidR="00ED4996" w:rsidRPr="00707DB5">
        <w:rPr>
          <w:rFonts w:ascii="Times New Roman" w:hAnsi="Times New Roman" w:cs="Times New Roman"/>
          <w:sz w:val="24"/>
          <w:szCs w:val="24"/>
          <w:lang w:val="en-US"/>
        </w:rPr>
        <w:t xml:space="preserve">. </w:t>
      </w:r>
      <w:proofErr w:type="spellStart"/>
      <w:r w:rsidR="00ED4996" w:rsidRPr="00707DB5">
        <w:rPr>
          <w:rFonts w:ascii="Times New Roman" w:hAnsi="Times New Roman" w:cs="Times New Roman"/>
          <w:sz w:val="24"/>
          <w:szCs w:val="24"/>
          <w:lang w:val="en-US"/>
        </w:rPr>
        <w:t>Untuk</w:t>
      </w:r>
      <w:proofErr w:type="spellEnd"/>
      <w:r w:rsidR="00ED4996" w:rsidRPr="00707DB5">
        <w:rPr>
          <w:rFonts w:ascii="Times New Roman" w:hAnsi="Times New Roman" w:cs="Times New Roman"/>
          <w:b/>
          <w:bCs/>
          <w:sz w:val="24"/>
          <w:szCs w:val="24"/>
          <w:lang w:val="en-US"/>
        </w:rPr>
        <w:t xml:space="preserve"> </w:t>
      </w:r>
      <w:r w:rsidR="00ED4996" w:rsidRPr="00707DB5">
        <w:rPr>
          <w:rFonts w:ascii="Times New Roman" w:hAnsi="Times New Roman" w:cs="Times New Roman"/>
          <w:sz w:val="24"/>
          <w:szCs w:val="24"/>
          <w:lang w:val="en-US"/>
        </w:rPr>
        <w:t>pe</w:t>
      </w:r>
      <w:proofErr w:type="spellStart"/>
      <w:r w:rsidR="00776780" w:rsidRPr="00707DB5">
        <w:rPr>
          <w:rFonts w:ascii="Times New Roman" w:hAnsi="Times New Roman" w:cs="Times New Roman"/>
          <w:sz w:val="24"/>
          <w:szCs w:val="24"/>
        </w:rPr>
        <w:t>mbagian</w:t>
      </w:r>
      <w:proofErr w:type="spellEnd"/>
      <w:r w:rsidR="00776780" w:rsidRPr="00707DB5">
        <w:rPr>
          <w:rFonts w:ascii="Times New Roman" w:hAnsi="Times New Roman" w:cs="Times New Roman"/>
          <w:sz w:val="24"/>
          <w:szCs w:val="24"/>
        </w:rPr>
        <w:t xml:space="preserve"> </w:t>
      </w:r>
      <w:r w:rsidR="00ED4996" w:rsidRPr="00707DB5">
        <w:rPr>
          <w:rFonts w:ascii="Times New Roman" w:hAnsi="Times New Roman" w:cs="Times New Roman"/>
          <w:sz w:val="24"/>
          <w:szCs w:val="24"/>
          <w:lang w:val="en-US"/>
        </w:rPr>
        <w:t>t</w:t>
      </w:r>
      <w:proofErr w:type="spellStart"/>
      <w:r w:rsidR="00776780" w:rsidRPr="00707DB5">
        <w:rPr>
          <w:rFonts w:ascii="Times New Roman" w:hAnsi="Times New Roman" w:cs="Times New Roman"/>
          <w:sz w:val="24"/>
          <w:szCs w:val="24"/>
        </w:rPr>
        <w:t>ugas</w:t>
      </w:r>
      <w:proofErr w:type="spellEnd"/>
      <w:r w:rsidR="00776780" w:rsidRPr="00707DB5">
        <w:rPr>
          <w:rFonts w:ascii="Times New Roman" w:hAnsi="Times New Roman" w:cs="Times New Roman"/>
          <w:sz w:val="24"/>
          <w:szCs w:val="24"/>
        </w:rPr>
        <w:t xml:space="preserve"> dan </w:t>
      </w:r>
      <w:r w:rsidR="00ED4996" w:rsidRPr="00707DB5">
        <w:rPr>
          <w:rFonts w:ascii="Times New Roman" w:hAnsi="Times New Roman" w:cs="Times New Roman"/>
          <w:sz w:val="24"/>
          <w:szCs w:val="24"/>
          <w:lang w:val="en-US"/>
        </w:rPr>
        <w:t>w</w:t>
      </w:r>
      <w:proofErr w:type="spellStart"/>
      <w:r w:rsidR="00776780" w:rsidRPr="00707DB5">
        <w:rPr>
          <w:rFonts w:ascii="Times New Roman" w:hAnsi="Times New Roman" w:cs="Times New Roman"/>
          <w:sz w:val="24"/>
          <w:szCs w:val="24"/>
        </w:rPr>
        <w:t>ewenang</w:t>
      </w:r>
      <w:proofErr w:type="spellEnd"/>
      <w:r w:rsidR="00ED4996" w:rsidRPr="00707DB5">
        <w:rPr>
          <w:rFonts w:ascii="Times New Roman" w:hAnsi="Times New Roman" w:cs="Times New Roman"/>
          <w:sz w:val="24"/>
          <w:szCs w:val="24"/>
          <w:lang w:val="en-US"/>
        </w:rPr>
        <w:t xml:space="preserve">, </w:t>
      </w:r>
      <w:r w:rsidR="00776780" w:rsidRPr="00707DB5">
        <w:rPr>
          <w:rFonts w:ascii="Times New Roman" w:hAnsi="Times New Roman" w:cs="Times New Roman"/>
          <w:sz w:val="24"/>
          <w:szCs w:val="24"/>
        </w:rPr>
        <w:t xml:space="preserve">SMA Tumbuh tidak memiliki tim khusus, sehingga tugas dan wewenang sepenuhnya ada pada guru pengampu masing-masing. Pembentukan tim khusus hanya dilakukan secara </w:t>
      </w:r>
      <w:proofErr w:type="spellStart"/>
      <w:r w:rsidR="00776780" w:rsidRPr="00707DB5">
        <w:rPr>
          <w:rFonts w:ascii="Times New Roman" w:hAnsi="Times New Roman" w:cs="Times New Roman"/>
          <w:i/>
          <w:iCs/>
          <w:sz w:val="24"/>
          <w:szCs w:val="24"/>
        </w:rPr>
        <w:t>ad</w:t>
      </w:r>
      <w:proofErr w:type="spellEnd"/>
      <w:r w:rsidR="00776780" w:rsidRPr="00707DB5">
        <w:rPr>
          <w:rFonts w:ascii="Times New Roman" w:hAnsi="Times New Roman" w:cs="Times New Roman"/>
          <w:i/>
          <w:iCs/>
          <w:sz w:val="24"/>
          <w:szCs w:val="24"/>
        </w:rPr>
        <w:t xml:space="preserve"> hoc</w:t>
      </w:r>
      <w:r w:rsidR="00776780" w:rsidRPr="00707DB5">
        <w:rPr>
          <w:rFonts w:ascii="Times New Roman" w:hAnsi="Times New Roman" w:cs="Times New Roman"/>
          <w:sz w:val="24"/>
          <w:szCs w:val="24"/>
        </w:rPr>
        <w:t xml:space="preserve"> untuk PIC dan panitia kecil untuk melaksanakan program kegiatan seperti program magang dan mangrove </w:t>
      </w:r>
      <w:r w:rsidR="00776780" w:rsidRPr="00707DB5">
        <w:rPr>
          <w:rFonts w:ascii="Times New Roman" w:hAnsi="Times New Roman" w:cs="Times New Roman"/>
          <w:i/>
          <w:iCs/>
          <w:sz w:val="24"/>
          <w:szCs w:val="24"/>
        </w:rPr>
        <w:t>planting.</w:t>
      </w:r>
      <w:r w:rsidR="00776780" w:rsidRPr="00707DB5">
        <w:rPr>
          <w:rFonts w:ascii="Times New Roman" w:hAnsi="Times New Roman" w:cs="Times New Roman"/>
          <w:sz w:val="24"/>
          <w:szCs w:val="24"/>
        </w:rPr>
        <w:t xml:space="preserve"> Untuk mengangkat </w:t>
      </w:r>
      <w:r w:rsidR="00776780" w:rsidRPr="00707DB5">
        <w:rPr>
          <w:rFonts w:ascii="Times New Roman" w:hAnsi="Times New Roman" w:cs="Times New Roman"/>
          <w:i/>
          <w:iCs/>
          <w:sz w:val="24"/>
          <w:szCs w:val="24"/>
        </w:rPr>
        <w:t xml:space="preserve">Person in </w:t>
      </w:r>
      <w:proofErr w:type="spellStart"/>
      <w:r w:rsidR="00776780" w:rsidRPr="00707DB5">
        <w:rPr>
          <w:rFonts w:ascii="Times New Roman" w:hAnsi="Times New Roman" w:cs="Times New Roman"/>
          <w:i/>
          <w:iCs/>
          <w:sz w:val="24"/>
          <w:szCs w:val="24"/>
        </w:rPr>
        <w:t>Charge</w:t>
      </w:r>
      <w:proofErr w:type="spellEnd"/>
      <w:r w:rsidR="00776780" w:rsidRPr="00707DB5">
        <w:rPr>
          <w:rFonts w:ascii="Times New Roman" w:hAnsi="Times New Roman" w:cs="Times New Roman"/>
          <w:sz w:val="24"/>
          <w:szCs w:val="24"/>
        </w:rPr>
        <w:t xml:space="preserve"> (PIC) ditentukan kepala sekolah beserta koordinator-koordinator. PIC ini telah dijadwalkan sendiri, jadi setiap guru memiliki kesempatan yang sama. Kriteria pembentukan dilihat dari kompetensi, minat, dan kinerja. Pembentukan PIC dan tim ini adalah salah satu sarana yang diberikan sekolah untuk guru-guru dalam mengembangkan </w:t>
      </w:r>
      <w:proofErr w:type="spellStart"/>
      <w:r w:rsidR="00776780" w:rsidRPr="00707DB5">
        <w:rPr>
          <w:rFonts w:ascii="Times New Roman" w:hAnsi="Times New Roman" w:cs="Times New Roman"/>
          <w:i/>
          <w:iCs/>
          <w:sz w:val="24"/>
          <w:szCs w:val="24"/>
        </w:rPr>
        <w:t>skill</w:t>
      </w:r>
      <w:proofErr w:type="spellEnd"/>
      <w:r w:rsidR="00776780" w:rsidRPr="00707DB5">
        <w:rPr>
          <w:rFonts w:ascii="Times New Roman" w:hAnsi="Times New Roman" w:cs="Times New Roman"/>
          <w:i/>
          <w:iCs/>
          <w:sz w:val="24"/>
          <w:szCs w:val="24"/>
        </w:rPr>
        <w:t xml:space="preserve"> </w:t>
      </w:r>
      <w:r w:rsidR="00776780" w:rsidRPr="00707DB5">
        <w:rPr>
          <w:rFonts w:ascii="Times New Roman" w:hAnsi="Times New Roman" w:cs="Times New Roman"/>
          <w:sz w:val="24"/>
          <w:szCs w:val="24"/>
        </w:rPr>
        <w:t xml:space="preserve">atau potensi minat dan </w:t>
      </w:r>
      <w:proofErr w:type="spellStart"/>
      <w:r w:rsidR="00776780" w:rsidRPr="00707DB5">
        <w:rPr>
          <w:rFonts w:ascii="Times New Roman" w:hAnsi="Times New Roman" w:cs="Times New Roman"/>
          <w:sz w:val="24"/>
          <w:szCs w:val="24"/>
        </w:rPr>
        <w:t>passionnya</w:t>
      </w:r>
      <w:proofErr w:type="spellEnd"/>
      <w:r w:rsidR="00776780" w:rsidRPr="00707DB5">
        <w:rPr>
          <w:rFonts w:ascii="Times New Roman" w:hAnsi="Times New Roman" w:cs="Times New Roman"/>
          <w:sz w:val="24"/>
          <w:szCs w:val="24"/>
        </w:rPr>
        <w:t xml:space="preserve"> di luar bidang keilmuan yang dikuasai. </w:t>
      </w:r>
    </w:p>
    <w:p w14:paraId="0562A509" w14:textId="0CFFD6E1" w:rsidR="00ED4996" w:rsidRPr="00707DB5" w:rsidRDefault="00776780" w:rsidP="00ED4996">
      <w:pPr>
        <w:spacing w:line="240" w:lineRule="auto"/>
        <w:ind w:firstLine="720"/>
        <w:jc w:val="both"/>
        <w:rPr>
          <w:rFonts w:ascii="Times New Roman" w:hAnsi="Times New Roman" w:cs="Times New Roman"/>
          <w:sz w:val="24"/>
          <w:szCs w:val="24"/>
          <w:lang w:val="en-US"/>
        </w:rPr>
      </w:pPr>
      <w:r w:rsidRPr="00707DB5">
        <w:rPr>
          <w:rFonts w:ascii="Times New Roman" w:hAnsi="Times New Roman" w:cs="Times New Roman"/>
          <w:sz w:val="24"/>
          <w:szCs w:val="24"/>
        </w:rPr>
        <w:t xml:space="preserve">Tidak ada pedoman resmi atau petunjuk teknis khusus ESD yang dibuat oleh pemerintah, karena pada teorinya, ESD telah terintegrasi dalam kurikulum. KNIU (2014: 29) menjelaskan bahwa nilai-nilai ESD dapat diterapkan melalui kegiatan intrakurikuler pada mata pelajaran, mata pelajaran yang berdiri sendiri (monolitik), muatan lokal, serta kegiatan ekstrakurikuler/program pengembangan diri SMA Tumbuh telah mengambil konsep dan prinsip ESD dan masuk dalam visi misi dan kurikulumnya. Beberapa komponen nilai-nilai ESD telah diintegrasikan dalam kurikulum sampai </w:t>
      </w:r>
      <w:r w:rsidRPr="00707DB5">
        <w:rPr>
          <w:rFonts w:ascii="Times New Roman" w:hAnsi="Times New Roman" w:cs="Times New Roman"/>
          <w:sz w:val="24"/>
          <w:szCs w:val="24"/>
        </w:rPr>
        <w:t>RPP-</w:t>
      </w:r>
      <w:proofErr w:type="spellStart"/>
      <w:r w:rsidRPr="00707DB5">
        <w:rPr>
          <w:rFonts w:ascii="Times New Roman" w:hAnsi="Times New Roman" w:cs="Times New Roman"/>
          <w:sz w:val="24"/>
          <w:szCs w:val="24"/>
        </w:rPr>
        <w:t>nya</w:t>
      </w:r>
      <w:proofErr w:type="spellEnd"/>
      <w:r w:rsidRPr="00707DB5">
        <w:rPr>
          <w:rFonts w:ascii="Times New Roman" w:hAnsi="Times New Roman" w:cs="Times New Roman"/>
          <w:sz w:val="24"/>
          <w:szCs w:val="24"/>
        </w:rPr>
        <w:t xml:space="preserve">, Untuk kegiatan seperti program magang dan </w:t>
      </w:r>
      <w:proofErr w:type="spellStart"/>
      <w:r w:rsidRPr="00707DB5">
        <w:rPr>
          <w:rFonts w:ascii="Times New Roman" w:hAnsi="Times New Roman" w:cs="Times New Roman"/>
          <w:sz w:val="24"/>
          <w:szCs w:val="24"/>
        </w:rPr>
        <w:t>mangrove</w:t>
      </w:r>
      <w:proofErr w:type="spellEnd"/>
      <w:r w:rsidRPr="00707DB5">
        <w:rPr>
          <w:rFonts w:ascii="Times New Roman" w:hAnsi="Times New Roman" w:cs="Times New Roman"/>
          <w:sz w:val="24"/>
          <w:szCs w:val="24"/>
        </w:rPr>
        <w:t xml:space="preserve"> tidak memiliki kurikulum karena hanya sebagai </w:t>
      </w:r>
      <w:proofErr w:type="spellStart"/>
      <w:r w:rsidRPr="00707DB5">
        <w:rPr>
          <w:rFonts w:ascii="Times New Roman" w:hAnsi="Times New Roman" w:cs="Times New Roman"/>
          <w:sz w:val="24"/>
          <w:szCs w:val="24"/>
        </w:rPr>
        <w:t>events</w:t>
      </w:r>
      <w:proofErr w:type="spellEnd"/>
      <w:r w:rsidRPr="00707DB5">
        <w:rPr>
          <w:rFonts w:ascii="Times New Roman" w:hAnsi="Times New Roman" w:cs="Times New Roman"/>
          <w:sz w:val="24"/>
          <w:szCs w:val="24"/>
        </w:rPr>
        <w:t xml:space="preserve">/acara sekolah seperti umumnya. Kegiatan tersebut hanya memiliki petunjuk teknis, </w:t>
      </w:r>
      <w:proofErr w:type="spellStart"/>
      <w:r w:rsidRPr="00707DB5">
        <w:rPr>
          <w:rFonts w:ascii="Times New Roman" w:hAnsi="Times New Roman" w:cs="Times New Roman"/>
          <w:i/>
          <w:iCs/>
          <w:sz w:val="24"/>
          <w:szCs w:val="24"/>
        </w:rPr>
        <w:t>rundown</w:t>
      </w:r>
      <w:proofErr w:type="spellEnd"/>
      <w:r w:rsidRPr="00707DB5">
        <w:rPr>
          <w:rFonts w:ascii="Times New Roman" w:hAnsi="Times New Roman" w:cs="Times New Roman"/>
          <w:i/>
          <w:iCs/>
          <w:sz w:val="24"/>
          <w:szCs w:val="24"/>
        </w:rPr>
        <w:t>,</w:t>
      </w:r>
      <w:r w:rsidRPr="00707DB5">
        <w:rPr>
          <w:rFonts w:ascii="Times New Roman" w:hAnsi="Times New Roman" w:cs="Times New Roman"/>
          <w:sz w:val="24"/>
          <w:szCs w:val="24"/>
        </w:rPr>
        <w:t xml:space="preserve"> atau </w:t>
      </w:r>
      <w:proofErr w:type="spellStart"/>
      <w:r w:rsidRPr="00707DB5">
        <w:rPr>
          <w:rFonts w:ascii="Times New Roman" w:hAnsi="Times New Roman" w:cs="Times New Roman"/>
          <w:i/>
          <w:iCs/>
          <w:sz w:val="24"/>
          <w:szCs w:val="24"/>
        </w:rPr>
        <w:t>booklet</w:t>
      </w:r>
      <w:proofErr w:type="spellEnd"/>
      <w:r w:rsidR="00ED4996" w:rsidRPr="00707DB5">
        <w:rPr>
          <w:rFonts w:ascii="Times New Roman" w:hAnsi="Times New Roman" w:cs="Times New Roman"/>
          <w:sz w:val="24"/>
          <w:szCs w:val="24"/>
          <w:lang w:val="en-US"/>
        </w:rPr>
        <w:t>.</w:t>
      </w:r>
    </w:p>
    <w:p w14:paraId="177AA9AD" w14:textId="78180D65" w:rsidR="005172B7" w:rsidRPr="00707DB5" w:rsidRDefault="00776780" w:rsidP="005172B7">
      <w:pPr>
        <w:spacing w:line="240" w:lineRule="auto"/>
        <w:ind w:firstLine="720"/>
        <w:jc w:val="both"/>
        <w:rPr>
          <w:rFonts w:ascii="Times New Roman" w:hAnsi="Times New Roman" w:cs="Times New Roman"/>
          <w:b/>
          <w:bCs/>
          <w:sz w:val="24"/>
          <w:szCs w:val="24"/>
          <w:lang w:val="en-US"/>
        </w:rPr>
      </w:pPr>
      <w:r w:rsidRPr="00707DB5">
        <w:rPr>
          <w:rFonts w:ascii="Times New Roman" w:hAnsi="Times New Roman" w:cs="Times New Roman"/>
          <w:sz w:val="24"/>
          <w:szCs w:val="24"/>
        </w:rPr>
        <w:t>SMA Tumbuh memiliki hubungan kerja sama dengan pihak-pihak luar sekolah untuk menjalin relasi dan mendukung keberhasilan implementasi program-program ESD agar mencapai tujuan. Sifat kemitraan ini dapat permanen maupun tidak</w:t>
      </w:r>
      <w:r w:rsidR="005172B7" w:rsidRPr="00707DB5">
        <w:rPr>
          <w:rFonts w:ascii="Times New Roman" w:hAnsi="Times New Roman" w:cs="Times New Roman"/>
          <w:sz w:val="24"/>
          <w:szCs w:val="24"/>
          <w:lang w:val="en-US"/>
        </w:rPr>
        <w:t xml:space="preserve"> (</w:t>
      </w:r>
      <w:r w:rsidRPr="00707DB5">
        <w:rPr>
          <w:rFonts w:ascii="Times New Roman" w:hAnsi="Times New Roman" w:cs="Times New Roman"/>
          <w:sz w:val="24"/>
          <w:szCs w:val="24"/>
        </w:rPr>
        <w:t>insidental</w:t>
      </w:r>
      <w:r w:rsidR="005172B7" w:rsidRPr="00707DB5">
        <w:rPr>
          <w:rFonts w:ascii="Times New Roman" w:hAnsi="Times New Roman" w:cs="Times New Roman"/>
          <w:sz w:val="24"/>
          <w:szCs w:val="24"/>
          <w:lang w:val="en-US"/>
        </w:rPr>
        <w:t>).</w:t>
      </w:r>
    </w:p>
    <w:p w14:paraId="4DA0862A" w14:textId="77777777" w:rsidR="00776780" w:rsidRPr="00707DB5" w:rsidRDefault="00776780" w:rsidP="005172B7">
      <w:pPr>
        <w:pStyle w:val="Heading3"/>
        <w:spacing w:line="240" w:lineRule="auto"/>
        <w:jc w:val="both"/>
        <w:rPr>
          <w:rFonts w:ascii="Times New Roman" w:hAnsi="Times New Roman" w:cs="Times New Roman"/>
          <w:b/>
          <w:bCs/>
          <w:color w:val="auto"/>
        </w:rPr>
      </w:pPr>
      <w:bookmarkStart w:id="36" w:name="_Toc76393219"/>
      <w:bookmarkStart w:id="37" w:name="_Toc82812574"/>
      <w:proofErr w:type="spellStart"/>
      <w:r w:rsidRPr="00707DB5">
        <w:rPr>
          <w:rFonts w:ascii="Times New Roman" w:hAnsi="Times New Roman" w:cs="Times New Roman"/>
          <w:b/>
          <w:bCs/>
          <w:color w:val="auto"/>
        </w:rPr>
        <w:t>Faktor</w:t>
      </w:r>
      <w:proofErr w:type="spellEnd"/>
      <w:r w:rsidRPr="00707DB5">
        <w:rPr>
          <w:rFonts w:ascii="Times New Roman" w:hAnsi="Times New Roman" w:cs="Times New Roman"/>
          <w:b/>
          <w:bCs/>
          <w:color w:val="auto"/>
        </w:rPr>
        <w:t xml:space="preserve"> </w:t>
      </w:r>
      <w:proofErr w:type="spellStart"/>
      <w:r w:rsidRPr="00707DB5">
        <w:rPr>
          <w:rFonts w:ascii="Times New Roman" w:hAnsi="Times New Roman" w:cs="Times New Roman"/>
          <w:b/>
          <w:bCs/>
          <w:color w:val="auto"/>
        </w:rPr>
        <w:t>Pendukung</w:t>
      </w:r>
      <w:proofErr w:type="spellEnd"/>
      <w:r w:rsidRPr="00707DB5">
        <w:rPr>
          <w:rFonts w:ascii="Times New Roman" w:hAnsi="Times New Roman" w:cs="Times New Roman"/>
          <w:b/>
          <w:bCs/>
          <w:color w:val="auto"/>
        </w:rPr>
        <w:t xml:space="preserve"> dan </w:t>
      </w:r>
      <w:proofErr w:type="spellStart"/>
      <w:r w:rsidRPr="00707DB5">
        <w:rPr>
          <w:rFonts w:ascii="Times New Roman" w:hAnsi="Times New Roman" w:cs="Times New Roman"/>
          <w:b/>
          <w:bCs/>
          <w:color w:val="auto"/>
        </w:rPr>
        <w:t>Faktor</w:t>
      </w:r>
      <w:proofErr w:type="spellEnd"/>
      <w:r w:rsidRPr="00707DB5">
        <w:rPr>
          <w:rFonts w:ascii="Times New Roman" w:hAnsi="Times New Roman" w:cs="Times New Roman"/>
          <w:b/>
          <w:bCs/>
          <w:color w:val="auto"/>
        </w:rPr>
        <w:t xml:space="preserve"> </w:t>
      </w:r>
      <w:proofErr w:type="spellStart"/>
      <w:r w:rsidRPr="00707DB5">
        <w:rPr>
          <w:rFonts w:ascii="Times New Roman" w:hAnsi="Times New Roman" w:cs="Times New Roman"/>
          <w:b/>
          <w:bCs/>
          <w:color w:val="auto"/>
        </w:rPr>
        <w:t>Penghambat</w:t>
      </w:r>
      <w:proofErr w:type="spellEnd"/>
      <w:r w:rsidRPr="00707DB5">
        <w:rPr>
          <w:rFonts w:ascii="Times New Roman" w:hAnsi="Times New Roman" w:cs="Times New Roman"/>
          <w:b/>
          <w:bCs/>
          <w:color w:val="auto"/>
        </w:rPr>
        <w:t xml:space="preserve"> </w:t>
      </w:r>
      <w:proofErr w:type="spellStart"/>
      <w:r w:rsidRPr="00707DB5">
        <w:rPr>
          <w:rFonts w:ascii="Times New Roman" w:hAnsi="Times New Roman" w:cs="Times New Roman"/>
          <w:b/>
          <w:bCs/>
          <w:color w:val="auto"/>
        </w:rPr>
        <w:t>Implementasi</w:t>
      </w:r>
      <w:proofErr w:type="spellEnd"/>
      <w:r w:rsidRPr="00707DB5">
        <w:rPr>
          <w:rFonts w:ascii="Times New Roman" w:hAnsi="Times New Roman" w:cs="Times New Roman"/>
          <w:b/>
          <w:bCs/>
          <w:color w:val="auto"/>
        </w:rPr>
        <w:t xml:space="preserve"> Program </w:t>
      </w:r>
      <w:r w:rsidRPr="00707DB5">
        <w:rPr>
          <w:rFonts w:ascii="Times New Roman" w:hAnsi="Times New Roman" w:cs="Times New Roman"/>
          <w:b/>
          <w:bCs/>
          <w:i/>
          <w:iCs/>
          <w:color w:val="auto"/>
        </w:rPr>
        <w:t>Education for Sustainable Development</w:t>
      </w:r>
      <w:r w:rsidRPr="00707DB5">
        <w:rPr>
          <w:rFonts w:ascii="Times New Roman" w:hAnsi="Times New Roman" w:cs="Times New Roman"/>
          <w:b/>
          <w:bCs/>
          <w:color w:val="auto"/>
        </w:rPr>
        <w:t xml:space="preserve"> (ESD) di SMA </w:t>
      </w:r>
      <w:proofErr w:type="spellStart"/>
      <w:r w:rsidRPr="00707DB5">
        <w:rPr>
          <w:rFonts w:ascii="Times New Roman" w:hAnsi="Times New Roman" w:cs="Times New Roman"/>
          <w:b/>
          <w:bCs/>
          <w:color w:val="auto"/>
        </w:rPr>
        <w:t>Tumbuh</w:t>
      </w:r>
      <w:bookmarkEnd w:id="36"/>
      <w:bookmarkEnd w:id="37"/>
      <w:proofErr w:type="spellEnd"/>
    </w:p>
    <w:p w14:paraId="2247D3B3" w14:textId="77777777" w:rsidR="00776780" w:rsidRPr="00707DB5" w:rsidRDefault="00776780" w:rsidP="00776780">
      <w:pPr>
        <w:pStyle w:val="ListParagraph"/>
        <w:numPr>
          <w:ilvl w:val="0"/>
          <w:numId w:val="4"/>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Faktor</w:t>
      </w:r>
      <w:proofErr w:type="spellEnd"/>
      <w:r w:rsidRPr="00707DB5">
        <w:rPr>
          <w:rFonts w:ascii="Times New Roman" w:hAnsi="Times New Roman" w:cs="Times New Roman"/>
          <w:b/>
          <w:bCs/>
          <w:sz w:val="24"/>
          <w:szCs w:val="24"/>
        </w:rPr>
        <w:t xml:space="preserve"> </w:t>
      </w:r>
      <w:proofErr w:type="spellStart"/>
      <w:r w:rsidRPr="00707DB5">
        <w:rPr>
          <w:rFonts w:ascii="Times New Roman" w:hAnsi="Times New Roman" w:cs="Times New Roman"/>
          <w:b/>
          <w:bCs/>
          <w:sz w:val="24"/>
          <w:szCs w:val="24"/>
        </w:rPr>
        <w:t>Pendukung</w:t>
      </w:r>
      <w:proofErr w:type="spellEnd"/>
    </w:p>
    <w:p w14:paraId="389136B8" w14:textId="77777777" w:rsidR="00776780" w:rsidRPr="00707DB5" w:rsidRDefault="00776780" w:rsidP="00776780">
      <w:pPr>
        <w:pStyle w:val="ListParagraph"/>
        <w:numPr>
          <w:ilvl w:val="0"/>
          <w:numId w:val="11"/>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Dukungan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Pihak</w:t>
      </w:r>
      <w:proofErr w:type="spellEnd"/>
    </w:p>
    <w:p w14:paraId="35ED0FA1" w14:textId="33A698AD" w:rsidR="00776780" w:rsidRPr="00707DB5" w:rsidRDefault="005172B7"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Y</w:t>
      </w:r>
      <w:r w:rsidR="00776780" w:rsidRPr="00707DB5">
        <w:rPr>
          <w:rFonts w:ascii="Times New Roman" w:hAnsi="Times New Roman" w:cs="Times New Roman"/>
          <w:sz w:val="24"/>
          <w:szCs w:val="24"/>
        </w:rPr>
        <w:t xml:space="preserve">ayasan </w:t>
      </w:r>
      <w:proofErr w:type="spellStart"/>
      <w:r w:rsidR="00776780" w:rsidRPr="00707DB5">
        <w:rPr>
          <w:rFonts w:ascii="Times New Roman" w:hAnsi="Times New Roman" w:cs="Times New Roman"/>
          <w:sz w:val="24"/>
          <w:szCs w:val="24"/>
        </w:rPr>
        <w:t>mendukung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secara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penuh</w:t>
      </w:r>
      <w:proofErr w:type="spellEnd"/>
      <w:r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khususnya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memenuhi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kebutuhan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anggaran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pemberian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kewenangan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penuh</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menjalankan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semua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programnya</w:t>
      </w:r>
      <w:proofErr w:type="spellEnd"/>
      <w:r w:rsidR="00776780" w:rsidRPr="00707DB5">
        <w:rPr>
          <w:rFonts w:ascii="Times New Roman" w:hAnsi="Times New Roman" w:cs="Times New Roman"/>
          <w:sz w:val="24"/>
          <w:szCs w:val="24"/>
        </w:rPr>
        <w:t xml:space="preserve">. Guru-guru 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mendukung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karena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dedikasinya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untuk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cepat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belajar</w:t>
      </w:r>
      <w:proofErr w:type="spellEnd"/>
      <w:r w:rsidR="00776780"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kompeten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serta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didukung</w:t>
      </w:r>
      <w:proofErr w:type="spellEnd"/>
      <w:r w:rsidR="00776780" w:rsidRPr="00707DB5">
        <w:rPr>
          <w:rFonts w:ascii="Times New Roman" w:hAnsi="Times New Roman" w:cs="Times New Roman"/>
          <w:sz w:val="24"/>
          <w:szCs w:val="24"/>
        </w:rPr>
        <w:t xml:space="preserve"> oleh </w:t>
      </w:r>
      <w:proofErr w:type="spellStart"/>
      <w:r w:rsidR="00776780" w:rsidRPr="00707DB5">
        <w:rPr>
          <w:rFonts w:ascii="Times New Roman" w:hAnsi="Times New Roman" w:cs="Times New Roman"/>
          <w:sz w:val="24"/>
          <w:szCs w:val="24"/>
        </w:rPr>
        <w:t>semangat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menjalani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setiap</w:t>
      </w:r>
      <w:proofErr w:type="spellEnd"/>
      <w:r w:rsidR="00776780" w:rsidRPr="00707DB5">
        <w:rPr>
          <w:rFonts w:ascii="Times New Roman" w:hAnsi="Times New Roman" w:cs="Times New Roman"/>
          <w:sz w:val="24"/>
          <w:szCs w:val="24"/>
        </w:rPr>
        <w:t xml:space="preserve"> program </w:t>
      </w:r>
      <w:proofErr w:type="spellStart"/>
      <w:r w:rsidR="00776780" w:rsidRPr="00707DB5">
        <w:rPr>
          <w:rFonts w:ascii="Times New Roman" w:hAnsi="Times New Roman" w:cs="Times New Roman"/>
          <w:sz w:val="24"/>
          <w:szCs w:val="24"/>
        </w:rPr>
        <w:t>pembelajarannya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Dukungan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berbagai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bentuk</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datang</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dari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pihak</w:t>
      </w:r>
      <w:proofErr w:type="spellEnd"/>
      <w:r w:rsidR="00776780" w:rsidRPr="00707DB5">
        <w:rPr>
          <w:rFonts w:ascii="Times New Roman" w:hAnsi="Times New Roman" w:cs="Times New Roman"/>
          <w:sz w:val="24"/>
          <w:szCs w:val="24"/>
        </w:rPr>
        <w:t xml:space="preserve"> orang </w:t>
      </w:r>
      <w:proofErr w:type="spellStart"/>
      <w:r w:rsidR="00776780" w:rsidRPr="00707DB5">
        <w:rPr>
          <w:rFonts w:ascii="Times New Roman" w:hAnsi="Times New Roman" w:cs="Times New Roman"/>
          <w:sz w:val="24"/>
          <w:szCs w:val="24"/>
        </w:rPr>
        <w:t>tua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dan </w:t>
      </w:r>
      <w:proofErr w:type="spellStart"/>
      <w:r w:rsidR="00776780" w:rsidRPr="00707DB5">
        <w:rPr>
          <w:rFonts w:ascii="Times New Roman" w:hAnsi="Times New Roman" w:cs="Times New Roman"/>
          <w:sz w:val="24"/>
          <w:szCs w:val="24"/>
        </w:rPr>
        <w:t>warga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sekitar</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
    <w:p w14:paraId="627D64B5" w14:textId="77777777" w:rsidR="00776780" w:rsidRPr="00707DB5" w:rsidRDefault="00776780" w:rsidP="00776780">
      <w:pPr>
        <w:pStyle w:val="ListParagraph"/>
        <w:numPr>
          <w:ilvl w:val="0"/>
          <w:numId w:val="11"/>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Koordinasi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Kolaborasi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Baik</w:t>
      </w:r>
      <w:proofErr w:type="spellEnd"/>
    </w:p>
    <w:p w14:paraId="7F8D700E" w14:textId="193BF147"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r w:rsidRPr="00707DB5">
        <w:rPr>
          <w:rFonts w:ascii="Times New Roman" w:hAnsi="Times New Roman" w:cs="Times New Roman"/>
          <w:sz w:val="24"/>
          <w:szCs w:val="24"/>
        </w:rPr>
        <w:t xml:space="preserve">Guru-guru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menjalin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koordinasi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kolaborasi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mengimplementasikan</w:t>
      </w:r>
      <w:proofErr w:type="spellEnd"/>
      <w:r w:rsidRPr="00707DB5">
        <w:rPr>
          <w:rFonts w:ascii="Times New Roman" w:hAnsi="Times New Roman" w:cs="Times New Roman"/>
          <w:sz w:val="24"/>
          <w:szCs w:val="24"/>
        </w:rPr>
        <w:t xml:space="preserve"> program-program ESD. Guru-guru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membangun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kerja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sama</w:t>
      </w:r>
      <w:proofErr w:type="spellEnd"/>
      <w:r w:rsidRPr="00707DB5">
        <w:rPr>
          <w:rFonts w:ascii="Times New Roman" w:hAnsi="Times New Roman" w:cs="Times New Roman"/>
          <w:sz w:val="24"/>
          <w:szCs w:val="24"/>
        </w:rPr>
        <w:t xml:space="preserve"> yang solid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menjalankan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tugasnya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Hubungan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terjalin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antara</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orang </w:t>
      </w:r>
      <w:proofErr w:type="spellStart"/>
      <w:r w:rsidRPr="00707DB5">
        <w:rPr>
          <w:rFonts w:ascii="Times New Roman" w:hAnsi="Times New Roman" w:cs="Times New Roman"/>
          <w:sz w:val="24"/>
          <w:szCs w:val="24"/>
        </w:rPr>
        <w:t>tua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Dari </w:t>
      </w:r>
      <w:proofErr w:type="spellStart"/>
      <w:r w:rsidRPr="00707DB5">
        <w:rPr>
          <w:rFonts w:ascii="Times New Roman" w:hAnsi="Times New Roman" w:cs="Times New Roman"/>
          <w:sz w:val="24"/>
          <w:szCs w:val="24"/>
        </w:rPr>
        <w:t>hasil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penelitian</w:t>
      </w:r>
      <w:proofErr w:type="spellEnd"/>
      <w:r w:rsidRPr="00707DB5">
        <w:rPr>
          <w:rFonts w:ascii="Times New Roman" w:hAnsi="Times New Roman" w:cs="Times New Roman"/>
          <w:sz w:val="24"/>
          <w:szCs w:val="24"/>
        </w:rPr>
        <w:t xml:space="preserve">, orang </w:t>
      </w:r>
      <w:proofErr w:type="spellStart"/>
      <w:r w:rsidRPr="00707DB5">
        <w:rPr>
          <w:rFonts w:ascii="Times New Roman" w:hAnsi="Times New Roman" w:cs="Times New Roman"/>
          <w:sz w:val="24"/>
          <w:szCs w:val="24"/>
        </w:rPr>
        <w:t>tua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menjalankan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perannya</w:t>
      </w:r>
      <w:proofErr w:type="spellEnd"/>
      <w:r w:rsidRPr="00707DB5">
        <w:rPr>
          <w:rFonts w:ascii="Times New Roman" w:hAnsi="Times New Roman" w:cs="Times New Roman"/>
          <w:sz w:val="24"/>
          <w:szCs w:val="24"/>
        </w:rPr>
        <w:t xml:space="preserve">. </w:t>
      </w:r>
    </w:p>
    <w:p w14:paraId="7010D666" w14:textId="77777777" w:rsidR="00776780" w:rsidRPr="00707DB5" w:rsidRDefault="00776780" w:rsidP="00776780">
      <w:pPr>
        <w:pStyle w:val="ListParagraph"/>
        <w:numPr>
          <w:ilvl w:val="0"/>
          <w:numId w:val="11"/>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Anggaran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Fasilitas</w:t>
      </w:r>
      <w:proofErr w:type="spellEnd"/>
    </w:p>
    <w:p w14:paraId="4B4733BD" w14:textId="62D477ED" w:rsidR="00C55190" w:rsidRDefault="00776780" w:rsidP="00C55190">
      <w:pPr>
        <w:pStyle w:val="ListParagraph"/>
        <w:spacing w:line="240" w:lineRule="auto"/>
        <w:ind w:left="0" w:firstLine="709"/>
        <w:jc w:val="both"/>
        <w:rPr>
          <w:rFonts w:ascii="Times New Roman" w:hAnsi="Times New Roman" w:cs="Times New Roman"/>
          <w:sz w:val="24"/>
          <w:szCs w:val="24"/>
        </w:rPr>
        <w:sectPr w:rsidR="00C55190" w:rsidSect="00C55190">
          <w:headerReference w:type="default" r:id="rId19"/>
          <w:type w:val="continuous"/>
          <w:pgSz w:w="11909" w:h="16834" w:code="9"/>
          <w:pgMar w:top="1701" w:right="1134" w:bottom="1134" w:left="1701" w:header="720" w:footer="720" w:gutter="0"/>
          <w:cols w:num="2" w:space="720"/>
          <w:docGrid w:linePitch="360"/>
        </w:sectPr>
      </w:pPr>
      <w:r w:rsidRPr="00707DB5">
        <w:rPr>
          <w:rFonts w:ascii="Times New Roman" w:hAnsi="Times New Roman" w:cs="Times New Roman"/>
          <w:sz w:val="24"/>
          <w:szCs w:val="24"/>
        </w:rPr>
        <w:t xml:space="preserve">Yayasan </w:t>
      </w:r>
      <w:proofErr w:type="spellStart"/>
      <w:r w:rsidRPr="00707DB5">
        <w:rPr>
          <w:rFonts w:ascii="Times New Roman" w:hAnsi="Times New Roman" w:cs="Times New Roman"/>
          <w:sz w:val="24"/>
          <w:szCs w:val="24"/>
        </w:rPr>
        <w:t>memberikan</w:t>
      </w:r>
      <w:proofErr w:type="spellEnd"/>
      <w:r w:rsidRPr="00707DB5">
        <w:rPr>
          <w:rFonts w:ascii="Times New Roman" w:hAnsi="Times New Roman" w:cs="Times New Roman"/>
          <w:sz w:val="24"/>
          <w:szCs w:val="24"/>
        </w:rPr>
        <w:t xml:space="preserve"> dana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dibutuhkan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Kecukupan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anggaran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berarti</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ketersediaan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peralatan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diperlukan</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
    <w:p w14:paraId="50FDF712" w14:textId="00512156" w:rsidR="00776780" w:rsidRPr="00707DB5" w:rsidRDefault="00776780" w:rsidP="00C55190">
      <w:pPr>
        <w:pStyle w:val="ListParagraph"/>
        <w:spacing w:line="240" w:lineRule="auto"/>
        <w:ind w:left="0"/>
        <w:jc w:val="both"/>
        <w:rPr>
          <w:rFonts w:ascii="Times New Roman" w:hAnsi="Times New Roman" w:cs="Times New Roman"/>
          <w:sz w:val="24"/>
          <w:szCs w:val="24"/>
        </w:rPr>
      </w:pPr>
      <w:proofErr w:type="spellStart"/>
      <w:r w:rsidRPr="00707DB5">
        <w:rPr>
          <w:rFonts w:ascii="Times New Roman" w:hAnsi="Times New Roman" w:cs="Times New Roman"/>
          <w:sz w:val="24"/>
          <w:szCs w:val="24"/>
        </w:rPr>
        <w:lastRenderedPageBreak/>
        <w:t>fasilitas-fasilitas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menyokong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kelancaran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program. </w:t>
      </w:r>
    </w:p>
    <w:p w14:paraId="39FC5CA9" w14:textId="030EC459" w:rsidR="00776780" w:rsidRPr="00707DB5" w:rsidRDefault="00776780" w:rsidP="00776780">
      <w:pPr>
        <w:pStyle w:val="ListParagraph"/>
        <w:numPr>
          <w:ilvl w:val="0"/>
          <w:numId w:val="11"/>
        </w:numPr>
        <w:spacing w:line="240" w:lineRule="auto"/>
        <w:ind w:left="450" w:hanging="450"/>
        <w:jc w:val="both"/>
        <w:rPr>
          <w:rFonts w:ascii="Times New Roman" w:hAnsi="Times New Roman" w:cs="Times New Roman"/>
          <w:sz w:val="24"/>
          <w:szCs w:val="24"/>
        </w:rPr>
      </w:pP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Menghargai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p>
    <w:p w14:paraId="217B812F" w14:textId="4B153A60" w:rsidR="00776780" w:rsidRPr="00707DB5" w:rsidRDefault="004A3FE9" w:rsidP="00776780">
      <w:pPr>
        <w:pStyle w:val="ListParagraph"/>
        <w:spacing w:line="240" w:lineRule="auto"/>
        <w:ind w:left="0" w:firstLine="709"/>
        <w:jc w:val="both"/>
        <w:rPr>
          <w:rFonts w:ascii="Times New Roman" w:hAnsi="Times New Roman" w:cs="Times New Roman"/>
          <w:sz w:val="24"/>
          <w:szCs w:val="24"/>
        </w:rPr>
      </w:pPr>
      <w:r w:rsidRPr="00C724C0">
        <w:rPr>
          <w:rFonts w:ascii="Times New Roman" w:hAnsi="Times New Roman" w:cs="Times New Roman"/>
          <w:noProof/>
          <w:sz w:val="24"/>
          <w:szCs w:val="24"/>
        </w:rPr>
        <w:drawing>
          <wp:anchor distT="0" distB="0" distL="114300" distR="114300" simplePos="0" relativeHeight="251673088" behindDoc="1" locked="0" layoutInCell="1" allowOverlap="1" wp14:anchorId="2795D419" wp14:editId="72008289">
            <wp:simplePos x="0" y="0"/>
            <wp:positionH relativeFrom="column">
              <wp:posOffset>1358265</wp:posOffset>
            </wp:positionH>
            <wp:positionV relativeFrom="paragraph">
              <wp:posOffset>1841038</wp:posOffset>
            </wp:positionV>
            <wp:extent cx="3057525" cy="3131185"/>
            <wp:effectExtent l="0" t="0" r="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80" w:rsidRPr="00707DB5">
        <w:rPr>
          <w:rFonts w:ascii="Times New Roman" w:hAnsi="Times New Roman" w:cs="Times New Roman"/>
          <w:sz w:val="24"/>
          <w:szCs w:val="24"/>
        </w:rPr>
        <w:t xml:space="preserve">SMA </w:t>
      </w:r>
      <w:proofErr w:type="spellStart"/>
      <w:r w:rsidR="00776780" w:rsidRPr="00707DB5">
        <w:rPr>
          <w:rFonts w:ascii="Times New Roman" w:hAnsi="Times New Roman" w:cs="Times New Roman"/>
          <w:sz w:val="24"/>
          <w:szCs w:val="24"/>
        </w:rPr>
        <w:t>Tumbuh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cukup</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demokratis</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m</w:t>
      </w:r>
      <w:r w:rsidR="00776780" w:rsidRPr="00707DB5">
        <w:rPr>
          <w:rFonts w:ascii="Times New Roman" w:hAnsi="Times New Roman" w:cs="Times New Roman"/>
          <w:sz w:val="24"/>
          <w:szCs w:val="24"/>
        </w:rPr>
        <w:t>isal</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dengan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menghargai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keunikan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peserta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didik</w:t>
      </w:r>
      <w:proofErr w:type="spellEnd"/>
      <w:r w:rsidR="00776780"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tidak</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hanya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fokus</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nilai-nilai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angka</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perlu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diperoleh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sebagai</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upaya</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mengembangkan</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kreativitas</w:t>
      </w:r>
      <w:proofErr w:type="spellEnd"/>
      <w:r w:rsidR="005172B7" w:rsidRPr="00707DB5">
        <w:rPr>
          <w:rFonts w:ascii="Times New Roman" w:hAnsi="Times New Roman" w:cs="Times New Roman"/>
          <w:sz w:val="24"/>
          <w:szCs w:val="24"/>
        </w:rPr>
        <w:t xml:space="preserve"> dan </w:t>
      </w:r>
      <w:proofErr w:type="spellStart"/>
      <w:r w:rsidR="005172B7" w:rsidRPr="00707DB5">
        <w:rPr>
          <w:rFonts w:ascii="Times New Roman" w:hAnsi="Times New Roman" w:cs="Times New Roman"/>
          <w:sz w:val="24"/>
          <w:szCs w:val="24"/>
        </w:rPr>
        <w:t>menghargai</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bentuk</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ekspresi</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anak</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sesuai</w:t>
      </w:r>
      <w:proofErr w:type="spellEnd"/>
      <w:r w:rsidR="005172B7"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orientasinya</w:t>
      </w:r>
      <w:proofErr w:type="spellEnd"/>
      <w:r w:rsidR="005172B7"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tetapi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lebih</w:t>
      </w:r>
      <w:proofErr w:type="spellEnd"/>
      <w:r w:rsidR="00776780" w:rsidRPr="00707DB5">
        <w:rPr>
          <w:rFonts w:ascii="Times New Roman" w:hAnsi="Times New Roman" w:cs="Times New Roman"/>
          <w:sz w:val="24"/>
          <w:szCs w:val="24"/>
        </w:rPr>
        <w:t xml:space="preserve"> pada </w:t>
      </w:r>
      <w:proofErr w:type="spellStart"/>
      <w:r w:rsidR="00776780" w:rsidRPr="00707DB5">
        <w:rPr>
          <w:rFonts w:ascii="Times New Roman" w:hAnsi="Times New Roman" w:cs="Times New Roman"/>
          <w:sz w:val="24"/>
          <w:szCs w:val="24"/>
        </w:rPr>
        <w:t>memfasilitasi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pengembangan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potensi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minat</w:t>
      </w:r>
      <w:proofErr w:type="spellEnd"/>
      <w:r w:rsidR="00776780" w:rsidRPr="00707DB5">
        <w:rPr>
          <w:rFonts w:ascii="Times New Roman" w:hAnsi="Times New Roman" w:cs="Times New Roman"/>
          <w:sz w:val="24"/>
          <w:szCs w:val="24"/>
        </w:rPr>
        <w:t xml:space="preserve"> agar </w:t>
      </w:r>
      <w:proofErr w:type="spellStart"/>
      <w:r w:rsidR="00776780" w:rsidRPr="00707DB5">
        <w:rPr>
          <w:rFonts w:ascii="Times New Roman" w:hAnsi="Times New Roman" w:cs="Times New Roman"/>
          <w:sz w:val="24"/>
          <w:szCs w:val="24"/>
        </w:rPr>
        <w:t>menjadi</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manusia</w:t>
      </w:r>
      <w:proofErr w:type="spellEnd"/>
      <w:r w:rsidR="00776780" w:rsidRPr="00707DB5">
        <w:rPr>
          <w:rFonts w:ascii="Times New Roman" w:hAnsi="Times New Roman" w:cs="Times New Roman"/>
          <w:sz w:val="24"/>
          <w:szCs w:val="24"/>
        </w:rPr>
        <w:t xml:space="preserve"> yang </w:t>
      </w:r>
      <w:proofErr w:type="spellStart"/>
      <w:r w:rsidR="00776780" w:rsidRPr="00707DB5">
        <w:rPr>
          <w:rFonts w:ascii="Times New Roman" w:hAnsi="Times New Roman" w:cs="Times New Roman"/>
          <w:sz w:val="24"/>
          <w:szCs w:val="24"/>
        </w:rPr>
        <w:t>utuh</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Sekolah</w:t>
      </w:r>
      <w:proofErr w:type="spellEnd"/>
      <w:r w:rsidR="00776780" w:rsidRPr="00707DB5">
        <w:rPr>
          <w:rFonts w:ascii="Times New Roman" w:hAnsi="Times New Roman" w:cs="Times New Roman"/>
          <w:sz w:val="24"/>
          <w:szCs w:val="24"/>
        </w:rPr>
        <w:t xml:space="preserve"> juga </w:t>
      </w:r>
      <w:proofErr w:type="spellStart"/>
      <w:r w:rsidR="00776780" w:rsidRPr="00707DB5">
        <w:rPr>
          <w:rFonts w:ascii="Times New Roman" w:hAnsi="Times New Roman" w:cs="Times New Roman"/>
          <w:sz w:val="24"/>
          <w:szCs w:val="24"/>
        </w:rPr>
        <w:t>melibatkan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siswa</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dalam</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membuat</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peraturan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kelas</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atau</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pengambilan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keputusan</w:t>
      </w:r>
      <w:proofErr w:type="spellEnd"/>
      <w:r w:rsidR="00776780" w:rsidRPr="00707DB5">
        <w:rPr>
          <w:rFonts w:ascii="Times New Roman" w:hAnsi="Times New Roman" w:cs="Times New Roman"/>
          <w:sz w:val="24"/>
          <w:szCs w:val="24"/>
        </w:rPr>
        <w:t xml:space="preserve"> </w:t>
      </w:r>
      <w:proofErr w:type="spellStart"/>
      <w:r w:rsidR="00776780" w:rsidRPr="00707DB5">
        <w:rPr>
          <w:rFonts w:ascii="Times New Roman" w:hAnsi="Times New Roman" w:cs="Times New Roman"/>
          <w:sz w:val="24"/>
          <w:szCs w:val="24"/>
        </w:rPr>
        <w:t>tertentu</w:t>
      </w:r>
      <w:proofErr w:type="spellEnd"/>
      <w:r w:rsidR="00776780" w:rsidRPr="00707DB5">
        <w:rPr>
          <w:rFonts w:ascii="Times New Roman" w:hAnsi="Times New Roman" w:cs="Times New Roman"/>
          <w:sz w:val="24"/>
          <w:szCs w:val="24"/>
        </w:rPr>
        <w:t>.</w:t>
      </w:r>
    </w:p>
    <w:p w14:paraId="1A17ADFC" w14:textId="40FE75C5" w:rsidR="00776780" w:rsidRPr="00707DB5" w:rsidRDefault="00776780" w:rsidP="00776780">
      <w:pPr>
        <w:pStyle w:val="ListParagraph"/>
        <w:spacing w:line="240" w:lineRule="auto"/>
        <w:ind w:left="1800"/>
        <w:jc w:val="both"/>
        <w:rPr>
          <w:rFonts w:ascii="Times New Roman" w:hAnsi="Times New Roman" w:cs="Times New Roman"/>
          <w:sz w:val="24"/>
          <w:szCs w:val="24"/>
        </w:rPr>
      </w:pPr>
    </w:p>
    <w:p w14:paraId="197A6215" w14:textId="05691AF3" w:rsidR="00776780" w:rsidRPr="00707DB5" w:rsidRDefault="00776780" w:rsidP="00776780">
      <w:pPr>
        <w:pStyle w:val="ListParagraph"/>
        <w:numPr>
          <w:ilvl w:val="0"/>
          <w:numId w:val="4"/>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b/>
          <w:bCs/>
          <w:sz w:val="24"/>
          <w:szCs w:val="24"/>
        </w:rPr>
        <w:t>Faktor</w:t>
      </w:r>
      <w:proofErr w:type="spellEnd"/>
      <w:r w:rsidRPr="00707DB5">
        <w:rPr>
          <w:rFonts w:ascii="Times New Roman" w:hAnsi="Times New Roman" w:cs="Times New Roman"/>
          <w:b/>
          <w:bCs/>
          <w:sz w:val="24"/>
          <w:szCs w:val="24"/>
        </w:rPr>
        <w:t xml:space="preserve"> </w:t>
      </w:r>
      <w:proofErr w:type="spellStart"/>
      <w:r w:rsidRPr="00707DB5">
        <w:rPr>
          <w:rFonts w:ascii="Times New Roman" w:hAnsi="Times New Roman" w:cs="Times New Roman"/>
          <w:b/>
          <w:bCs/>
          <w:sz w:val="24"/>
          <w:szCs w:val="24"/>
        </w:rPr>
        <w:t>Penghambat</w:t>
      </w:r>
      <w:proofErr w:type="spellEnd"/>
    </w:p>
    <w:p w14:paraId="071188B0" w14:textId="3819B8D3" w:rsidR="00776780" w:rsidRPr="00707DB5" w:rsidRDefault="00776780" w:rsidP="00776780">
      <w:pPr>
        <w:pStyle w:val="ListParagraph"/>
        <w:numPr>
          <w:ilvl w:val="0"/>
          <w:numId w:val="12"/>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Kondisi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p>
    <w:p w14:paraId="46B57F3C" w14:textId="755AB241"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Covid-19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hambatan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utama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program ESD pada </w:t>
      </w:r>
      <w:proofErr w:type="spellStart"/>
      <w:r w:rsidRPr="00707DB5">
        <w:rPr>
          <w:rFonts w:ascii="Times New Roman" w:hAnsi="Times New Roman" w:cs="Times New Roman"/>
          <w:sz w:val="24"/>
          <w:szCs w:val="24"/>
        </w:rPr>
        <w:t>tahun-tahun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Karena </w:t>
      </w:r>
      <w:proofErr w:type="spellStart"/>
      <w:r w:rsidRPr="00707DB5">
        <w:rPr>
          <w:rFonts w:ascii="Times New Roman" w:hAnsi="Times New Roman" w:cs="Times New Roman"/>
          <w:sz w:val="24"/>
          <w:szCs w:val="24"/>
        </w:rPr>
        <w:t>sebelumnya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banyak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luar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kelas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praktik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langsung</w:t>
      </w:r>
      <w:proofErr w:type="spellEnd"/>
      <w:r w:rsidRPr="00707DB5">
        <w:rPr>
          <w:rFonts w:ascii="Times New Roman" w:hAnsi="Times New Roman" w:cs="Times New Roman"/>
          <w:sz w:val="24"/>
          <w:szCs w:val="24"/>
        </w:rPr>
        <w:t xml:space="preserve">.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beradaptasi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perubahan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terutama</w:t>
      </w:r>
      <w:proofErr w:type="spellEnd"/>
      <w:r w:rsidRPr="00707DB5">
        <w:rPr>
          <w:rFonts w:ascii="Times New Roman" w:hAnsi="Times New Roman" w:cs="Times New Roman"/>
          <w:sz w:val="24"/>
          <w:szCs w:val="24"/>
        </w:rPr>
        <w:t xml:space="preserve"> </w:t>
      </w:r>
      <w:proofErr w:type="spellStart"/>
      <w:r w:rsidR="005172B7" w:rsidRPr="00707DB5">
        <w:rPr>
          <w:rFonts w:ascii="Times New Roman" w:hAnsi="Times New Roman" w:cs="Times New Roman"/>
          <w:sz w:val="24"/>
          <w:szCs w:val="24"/>
        </w:rPr>
        <w:t>p</w:t>
      </w:r>
      <w:r w:rsidRPr="00707DB5">
        <w:rPr>
          <w:rFonts w:ascii="Times New Roman" w:hAnsi="Times New Roman" w:cs="Times New Roman"/>
          <w:sz w:val="24"/>
          <w:szCs w:val="24"/>
        </w:rPr>
        <w:t>andemi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menghambat</w:t>
      </w:r>
      <w:proofErr w:type="spellEnd"/>
      <w:r w:rsidRPr="00707DB5">
        <w:rPr>
          <w:rFonts w:ascii="Times New Roman" w:hAnsi="Times New Roman" w:cs="Times New Roman"/>
          <w:sz w:val="24"/>
          <w:szCs w:val="24"/>
        </w:rPr>
        <w:t xml:space="preserve"> guru-guru di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terbiasa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melihat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berproses</w:t>
      </w:r>
      <w:proofErr w:type="spellEnd"/>
      <w:r w:rsidRPr="00707DB5">
        <w:rPr>
          <w:rFonts w:ascii="Times New Roman" w:hAnsi="Times New Roman" w:cs="Times New Roman"/>
          <w:sz w:val="24"/>
          <w:szCs w:val="24"/>
        </w:rPr>
        <w:t xml:space="preserve">. Rasa </w:t>
      </w:r>
      <w:proofErr w:type="spellStart"/>
      <w:r w:rsidRPr="00707DB5">
        <w:rPr>
          <w:rFonts w:ascii="Times New Roman" w:hAnsi="Times New Roman" w:cs="Times New Roman"/>
          <w:sz w:val="24"/>
          <w:szCs w:val="24"/>
        </w:rPr>
        <w:t>bosan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tentu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daring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misalnya</w:t>
      </w:r>
      <w:proofErr w:type="spellEnd"/>
      <w:r w:rsidRPr="00707DB5">
        <w:rPr>
          <w:rFonts w:ascii="Times New Roman" w:hAnsi="Times New Roman" w:cs="Times New Roman"/>
          <w:sz w:val="24"/>
          <w:szCs w:val="24"/>
        </w:rPr>
        <w:t xml:space="preserve"> zoom yang </w:t>
      </w:r>
      <w:proofErr w:type="spellStart"/>
      <w:r w:rsidRPr="00707DB5">
        <w:rPr>
          <w:rFonts w:ascii="Times New Roman" w:hAnsi="Times New Roman" w:cs="Times New Roman"/>
          <w:sz w:val="24"/>
          <w:szCs w:val="24"/>
        </w:rPr>
        <w:t>terlalu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banyak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tersebut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hambatan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besar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Selain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kendala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teknis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seperti</w:t>
      </w:r>
      <w:proofErr w:type="spellEnd"/>
      <w:r w:rsidRPr="00707DB5">
        <w:rPr>
          <w:rFonts w:ascii="Times New Roman" w:hAnsi="Times New Roman" w:cs="Times New Roman"/>
          <w:sz w:val="24"/>
          <w:szCs w:val="24"/>
        </w:rPr>
        <w:t xml:space="preserve"> internet </w:t>
      </w:r>
      <w:proofErr w:type="spellStart"/>
      <w:r w:rsidRPr="00707DB5">
        <w:rPr>
          <w:rFonts w:ascii="Times New Roman" w:hAnsi="Times New Roman" w:cs="Times New Roman"/>
          <w:sz w:val="24"/>
          <w:szCs w:val="24"/>
        </w:rPr>
        <w:t>lambat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mati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listrik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ketika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daring juga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dihindari</w:t>
      </w:r>
      <w:proofErr w:type="spellEnd"/>
      <w:r w:rsidRPr="00707DB5">
        <w:rPr>
          <w:rFonts w:ascii="Times New Roman" w:hAnsi="Times New Roman" w:cs="Times New Roman"/>
          <w:sz w:val="24"/>
          <w:szCs w:val="24"/>
        </w:rPr>
        <w:t>.</w:t>
      </w:r>
    </w:p>
    <w:p w14:paraId="3BDEFC96" w14:textId="5744B6A0" w:rsidR="00776780" w:rsidRPr="00707DB5" w:rsidRDefault="00776780" w:rsidP="00776780">
      <w:pPr>
        <w:pStyle w:val="ListParagraph"/>
        <w:numPr>
          <w:ilvl w:val="0"/>
          <w:numId w:val="12"/>
        </w:numPr>
        <w:spacing w:line="240" w:lineRule="auto"/>
        <w:ind w:left="426" w:hanging="426"/>
        <w:jc w:val="both"/>
        <w:rPr>
          <w:rFonts w:ascii="Times New Roman" w:hAnsi="Times New Roman" w:cs="Times New Roman"/>
          <w:sz w:val="24"/>
          <w:szCs w:val="24"/>
        </w:rPr>
      </w:pPr>
      <w:bookmarkStart w:id="38" w:name="_Hlk76303442"/>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Manusia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Belum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bookmarkEnd w:id="38"/>
      <w:proofErr w:type="spellEnd"/>
    </w:p>
    <w:p w14:paraId="748CCD85" w14:textId="000F182E" w:rsidR="00776780" w:rsidRPr="00707DB5" w:rsidRDefault="00776780" w:rsidP="00776780">
      <w:pPr>
        <w:pStyle w:val="ListParagraph"/>
        <w:spacing w:line="240" w:lineRule="auto"/>
        <w:ind w:left="0" w:firstLine="720"/>
        <w:jc w:val="both"/>
        <w:rPr>
          <w:rFonts w:ascii="Times New Roman" w:hAnsi="Times New Roman" w:cs="Times New Roman"/>
          <w:sz w:val="24"/>
          <w:szCs w:val="24"/>
        </w:rPr>
      </w:pPr>
      <w:r w:rsidRPr="00707DB5">
        <w:rPr>
          <w:rFonts w:ascii="Times New Roman" w:hAnsi="Times New Roman" w:cs="Times New Roman"/>
          <w:sz w:val="24"/>
          <w:szCs w:val="24"/>
        </w:rPr>
        <w:t xml:space="preserve">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manusia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melaksanakan</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belakang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Kecenderungan</w:t>
      </w:r>
      <w:proofErr w:type="spellEnd"/>
      <w:r w:rsidRPr="00707DB5">
        <w:rPr>
          <w:rFonts w:ascii="Times New Roman" w:hAnsi="Times New Roman" w:cs="Times New Roman"/>
          <w:sz w:val="24"/>
          <w:szCs w:val="24"/>
        </w:rPr>
        <w:t xml:space="preserve"> ESD pada </w:t>
      </w:r>
      <w:proofErr w:type="spellStart"/>
      <w:r w:rsidRPr="00707DB5">
        <w:rPr>
          <w:rFonts w:ascii="Times New Roman" w:hAnsi="Times New Roman" w:cs="Times New Roman"/>
          <w:sz w:val="24"/>
          <w:szCs w:val="24"/>
        </w:rPr>
        <w:t>aspek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dijalankan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Latar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belakang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SDM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ekonomi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begitu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sebenarnya</w:t>
      </w:r>
      <w:proofErr w:type="spellEnd"/>
      <w:r w:rsidRPr="00707DB5">
        <w:rPr>
          <w:rFonts w:ascii="Times New Roman" w:hAnsi="Times New Roman" w:cs="Times New Roman"/>
          <w:sz w:val="24"/>
          <w:szCs w:val="24"/>
        </w:rPr>
        <w:t xml:space="preserve"> guru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sudah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banyak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belajar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mengenai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pertanian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sejak</w:t>
      </w:r>
      <w:proofErr w:type="spellEnd"/>
      <w:r w:rsidRPr="00707DB5">
        <w:rPr>
          <w:rFonts w:ascii="Times New Roman" w:hAnsi="Times New Roman" w:cs="Times New Roman"/>
          <w:sz w:val="24"/>
          <w:szCs w:val="24"/>
        </w:rPr>
        <w:t xml:space="preserve"> lama</w:t>
      </w:r>
      <w:r w:rsidR="00880A03" w:rsidRPr="00707DB5">
        <w:rPr>
          <w:rFonts w:ascii="Times New Roman" w:hAnsi="Times New Roman" w:cs="Times New Roman"/>
          <w:sz w:val="24"/>
          <w:szCs w:val="24"/>
        </w:rPr>
        <w:t>.</w:t>
      </w:r>
    </w:p>
    <w:p w14:paraId="58B56F03" w14:textId="18F2933D" w:rsidR="00776780" w:rsidRPr="00707DB5" w:rsidRDefault="00776780" w:rsidP="00776780">
      <w:pPr>
        <w:pStyle w:val="ListParagraph"/>
        <w:numPr>
          <w:ilvl w:val="0"/>
          <w:numId w:val="12"/>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Alat-Alat </w:t>
      </w:r>
      <w:proofErr w:type="spellStart"/>
      <w:r w:rsidRPr="00707DB5">
        <w:rPr>
          <w:rFonts w:ascii="Times New Roman" w:hAnsi="Times New Roman" w:cs="Times New Roman"/>
          <w:sz w:val="24"/>
          <w:szCs w:val="24"/>
        </w:rPr>
        <w:t>Khususnya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Mata Pelajaran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Belum </w:t>
      </w:r>
      <w:proofErr w:type="spellStart"/>
      <w:r w:rsidRPr="00707DB5">
        <w:rPr>
          <w:rFonts w:ascii="Times New Roman" w:hAnsi="Times New Roman" w:cs="Times New Roman"/>
          <w:sz w:val="24"/>
          <w:szCs w:val="24"/>
        </w:rPr>
        <w:t>Lengkap</w:t>
      </w:r>
      <w:proofErr w:type="spellEnd"/>
    </w:p>
    <w:p w14:paraId="43709E21" w14:textId="5E1F5787"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peralatan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tahap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pemenuhan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dilengkapi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Tempat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sampah</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dipisah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dibuat</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ketersediaan</w:t>
      </w:r>
      <w:proofErr w:type="spellEnd"/>
      <w:r w:rsidRPr="00707DB5">
        <w:rPr>
          <w:rFonts w:ascii="Times New Roman" w:hAnsi="Times New Roman" w:cs="Times New Roman"/>
          <w:sz w:val="24"/>
          <w:szCs w:val="24"/>
        </w:rPr>
        <w:t xml:space="preserve"> magot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sampah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organik</w:t>
      </w:r>
      <w:proofErr w:type="spellEnd"/>
      <w:r w:rsidRPr="00707DB5">
        <w:rPr>
          <w:rFonts w:ascii="Times New Roman" w:hAnsi="Times New Roman" w:cs="Times New Roman"/>
          <w:sz w:val="24"/>
          <w:szCs w:val="24"/>
        </w:rPr>
        <w:t xml:space="preserve"> juga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Karena </w:t>
      </w:r>
      <w:proofErr w:type="spellStart"/>
      <w:r w:rsidRPr="00707DB5">
        <w:rPr>
          <w:rFonts w:ascii="Times New Roman" w:hAnsi="Times New Roman" w:cs="Times New Roman"/>
          <w:sz w:val="24"/>
          <w:szCs w:val="24"/>
        </w:rPr>
        <w:t>sebagai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baru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pengembangan</w:t>
      </w:r>
      <w:proofErr w:type="spellEnd"/>
      <w:r w:rsidRPr="00707DB5">
        <w:rPr>
          <w:rFonts w:ascii="Times New Roman" w:hAnsi="Times New Roman" w:cs="Times New Roman"/>
          <w:sz w:val="24"/>
          <w:szCs w:val="24"/>
        </w:rPr>
        <w:t xml:space="preserve">. </w:t>
      </w:r>
    </w:p>
    <w:p w14:paraId="526F423C" w14:textId="77777777" w:rsidR="00776780" w:rsidRPr="00707DB5" w:rsidRDefault="00776780" w:rsidP="00776780">
      <w:pPr>
        <w:pStyle w:val="ListParagraph"/>
        <w:numPr>
          <w:ilvl w:val="0"/>
          <w:numId w:val="12"/>
        </w:numPr>
        <w:spacing w:line="240" w:lineRule="auto"/>
        <w:ind w:left="426" w:hanging="426"/>
        <w:jc w:val="both"/>
        <w:rPr>
          <w:rFonts w:ascii="Times New Roman" w:hAnsi="Times New Roman" w:cs="Times New Roman"/>
          <w:sz w:val="24"/>
          <w:szCs w:val="24"/>
        </w:rPr>
      </w:pPr>
      <w:proofErr w:type="spellStart"/>
      <w:r w:rsidRPr="00707DB5">
        <w:rPr>
          <w:rFonts w:ascii="Times New Roman" w:hAnsi="Times New Roman" w:cs="Times New Roman"/>
          <w:sz w:val="24"/>
          <w:szCs w:val="24"/>
        </w:rPr>
        <w:t>Hambatan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Cuaca</w:t>
      </w:r>
      <w:proofErr w:type="spellEnd"/>
    </w:p>
    <w:p w14:paraId="114CE75E" w14:textId="04644D08"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Hambatan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cuaca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merupakan</w:t>
      </w:r>
      <w:proofErr w:type="spellEnd"/>
      <w:r w:rsidRPr="00707DB5">
        <w:rPr>
          <w:rFonts w:ascii="Times New Roman" w:hAnsi="Times New Roman" w:cs="Times New Roman"/>
          <w:sz w:val="24"/>
          <w:szCs w:val="24"/>
        </w:rPr>
        <w:t xml:space="preserve"> salah </w:t>
      </w:r>
      <w:proofErr w:type="spellStart"/>
      <w:r w:rsidRPr="00707DB5">
        <w:rPr>
          <w:rFonts w:ascii="Times New Roman" w:hAnsi="Times New Roman" w:cs="Times New Roman"/>
          <w:sz w:val="24"/>
          <w:szCs w:val="24"/>
        </w:rPr>
        <w:t>satu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faktor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penghambat</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dialami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semasa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Banyak program-program ESD yang </w:t>
      </w:r>
      <w:proofErr w:type="spellStart"/>
      <w:r w:rsidRPr="00707DB5">
        <w:rPr>
          <w:rFonts w:ascii="Times New Roman" w:hAnsi="Times New Roman" w:cs="Times New Roman"/>
          <w:sz w:val="24"/>
          <w:szCs w:val="24"/>
        </w:rPr>
        <w:t>dilaksanakan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outdoor,</w:t>
      </w:r>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menggunakan</w:t>
      </w:r>
      <w:proofErr w:type="spellEnd"/>
      <w:r w:rsidRPr="00707DB5">
        <w:rPr>
          <w:rFonts w:ascii="Times New Roman" w:hAnsi="Times New Roman" w:cs="Times New Roman"/>
          <w:sz w:val="24"/>
          <w:szCs w:val="24"/>
        </w:rPr>
        <w:t xml:space="preserve"> model </w:t>
      </w:r>
      <w:proofErr w:type="spellStart"/>
      <w:r w:rsidRPr="00707DB5">
        <w:rPr>
          <w:rFonts w:ascii="Times New Roman" w:hAnsi="Times New Roman" w:cs="Times New Roman"/>
          <w:sz w:val="24"/>
          <w:szCs w:val="24"/>
        </w:rPr>
        <w:t>kontekstual</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inkuiri</w:t>
      </w:r>
      <w:proofErr w:type="spellEnd"/>
      <w:r w:rsidRPr="00707DB5">
        <w:rPr>
          <w:rFonts w:ascii="Times New Roman" w:hAnsi="Times New Roman" w:cs="Times New Roman"/>
          <w:sz w:val="24"/>
          <w:szCs w:val="24"/>
        </w:rPr>
        <w:t xml:space="preserve"> agar </w:t>
      </w:r>
      <w:proofErr w:type="spellStart"/>
      <w:r w:rsidRPr="00707DB5">
        <w:rPr>
          <w:rFonts w:ascii="Times New Roman" w:hAnsi="Times New Roman" w:cs="Times New Roman"/>
          <w:sz w:val="24"/>
          <w:szCs w:val="24"/>
        </w:rPr>
        <w:t>menumbuhkan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eksplor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Faktor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cuaca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alami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terjadi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hal</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luar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kendali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
    <w:p w14:paraId="4E54C662" w14:textId="77777777" w:rsidR="00776780" w:rsidRPr="00707DB5" w:rsidRDefault="00776780" w:rsidP="00776780">
      <w:pPr>
        <w:pStyle w:val="ListParagraph"/>
        <w:numPr>
          <w:ilvl w:val="0"/>
          <w:numId w:val="12"/>
        </w:numPr>
        <w:spacing w:line="240" w:lineRule="auto"/>
        <w:ind w:left="426" w:hanging="426"/>
        <w:jc w:val="both"/>
        <w:rPr>
          <w:rFonts w:ascii="Times New Roman" w:hAnsi="Times New Roman" w:cs="Times New Roman"/>
          <w:sz w:val="24"/>
          <w:szCs w:val="24"/>
        </w:rPr>
      </w:pPr>
      <w:bookmarkStart w:id="39" w:name="_Hlk76303485"/>
      <w:r w:rsidRPr="00707DB5">
        <w:rPr>
          <w:rFonts w:ascii="Times New Roman" w:hAnsi="Times New Roman" w:cs="Times New Roman"/>
          <w:sz w:val="24"/>
          <w:szCs w:val="24"/>
        </w:rPr>
        <w:t xml:space="preserve">Supervisor Program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Belum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Mengawasi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p>
    <w:bookmarkEnd w:id="39"/>
    <w:p w14:paraId="30D8209E" w14:textId="77777777" w:rsidR="00776780" w:rsidRPr="00707DB5" w:rsidRDefault="00776780" w:rsidP="00776780">
      <w:pPr>
        <w:pStyle w:val="ListParagraph"/>
        <w:spacing w:line="240" w:lineRule="auto"/>
        <w:ind w:left="0" w:firstLine="709"/>
        <w:jc w:val="both"/>
        <w:rPr>
          <w:rFonts w:ascii="Times New Roman" w:hAnsi="Times New Roman" w:cs="Times New Roman"/>
          <w:sz w:val="24"/>
          <w:szCs w:val="24"/>
        </w:rPr>
      </w:pPr>
      <w:proofErr w:type="spellStart"/>
      <w:r w:rsidRPr="00707DB5">
        <w:rPr>
          <w:rFonts w:ascii="Times New Roman" w:hAnsi="Times New Roman" w:cs="Times New Roman"/>
          <w:sz w:val="24"/>
          <w:szCs w:val="24"/>
        </w:rPr>
        <w:t>Sebelum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guru supervisor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dapat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mengawasi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fokus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penuh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berkebutuhan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pada </w:t>
      </w:r>
      <w:proofErr w:type="spellStart"/>
      <w:r w:rsidRPr="00707DB5">
        <w:rPr>
          <w:rFonts w:ascii="Times New Roman" w:hAnsi="Times New Roman" w:cs="Times New Roman"/>
          <w:sz w:val="24"/>
          <w:szCs w:val="24"/>
        </w:rPr>
        <w:t>saat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masih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jam </w:t>
      </w:r>
      <w:proofErr w:type="spellStart"/>
      <w:r w:rsidRPr="00707DB5">
        <w:rPr>
          <w:rFonts w:ascii="Times New Roman" w:hAnsi="Times New Roman" w:cs="Times New Roman"/>
          <w:sz w:val="24"/>
          <w:szCs w:val="24"/>
        </w:rPr>
        <w:t>mengajar</w:t>
      </w:r>
      <w:proofErr w:type="spellEnd"/>
      <w:r w:rsidRPr="00707DB5">
        <w:rPr>
          <w:rFonts w:ascii="Times New Roman" w:hAnsi="Times New Roman" w:cs="Times New Roman"/>
          <w:sz w:val="24"/>
          <w:szCs w:val="24"/>
        </w:rPr>
        <w:t xml:space="preserve"> di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meskipun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sejauh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menerima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laporan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berat</w:t>
      </w:r>
      <w:proofErr w:type="spellEnd"/>
      <w:r w:rsidRPr="00707DB5">
        <w:rPr>
          <w:rFonts w:ascii="Times New Roman" w:hAnsi="Times New Roman" w:cs="Times New Roman"/>
          <w:sz w:val="24"/>
          <w:szCs w:val="24"/>
        </w:rPr>
        <w:t>.</w:t>
      </w:r>
      <w:bookmarkStart w:id="40" w:name="_Toc82812575"/>
    </w:p>
    <w:p w14:paraId="787802C7" w14:textId="5AF795AD" w:rsidR="00776780" w:rsidRPr="00707DB5" w:rsidRDefault="00776780" w:rsidP="00707DB5">
      <w:pPr>
        <w:spacing w:line="240" w:lineRule="auto"/>
        <w:jc w:val="both"/>
        <w:rPr>
          <w:rFonts w:ascii="Times New Roman" w:hAnsi="Times New Roman" w:cs="Times New Roman"/>
          <w:sz w:val="24"/>
          <w:szCs w:val="24"/>
        </w:rPr>
      </w:pPr>
      <w:r w:rsidRPr="00707DB5">
        <w:rPr>
          <w:rFonts w:ascii="Times New Roman" w:hAnsi="Times New Roman" w:cs="Times New Roman"/>
          <w:b/>
          <w:bCs/>
          <w:sz w:val="24"/>
          <w:szCs w:val="24"/>
        </w:rPr>
        <w:t>Rekomendasi Kebijakan Pendidikan</w:t>
      </w:r>
      <w:bookmarkEnd w:id="40"/>
    </w:p>
    <w:p w14:paraId="2F0F87C7" w14:textId="77777777" w:rsidR="00776780" w:rsidRPr="00707DB5" w:rsidRDefault="00776780" w:rsidP="00776780">
      <w:pPr>
        <w:pStyle w:val="ListParagraph"/>
        <w:numPr>
          <w:ilvl w:val="3"/>
          <w:numId w:val="12"/>
        </w:numPr>
        <w:spacing w:line="240" w:lineRule="auto"/>
        <w:ind w:left="450" w:hanging="450"/>
        <w:jc w:val="both"/>
        <w:rPr>
          <w:rFonts w:ascii="Times New Roman" w:hAnsi="Times New Roman" w:cs="Times New Roman"/>
          <w:sz w:val="24"/>
          <w:szCs w:val="24"/>
        </w:rPr>
      </w:pPr>
      <w:proofErr w:type="spellStart"/>
      <w:r w:rsidRPr="00707DB5">
        <w:rPr>
          <w:rFonts w:ascii="Times New Roman" w:hAnsi="Times New Roman" w:cs="Times New Roman"/>
          <w:sz w:val="24"/>
          <w:szCs w:val="24"/>
        </w:rPr>
        <w:t>Memperjelas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kebijakan</w:t>
      </w:r>
      <w:proofErr w:type="spellEnd"/>
      <w:r w:rsidRPr="00707DB5">
        <w:rPr>
          <w:rFonts w:ascii="Times New Roman" w:hAnsi="Times New Roman" w:cs="Times New Roman"/>
          <w:sz w:val="24"/>
          <w:szCs w:val="24"/>
        </w:rPr>
        <w:t xml:space="preserve"> program </w:t>
      </w:r>
      <w:proofErr w:type="spellStart"/>
      <w:r w:rsidRPr="00707DB5">
        <w:rPr>
          <w:rFonts w:ascii="Times New Roman" w:hAnsi="Times New Roman" w:cs="Times New Roman"/>
          <w:sz w:val="24"/>
          <w:szCs w:val="24"/>
        </w:rPr>
        <w:t>dari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pusat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daerah</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satuan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p>
    <w:p w14:paraId="01D89DF6" w14:textId="74235A0E" w:rsidR="00776780" w:rsidRPr="00707DB5" w:rsidRDefault="00776780" w:rsidP="00776780">
      <w:pPr>
        <w:pStyle w:val="ListParagraph"/>
        <w:spacing w:line="240" w:lineRule="auto"/>
        <w:ind w:left="0" w:firstLine="720"/>
        <w:jc w:val="both"/>
        <w:rPr>
          <w:rFonts w:ascii="Times New Roman" w:hAnsi="Times New Roman" w:cs="Times New Roman"/>
          <w:sz w:val="24"/>
          <w:szCs w:val="24"/>
        </w:rPr>
      </w:pPr>
      <w:r w:rsidRPr="00707DB5">
        <w:rPr>
          <w:rFonts w:ascii="Times New Roman" w:hAnsi="Times New Roman" w:cs="Times New Roman"/>
          <w:sz w:val="24"/>
          <w:szCs w:val="24"/>
        </w:rPr>
        <w:t xml:space="preserve">Program </w:t>
      </w:r>
      <w:r w:rsidRPr="00707DB5">
        <w:rPr>
          <w:rFonts w:ascii="Times New Roman" w:hAnsi="Times New Roman" w:cs="Times New Roman"/>
          <w:i/>
          <w:iCs/>
          <w:sz w:val="24"/>
          <w:szCs w:val="24"/>
        </w:rPr>
        <w:t>Education for Sustainable Development</w:t>
      </w:r>
      <w:r w:rsidRPr="00707DB5">
        <w:rPr>
          <w:rFonts w:ascii="Times New Roman" w:hAnsi="Times New Roman" w:cs="Times New Roman"/>
          <w:sz w:val="24"/>
          <w:szCs w:val="24"/>
        </w:rPr>
        <w:t xml:space="preserve"> (ESD) yang </w:t>
      </w:r>
      <w:proofErr w:type="spellStart"/>
      <w:r w:rsidRPr="00707DB5">
        <w:rPr>
          <w:rFonts w:ascii="Times New Roman" w:hAnsi="Times New Roman" w:cs="Times New Roman"/>
          <w:sz w:val="24"/>
          <w:szCs w:val="24"/>
        </w:rPr>
        <w:t>diterapkan</w:t>
      </w:r>
      <w:proofErr w:type="spellEnd"/>
      <w:r w:rsidRPr="00707DB5">
        <w:rPr>
          <w:rFonts w:ascii="Times New Roman" w:hAnsi="Times New Roman" w:cs="Times New Roman"/>
          <w:sz w:val="24"/>
          <w:szCs w:val="24"/>
        </w:rPr>
        <w:t xml:space="preserve"> di Indonesia </w:t>
      </w:r>
      <w:proofErr w:type="spellStart"/>
      <w:r w:rsidRPr="00707DB5">
        <w:rPr>
          <w:rFonts w:ascii="Times New Roman" w:hAnsi="Times New Roman" w:cs="Times New Roman"/>
          <w:sz w:val="24"/>
          <w:szCs w:val="24"/>
        </w:rPr>
        <w:t>perlu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diperjelas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dengan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peraturan</w:t>
      </w:r>
      <w:proofErr w:type="spellEnd"/>
      <w:r w:rsidRPr="00707DB5">
        <w:rPr>
          <w:rFonts w:ascii="Times New Roman" w:hAnsi="Times New Roman" w:cs="Times New Roman"/>
          <w:sz w:val="24"/>
          <w:szCs w:val="24"/>
        </w:rPr>
        <w:t>/</w:t>
      </w:r>
      <w:proofErr w:type="spellStart"/>
      <w:r w:rsidRPr="00707DB5">
        <w:rPr>
          <w:rFonts w:ascii="Times New Roman" w:hAnsi="Times New Roman" w:cs="Times New Roman"/>
          <w:sz w:val="24"/>
          <w:szCs w:val="24"/>
        </w:rPr>
        <w:t>regulasi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semacam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petunjuk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teknis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pelaksanaan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karena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selama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memiliki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regulasi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mengatur</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sehingga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penerapan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integrasi</w:t>
      </w:r>
      <w:proofErr w:type="spellEnd"/>
      <w:r w:rsidRPr="00707DB5">
        <w:rPr>
          <w:rFonts w:ascii="Times New Roman" w:hAnsi="Times New Roman" w:cs="Times New Roman"/>
          <w:sz w:val="24"/>
          <w:szCs w:val="24"/>
        </w:rPr>
        <w:t xml:space="preserve"> ESD di </w:t>
      </w:r>
      <w:proofErr w:type="spellStart"/>
      <w:r w:rsidRPr="00707DB5">
        <w:rPr>
          <w:rFonts w:ascii="Times New Roman" w:hAnsi="Times New Roman" w:cs="Times New Roman"/>
          <w:sz w:val="24"/>
          <w:szCs w:val="24"/>
        </w:rPr>
        <w:t>satuan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pendidikan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realisasinya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tidak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termonitoring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rutin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terkait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00E40F31">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evaluasi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hasilnya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selama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ini</w:t>
      </w:r>
      <w:proofErr w:type="spellEnd"/>
      <w:r w:rsidRPr="00707DB5">
        <w:rPr>
          <w:rFonts w:ascii="Times New Roman" w:hAnsi="Times New Roman" w:cs="Times New Roman"/>
          <w:sz w:val="24"/>
          <w:szCs w:val="24"/>
        </w:rPr>
        <w:t>.</w:t>
      </w:r>
    </w:p>
    <w:p w14:paraId="45E452F4" w14:textId="77777777" w:rsidR="00C55190" w:rsidRDefault="00776780" w:rsidP="00776780">
      <w:pPr>
        <w:pStyle w:val="ListParagraph"/>
        <w:numPr>
          <w:ilvl w:val="3"/>
          <w:numId w:val="12"/>
        </w:numPr>
        <w:spacing w:line="240" w:lineRule="auto"/>
        <w:ind w:left="450" w:hanging="450"/>
        <w:jc w:val="both"/>
        <w:rPr>
          <w:rFonts w:ascii="Times New Roman" w:hAnsi="Times New Roman" w:cs="Times New Roman"/>
          <w:sz w:val="24"/>
          <w:szCs w:val="24"/>
        </w:rPr>
      </w:pPr>
      <w:proofErr w:type="spellStart"/>
      <w:r w:rsidRPr="00707DB5">
        <w:rPr>
          <w:rFonts w:ascii="Times New Roman" w:hAnsi="Times New Roman" w:cs="Times New Roman"/>
          <w:sz w:val="24"/>
          <w:szCs w:val="24"/>
        </w:rPr>
        <w:t>Seklah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memperkuat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p>
    <w:p w14:paraId="75F6993E" w14:textId="77777777" w:rsidR="00C55190" w:rsidRDefault="00C55190" w:rsidP="00776780">
      <w:pPr>
        <w:pStyle w:val="ListParagraph"/>
        <w:numPr>
          <w:ilvl w:val="3"/>
          <w:numId w:val="12"/>
        </w:numPr>
        <w:spacing w:line="240" w:lineRule="auto"/>
        <w:ind w:left="450" w:hanging="450"/>
        <w:jc w:val="both"/>
        <w:rPr>
          <w:rFonts w:ascii="Times New Roman" w:hAnsi="Times New Roman" w:cs="Times New Roman"/>
          <w:sz w:val="24"/>
          <w:szCs w:val="24"/>
        </w:rPr>
        <w:sectPr w:rsidR="00C55190" w:rsidSect="00C55190">
          <w:headerReference w:type="default" r:id="rId20"/>
          <w:type w:val="continuous"/>
          <w:pgSz w:w="11909" w:h="16834" w:code="9"/>
          <w:pgMar w:top="1701" w:right="1134" w:bottom="1134" w:left="1701" w:header="720" w:footer="720" w:gutter="0"/>
          <w:cols w:num="2" w:space="720"/>
          <w:docGrid w:linePitch="360"/>
        </w:sectPr>
      </w:pPr>
    </w:p>
    <w:p w14:paraId="4BE0A18E" w14:textId="53516E05" w:rsidR="00C55190" w:rsidRPr="00C55190" w:rsidRDefault="00C55190" w:rsidP="00C55190">
      <w:pPr>
        <w:spacing w:line="240" w:lineRule="auto"/>
        <w:jc w:val="both"/>
        <w:rPr>
          <w:rFonts w:ascii="Times New Roman" w:hAnsi="Times New Roman" w:cs="Times New Roman"/>
          <w:sz w:val="24"/>
          <w:szCs w:val="24"/>
        </w:rPr>
        <w:sectPr w:rsidR="00C55190" w:rsidRPr="00C55190" w:rsidSect="00C55190">
          <w:type w:val="continuous"/>
          <w:pgSz w:w="11909" w:h="16834" w:code="9"/>
          <w:pgMar w:top="1701" w:right="1134" w:bottom="1134" w:left="1701" w:header="720" w:footer="720" w:gutter="0"/>
          <w:cols w:num="2" w:space="720"/>
          <w:docGrid w:linePitch="360"/>
        </w:sectPr>
      </w:pPr>
    </w:p>
    <w:p w14:paraId="55321B55" w14:textId="7960FAC9" w:rsidR="00C62EE4" w:rsidRPr="00707DB5" w:rsidRDefault="00776780" w:rsidP="00C55190">
      <w:pPr>
        <w:pStyle w:val="ListParagraph"/>
        <w:spacing w:line="240" w:lineRule="auto"/>
        <w:ind w:left="0" w:firstLine="450"/>
        <w:jc w:val="both"/>
        <w:rPr>
          <w:rFonts w:ascii="Times New Roman" w:hAnsi="Times New Roman" w:cs="Times New Roman"/>
          <w:sz w:val="24"/>
          <w:szCs w:val="24"/>
        </w:rPr>
      </w:pPr>
      <w:proofErr w:type="spellStart"/>
      <w:r w:rsidRPr="00707DB5">
        <w:rPr>
          <w:rFonts w:ascii="Times New Roman" w:hAnsi="Times New Roman" w:cs="Times New Roman"/>
          <w:sz w:val="24"/>
          <w:szCs w:val="24"/>
        </w:rPr>
        <w:lastRenderedPageBreak/>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perlu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memperkuat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sosialisasi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terkait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penerapan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atau</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integrasi</w:t>
      </w:r>
      <w:proofErr w:type="spellEnd"/>
      <w:r w:rsidRPr="00707DB5">
        <w:rPr>
          <w:rFonts w:ascii="Times New Roman" w:hAnsi="Times New Roman" w:cs="Times New Roman"/>
          <w:sz w:val="24"/>
          <w:szCs w:val="24"/>
        </w:rPr>
        <w:t xml:space="preserve"> </w:t>
      </w:r>
      <w:r w:rsidRPr="00707DB5">
        <w:rPr>
          <w:rFonts w:ascii="Times New Roman" w:hAnsi="Times New Roman" w:cs="Times New Roman"/>
          <w:i/>
          <w:iCs/>
          <w:sz w:val="24"/>
          <w:szCs w:val="24"/>
        </w:rPr>
        <w:t>Education for Sustainable Development</w:t>
      </w:r>
      <w:r w:rsidRPr="00707DB5">
        <w:rPr>
          <w:rFonts w:ascii="Times New Roman" w:hAnsi="Times New Roman" w:cs="Times New Roman"/>
          <w:sz w:val="24"/>
          <w:szCs w:val="24"/>
        </w:rPr>
        <w:t xml:space="preserve"> (ESD) yang </w:t>
      </w:r>
      <w:proofErr w:type="spellStart"/>
      <w:r w:rsidRPr="00707DB5">
        <w:rPr>
          <w:rFonts w:ascii="Times New Roman" w:hAnsi="Times New Roman" w:cs="Times New Roman"/>
          <w:sz w:val="24"/>
          <w:szCs w:val="24"/>
        </w:rPr>
        <w:t>dilakukan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dalam</w:t>
      </w:r>
      <w:proofErr w:type="spellEnd"/>
      <w:r w:rsidRPr="00707DB5">
        <w:rPr>
          <w:rFonts w:ascii="Times New Roman" w:hAnsi="Times New Roman" w:cs="Times New Roman"/>
          <w:sz w:val="24"/>
          <w:szCs w:val="24"/>
        </w:rPr>
        <w:t xml:space="preserve"> proses </w:t>
      </w:r>
      <w:proofErr w:type="spellStart"/>
      <w:r w:rsidRPr="00707DB5">
        <w:rPr>
          <w:rFonts w:ascii="Times New Roman" w:hAnsi="Times New Roman" w:cs="Times New Roman"/>
          <w:sz w:val="24"/>
          <w:szCs w:val="24"/>
        </w:rPr>
        <w:t>pembelajaran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kepada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warga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agar </w:t>
      </w:r>
      <w:proofErr w:type="spellStart"/>
      <w:r w:rsidRPr="00707DB5">
        <w:rPr>
          <w:rFonts w:ascii="Times New Roman" w:hAnsi="Times New Roman" w:cs="Times New Roman"/>
          <w:sz w:val="24"/>
          <w:szCs w:val="24"/>
        </w:rPr>
        <w:t>semakin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memahami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pengertian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prinsip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tujuan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nilai-nilai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diajarkan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diterapkan</w:t>
      </w:r>
      <w:proofErr w:type="spellEnd"/>
      <w:r w:rsidRPr="00707DB5">
        <w:rPr>
          <w:rFonts w:ascii="Times New Roman" w:hAnsi="Times New Roman" w:cs="Times New Roman"/>
          <w:sz w:val="24"/>
          <w:szCs w:val="24"/>
        </w:rPr>
        <w:t>.</w:t>
      </w:r>
    </w:p>
    <w:p w14:paraId="770D7438" w14:textId="1F69FD49" w:rsidR="00776780" w:rsidRPr="00707DB5" w:rsidRDefault="00776780" w:rsidP="00776780">
      <w:pPr>
        <w:pStyle w:val="ListParagraph"/>
        <w:spacing w:line="240" w:lineRule="auto"/>
        <w:ind w:left="0" w:firstLine="450"/>
        <w:jc w:val="both"/>
        <w:rPr>
          <w:rFonts w:ascii="Times New Roman" w:hAnsi="Times New Roman" w:cs="Times New Roman"/>
          <w:sz w:val="24"/>
          <w:szCs w:val="24"/>
        </w:rPr>
      </w:pPr>
    </w:p>
    <w:p w14:paraId="18594F61" w14:textId="70E972EF" w:rsidR="00C62EE4" w:rsidRPr="00707DB5" w:rsidRDefault="00C62EE4" w:rsidP="000449CB">
      <w:pPr>
        <w:spacing w:after="0" w:line="240" w:lineRule="auto"/>
        <w:jc w:val="both"/>
        <w:rPr>
          <w:rFonts w:ascii="Times New Roman" w:hAnsi="Times New Roman" w:cs="Times New Roman"/>
          <w:b/>
          <w:bCs/>
          <w:sz w:val="24"/>
          <w:szCs w:val="24"/>
          <w:lang w:val="en-US"/>
        </w:rPr>
      </w:pPr>
      <w:r w:rsidRPr="00707DB5">
        <w:rPr>
          <w:rFonts w:ascii="Times New Roman" w:hAnsi="Times New Roman" w:cs="Times New Roman"/>
          <w:b/>
          <w:bCs/>
          <w:sz w:val="24"/>
          <w:szCs w:val="24"/>
          <w:lang w:val="en-US"/>
        </w:rPr>
        <w:t>SIMPULAN DAN SARAN</w:t>
      </w:r>
    </w:p>
    <w:p w14:paraId="46EB3ED9" w14:textId="4D8E84D4" w:rsidR="00947503" w:rsidRPr="00707DB5" w:rsidRDefault="00947503" w:rsidP="000449CB">
      <w:pPr>
        <w:spacing w:after="0" w:line="240" w:lineRule="auto"/>
        <w:jc w:val="both"/>
        <w:rPr>
          <w:rFonts w:ascii="Times New Roman" w:hAnsi="Times New Roman" w:cs="Times New Roman"/>
          <w:b/>
          <w:bCs/>
          <w:sz w:val="24"/>
          <w:szCs w:val="24"/>
          <w:lang w:val="en-US"/>
        </w:rPr>
      </w:pPr>
      <w:proofErr w:type="spellStart"/>
      <w:r w:rsidRPr="00707DB5">
        <w:rPr>
          <w:rFonts w:ascii="Times New Roman" w:hAnsi="Times New Roman" w:cs="Times New Roman"/>
          <w:b/>
          <w:bCs/>
          <w:sz w:val="24"/>
          <w:szCs w:val="24"/>
          <w:lang w:val="en-US"/>
        </w:rPr>
        <w:t>Simpulan</w:t>
      </w:r>
      <w:proofErr w:type="spellEnd"/>
    </w:p>
    <w:p w14:paraId="091B3493" w14:textId="378DE1A6" w:rsidR="00707DB5" w:rsidRPr="00707DB5" w:rsidRDefault="00A66596" w:rsidP="00707DB5">
      <w:pPr>
        <w:pStyle w:val="ListParagraph"/>
        <w:numPr>
          <w:ilvl w:val="3"/>
          <w:numId w:val="4"/>
        </w:numPr>
        <w:spacing w:line="240" w:lineRule="auto"/>
        <w:ind w:left="426" w:hanging="426"/>
        <w:jc w:val="both"/>
        <w:rPr>
          <w:rStyle w:val="Hyperlink"/>
          <w:rFonts w:ascii="Times New Roman" w:hAnsi="Times New Roman" w:cs="Times New Roman"/>
          <w:b/>
          <w:bCs/>
          <w:color w:val="auto"/>
          <w:sz w:val="24"/>
          <w:szCs w:val="24"/>
          <w:u w:val="none"/>
        </w:rPr>
      </w:pPr>
      <w:proofErr w:type="spellStart"/>
      <w:r w:rsidRPr="00707DB5">
        <w:rPr>
          <w:rStyle w:val="Hyperlink"/>
          <w:rFonts w:ascii="Times New Roman" w:hAnsi="Times New Roman" w:cs="Times New Roman"/>
          <w:color w:val="auto"/>
          <w:sz w:val="24"/>
          <w:szCs w:val="24"/>
          <w:u w:val="none"/>
        </w:rPr>
        <w:t>Implementasi</w:t>
      </w:r>
      <w:proofErr w:type="spellEnd"/>
      <w:r w:rsidRPr="00707DB5">
        <w:rPr>
          <w:rStyle w:val="Hyperlink"/>
          <w:rFonts w:ascii="Times New Roman" w:hAnsi="Times New Roman" w:cs="Times New Roman"/>
          <w:color w:val="auto"/>
          <w:sz w:val="24"/>
          <w:szCs w:val="24"/>
          <w:u w:val="none"/>
        </w:rPr>
        <w:t xml:space="preserve"> Program </w:t>
      </w:r>
      <w:r w:rsidRPr="00707DB5">
        <w:rPr>
          <w:rStyle w:val="Hyperlink"/>
          <w:rFonts w:ascii="Times New Roman" w:hAnsi="Times New Roman" w:cs="Times New Roman"/>
          <w:i/>
          <w:iCs/>
          <w:color w:val="auto"/>
          <w:sz w:val="24"/>
          <w:szCs w:val="24"/>
          <w:u w:val="none"/>
        </w:rPr>
        <w:t>Education for Sustainable Development</w:t>
      </w:r>
      <w:r w:rsidRPr="00707DB5">
        <w:rPr>
          <w:rStyle w:val="Hyperlink"/>
          <w:rFonts w:ascii="Times New Roman" w:hAnsi="Times New Roman" w:cs="Times New Roman"/>
          <w:color w:val="auto"/>
          <w:sz w:val="24"/>
          <w:szCs w:val="24"/>
          <w:u w:val="none"/>
        </w:rPr>
        <w:t xml:space="preserve"> (ESD) di SMA </w:t>
      </w:r>
      <w:proofErr w:type="spellStart"/>
      <w:r w:rsidRPr="00707DB5">
        <w:rPr>
          <w:rStyle w:val="Hyperlink"/>
          <w:rFonts w:ascii="Times New Roman" w:hAnsi="Times New Roman" w:cs="Times New Roman"/>
          <w:color w:val="auto"/>
          <w:sz w:val="24"/>
          <w:szCs w:val="24"/>
          <w:u w:val="none"/>
        </w:rPr>
        <w:t>Tumbuh</w:t>
      </w:r>
      <w:proofErr w:type="spellEnd"/>
      <w:r w:rsidRPr="00707DB5">
        <w:rPr>
          <w:rStyle w:val="Hyperlink"/>
          <w:rFonts w:ascii="Times New Roman" w:hAnsi="Times New Roman" w:cs="Times New Roman"/>
          <w:color w:val="auto"/>
          <w:sz w:val="24"/>
          <w:szCs w:val="24"/>
          <w:u w:val="none"/>
        </w:rPr>
        <w:t xml:space="preserve"> </w:t>
      </w:r>
    </w:p>
    <w:p w14:paraId="4D5DC00D" w14:textId="59166FA6" w:rsidR="00707DB5" w:rsidRDefault="004A3FE9" w:rsidP="00707DB5">
      <w:pPr>
        <w:pStyle w:val="ListParagraph"/>
        <w:spacing w:line="240" w:lineRule="auto"/>
        <w:ind w:left="0" w:firstLine="426"/>
        <w:jc w:val="both"/>
        <w:rPr>
          <w:rStyle w:val="Hyperlink"/>
          <w:rFonts w:ascii="Times New Roman" w:hAnsi="Times New Roman" w:cs="Times New Roman"/>
          <w:color w:val="auto"/>
          <w:sz w:val="24"/>
          <w:szCs w:val="24"/>
          <w:u w:val="none"/>
        </w:rPr>
      </w:pPr>
      <w:r w:rsidRPr="00C724C0">
        <w:rPr>
          <w:rFonts w:ascii="Times New Roman" w:hAnsi="Times New Roman" w:cs="Times New Roman"/>
          <w:noProof/>
          <w:sz w:val="24"/>
          <w:szCs w:val="24"/>
        </w:rPr>
        <w:drawing>
          <wp:anchor distT="0" distB="0" distL="114300" distR="114300" simplePos="0" relativeHeight="251677184" behindDoc="1" locked="0" layoutInCell="1" allowOverlap="1" wp14:anchorId="7AFF2A07" wp14:editId="3BB9D18C">
            <wp:simplePos x="0" y="0"/>
            <wp:positionH relativeFrom="column">
              <wp:posOffset>1462969</wp:posOffset>
            </wp:positionH>
            <wp:positionV relativeFrom="paragraph">
              <wp:posOffset>90863</wp:posOffset>
            </wp:positionV>
            <wp:extent cx="3057525" cy="3131763"/>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596" w:rsidRPr="00707DB5">
        <w:rPr>
          <w:rStyle w:val="Hyperlink"/>
          <w:rFonts w:ascii="Times New Roman" w:hAnsi="Times New Roman" w:cs="Times New Roman"/>
          <w:color w:val="auto"/>
          <w:sz w:val="24"/>
          <w:szCs w:val="24"/>
          <w:u w:val="none"/>
        </w:rPr>
        <w:t xml:space="preserve">Pada </w:t>
      </w:r>
      <w:proofErr w:type="spellStart"/>
      <w:r w:rsidR="00A66596" w:rsidRPr="00707DB5">
        <w:rPr>
          <w:rStyle w:val="Hyperlink"/>
          <w:rFonts w:ascii="Times New Roman" w:hAnsi="Times New Roman" w:cs="Times New Roman"/>
          <w:color w:val="auto"/>
          <w:sz w:val="24"/>
          <w:szCs w:val="24"/>
          <w:u w:val="none"/>
        </w:rPr>
        <w:t>penelitian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ini</w:t>
      </w:r>
      <w:proofErr w:type="spellEnd"/>
      <w:r w:rsidR="00A66596" w:rsidRPr="00707DB5">
        <w:rPr>
          <w:rStyle w:val="Hyperlink"/>
          <w:rFonts w:ascii="Times New Roman" w:hAnsi="Times New Roman" w:cs="Times New Roman"/>
          <w:color w:val="auto"/>
          <w:sz w:val="24"/>
          <w:szCs w:val="24"/>
          <w:u w:val="none"/>
        </w:rPr>
        <w:t>,</w:t>
      </w:r>
      <w:r w:rsidR="00707DB5" w:rsidRPr="00707DB5">
        <w:rPr>
          <w:rStyle w:val="Hyperlink"/>
          <w:rFonts w:ascii="Times New Roman" w:hAnsi="Times New Roman" w:cs="Times New Roman"/>
          <w:color w:val="auto"/>
          <w:sz w:val="24"/>
          <w:szCs w:val="24"/>
          <w:u w:val="none"/>
        </w:rPr>
        <w:t xml:space="preserve"> </w:t>
      </w:r>
      <w:proofErr w:type="spellStart"/>
      <w:r w:rsidR="00707DB5" w:rsidRPr="00707DB5">
        <w:rPr>
          <w:rStyle w:val="Hyperlink"/>
          <w:rFonts w:ascii="Times New Roman" w:hAnsi="Times New Roman" w:cs="Times New Roman"/>
          <w:color w:val="auto"/>
          <w:sz w:val="24"/>
          <w:szCs w:val="24"/>
          <w:u w:val="none"/>
        </w:rPr>
        <w:t>bentuk</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implementasi</w:t>
      </w:r>
      <w:proofErr w:type="spellEnd"/>
      <w:r w:rsidR="00707DB5" w:rsidRPr="00707DB5">
        <w:rPr>
          <w:rStyle w:val="Hyperlink"/>
          <w:rFonts w:ascii="Times New Roman" w:hAnsi="Times New Roman" w:cs="Times New Roman"/>
          <w:color w:val="auto"/>
          <w:sz w:val="24"/>
          <w:szCs w:val="24"/>
          <w:u w:val="none"/>
        </w:rPr>
        <w:t xml:space="preserve"> program</w:t>
      </w:r>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ter</w:t>
      </w:r>
      <w:r w:rsidR="00707DB5" w:rsidRPr="00707DB5">
        <w:rPr>
          <w:rStyle w:val="Hyperlink"/>
          <w:rFonts w:ascii="Times New Roman" w:hAnsi="Times New Roman" w:cs="Times New Roman"/>
          <w:color w:val="auto"/>
          <w:sz w:val="24"/>
          <w:szCs w:val="24"/>
          <w:u w:val="none"/>
        </w:rPr>
        <w:t>wujud</w:t>
      </w:r>
      <w:proofErr w:type="spellEnd"/>
      <w:r w:rsidR="00707DB5"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dalam</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mata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pelajaran</w:t>
      </w:r>
      <w:bookmarkStart w:id="41" w:name="_Hlk77192819"/>
      <w:proofErr w:type="spellEnd"/>
      <w:r w:rsidR="00880A03"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antara</w:t>
      </w:r>
      <w:proofErr w:type="spellEnd"/>
      <w:r w:rsidR="00A66596" w:rsidRPr="00707DB5">
        <w:rPr>
          <w:rStyle w:val="Hyperlink"/>
          <w:rFonts w:ascii="Times New Roman" w:hAnsi="Times New Roman" w:cs="Times New Roman"/>
          <w:color w:val="auto"/>
          <w:sz w:val="24"/>
          <w:szCs w:val="24"/>
          <w:u w:val="none"/>
        </w:rPr>
        <w:t xml:space="preserve"> lain: 1) </w:t>
      </w:r>
      <w:proofErr w:type="spellStart"/>
      <w:r w:rsidR="00A66596" w:rsidRPr="00707DB5">
        <w:rPr>
          <w:rStyle w:val="Hyperlink"/>
          <w:rFonts w:ascii="Times New Roman" w:hAnsi="Times New Roman" w:cs="Times New Roman"/>
          <w:color w:val="auto"/>
          <w:sz w:val="24"/>
          <w:szCs w:val="24"/>
          <w:u w:val="none"/>
        </w:rPr>
        <w:t>permakultur</w:t>
      </w:r>
      <w:proofErr w:type="spellEnd"/>
      <w:r w:rsidR="00A66596" w:rsidRPr="00707DB5">
        <w:rPr>
          <w:rStyle w:val="Hyperlink"/>
          <w:rFonts w:ascii="Times New Roman" w:hAnsi="Times New Roman" w:cs="Times New Roman"/>
          <w:color w:val="auto"/>
          <w:sz w:val="24"/>
          <w:szCs w:val="24"/>
          <w:u w:val="none"/>
        </w:rPr>
        <w:t xml:space="preserve">, 2) </w:t>
      </w:r>
      <w:proofErr w:type="spellStart"/>
      <w:r w:rsidR="00A66596" w:rsidRPr="00707DB5">
        <w:rPr>
          <w:rStyle w:val="Hyperlink"/>
          <w:rFonts w:ascii="Times New Roman" w:hAnsi="Times New Roman" w:cs="Times New Roman"/>
          <w:color w:val="auto"/>
          <w:sz w:val="24"/>
          <w:szCs w:val="24"/>
          <w:u w:val="none"/>
        </w:rPr>
        <w:t>seni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rupa</w:t>
      </w:r>
      <w:proofErr w:type="spellEnd"/>
      <w:r w:rsidR="00880A03" w:rsidRPr="00707DB5">
        <w:rPr>
          <w:rStyle w:val="Hyperlink"/>
          <w:rFonts w:ascii="Times New Roman" w:hAnsi="Times New Roman" w:cs="Times New Roman"/>
          <w:sz w:val="24"/>
          <w:szCs w:val="24"/>
        </w:rPr>
        <w:t>,</w:t>
      </w:r>
      <w:r w:rsidR="00A66596" w:rsidRPr="00707DB5">
        <w:rPr>
          <w:rStyle w:val="Hyperlink"/>
          <w:rFonts w:ascii="Times New Roman" w:hAnsi="Times New Roman" w:cs="Times New Roman"/>
          <w:color w:val="auto"/>
          <w:sz w:val="24"/>
          <w:szCs w:val="24"/>
          <w:u w:val="none"/>
        </w:rPr>
        <w:t xml:space="preserve"> 3) area </w:t>
      </w:r>
      <w:proofErr w:type="spellStart"/>
      <w:r w:rsidR="00A66596" w:rsidRPr="00707DB5">
        <w:rPr>
          <w:rStyle w:val="Hyperlink"/>
          <w:rFonts w:ascii="Times New Roman" w:hAnsi="Times New Roman" w:cs="Times New Roman"/>
          <w:color w:val="auto"/>
          <w:sz w:val="24"/>
          <w:szCs w:val="24"/>
          <w:u w:val="none"/>
        </w:rPr>
        <w:t>pertumbuhan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pendidikan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pangan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serta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dalam</w:t>
      </w:r>
      <w:proofErr w:type="spellEnd"/>
      <w:r w:rsidR="00A66596" w:rsidRPr="00707DB5">
        <w:rPr>
          <w:rStyle w:val="Hyperlink"/>
          <w:rFonts w:ascii="Times New Roman" w:hAnsi="Times New Roman" w:cs="Times New Roman"/>
          <w:color w:val="auto"/>
          <w:sz w:val="24"/>
          <w:szCs w:val="24"/>
          <w:u w:val="none"/>
        </w:rPr>
        <w:t xml:space="preserve"> program </w:t>
      </w:r>
      <w:proofErr w:type="spellStart"/>
      <w:r w:rsidR="00A66596" w:rsidRPr="00707DB5">
        <w:rPr>
          <w:rStyle w:val="Hyperlink"/>
          <w:rFonts w:ascii="Times New Roman" w:hAnsi="Times New Roman" w:cs="Times New Roman"/>
          <w:color w:val="auto"/>
          <w:sz w:val="24"/>
          <w:szCs w:val="24"/>
          <w:u w:val="none"/>
        </w:rPr>
        <w:t>kegiatan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seperti</w:t>
      </w:r>
      <w:proofErr w:type="spellEnd"/>
      <w:r w:rsidR="00A66596" w:rsidRPr="00707DB5">
        <w:rPr>
          <w:rStyle w:val="Hyperlink"/>
          <w:rFonts w:ascii="Times New Roman" w:hAnsi="Times New Roman" w:cs="Times New Roman"/>
          <w:color w:val="auto"/>
          <w:sz w:val="24"/>
          <w:szCs w:val="24"/>
          <w:u w:val="none"/>
        </w:rPr>
        <w:t xml:space="preserve">: 1) program </w:t>
      </w:r>
      <w:proofErr w:type="spellStart"/>
      <w:r w:rsidR="00A66596" w:rsidRPr="00707DB5">
        <w:rPr>
          <w:rStyle w:val="Hyperlink"/>
          <w:rFonts w:ascii="Times New Roman" w:hAnsi="Times New Roman" w:cs="Times New Roman"/>
          <w:color w:val="auto"/>
          <w:sz w:val="24"/>
          <w:szCs w:val="24"/>
          <w:u w:val="none"/>
        </w:rPr>
        <w:t>magang</w:t>
      </w:r>
      <w:proofErr w:type="spellEnd"/>
      <w:r w:rsidR="00A66596" w:rsidRPr="00707DB5">
        <w:rPr>
          <w:rStyle w:val="Hyperlink"/>
          <w:rFonts w:ascii="Times New Roman" w:hAnsi="Times New Roman" w:cs="Times New Roman"/>
          <w:color w:val="auto"/>
          <w:sz w:val="24"/>
          <w:szCs w:val="24"/>
          <w:u w:val="none"/>
        </w:rPr>
        <w:t xml:space="preserve"> (</w:t>
      </w:r>
      <w:r w:rsidR="00A66596" w:rsidRPr="00707DB5">
        <w:rPr>
          <w:rStyle w:val="Hyperlink"/>
          <w:rFonts w:ascii="Times New Roman" w:hAnsi="Times New Roman" w:cs="Times New Roman"/>
          <w:i/>
          <w:iCs/>
          <w:color w:val="auto"/>
          <w:sz w:val="24"/>
          <w:szCs w:val="24"/>
          <w:u w:val="none"/>
        </w:rPr>
        <w:t>internship program</w:t>
      </w:r>
      <w:r w:rsidR="00A66596" w:rsidRPr="00707DB5">
        <w:rPr>
          <w:rStyle w:val="Hyperlink"/>
          <w:rFonts w:ascii="Times New Roman" w:hAnsi="Times New Roman" w:cs="Times New Roman"/>
          <w:color w:val="auto"/>
          <w:sz w:val="24"/>
          <w:szCs w:val="24"/>
          <w:u w:val="none"/>
        </w:rPr>
        <w:t xml:space="preserve">) dan 2) mangrove </w:t>
      </w:r>
      <w:r w:rsidR="00A66596" w:rsidRPr="00707DB5">
        <w:rPr>
          <w:rStyle w:val="Hyperlink"/>
          <w:rFonts w:ascii="Times New Roman" w:hAnsi="Times New Roman" w:cs="Times New Roman"/>
          <w:i/>
          <w:iCs/>
          <w:color w:val="auto"/>
          <w:sz w:val="24"/>
          <w:szCs w:val="24"/>
          <w:u w:val="none"/>
        </w:rPr>
        <w:t>planting</w:t>
      </w:r>
      <w:r w:rsidR="00A66596" w:rsidRPr="00707DB5">
        <w:rPr>
          <w:rStyle w:val="Hyperlink"/>
          <w:rFonts w:ascii="Times New Roman" w:hAnsi="Times New Roman" w:cs="Times New Roman"/>
          <w:color w:val="auto"/>
          <w:sz w:val="24"/>
          <w:szCs w:val="24"/>
          <w:u w:val="none"/>
        </w:rPr>
        <w:t xml:space="preserve"> (</w:t>
      </w:r>
      <w:r w:rsidR="00A66596" w:rsidRPr="00707DB5">
        <w:rPr>
          <w:rStyle w:val="Hyperlink"/>
          <w:rFonts w:ascii="Times New Roman" w:hAnsi="Times New Roman" w:cs="Times New Roman"/>
          <w:i/>
          <w:iCs/>
          <w:color w:val="auto"/>
          <w:sz w:val="24"/>
          <w:szCs w:val="24"/>
          <w:u w:val="none"/>
        </w:rPr>
        <w:t>mangrove for life).</w:t>
      </w:r>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Selain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itu</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terdapat</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Interdisipliner</w:t>
      </w:r>
      <w:proofErr w:type="spellEnd"/>
      <w:r w:rsidR="00A66596" w:rsidRPr="00707DB5">
        <w:rPr>
          <w:rStyle w:val="Hyperlink"/>
          <w:rFonts w:ascii="Times New Roman" w:hAnsi="Times New Roman" w:cs="Times New Roman"/>
          <w:color w:val="auto"/>
          <w:sz w:val="24"/>
          <w:szCs w:val="24"/>
          <w:u w:val="none"/>
        </w:rPr>
        <w:t xml:space="preserve"> Unit (IDU) </w:t>
      </w:r>
      <w:proofErr w:type="spellStart"/>
      <w:r w:rsidR="00A66596" w:rsidRPr="00707DB5">
        <w:rPr>
          <w:rStyle w:val="Hyperlink"/>
          <w:rFonts w:ascii="Times New Roman" w:hAnsi="Times New Roman" w:cs="Times New Roman"/>
          <w:color w:val="auto"/>
          <w:sz w:val="24"/>
          <w:szCs w:val="24"/>
          <w:u w:val="none"/>
        </w:rPr>
        <w:t>sebagai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pendekatan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pembelajaran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kolaborasi</w:t>
      </w:r>
      <w:proofErr w:type="spellEnd"/>
      <w:r w:rsidR="00A66596" w:rsidRPr="00707DB5">
        <w:rPr>
          <w:rStyle w:val="Hyperlink"/>
          <w:rFonts w:ascii="Times New Roman" w:hAnsi="Times New Roman" w:cs="Times New Roman"/>
          <w:color w:val="auto"/>
          <w:sz w:val="24"/>
          <w:szCs w:val="24"/>
          <w:u w:val="none"/>
        </w:rPr>
        <w:t xml:space="preserve"> </w:t>
      </w:r>
      <w:r w:rsidR="00A66596" w:rsidRPr="00707DB5">
        <w:rPr>
          <w:rStyle w:val="Hyperlink"/>
          <w:rFonts w:ascii="Times New Roman" w:hAnsi="Times New Roman" w:cs="Times New Roman"/>
          <w:i/>
          <w:iCs/>
          <w:color w:val="auto"/>
          <w:sz w:val="24"/>
          <w:szCs w:val="24"/>
          <w:u w:val="none"/>
        </w:rPr>
        <w:t xml:space="preserve">project </w:t>
      </w:r>
      <w:proofErr w:type="spellStart"/>
      <w:r w:rsidR="00A66596" w:rsidRPr="00707DB5">
        <w:rPr>
          <w:rStyle w:val="Hyperlink"/>
          <w:rFonts w:ascii="Times New Roman" w:hAnsi="Times New Roman" w:cs="Times New Roman"/>
          <w:color w:val="auto"/>
          <w:sz w:val="24"/>
          <w:szCs w:val="24"/>
          <w:u w:val="none"/>
        </w:rPr>
        <w:t>antarmapel</w:t>
      </w:r>
      <w:bookmarkEnd w:id="41"/>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Setiap</w:t>
      </w:r>
      <w:proofErr w:type="spellEnd"/>
      <w:r w:rsidR="00A66596" w:rsidRPr="00707DB5">
        <w:rPr>
          <w:rStyle w:val="Hyperlink"/>
          <w:rFonts w:ascii="Times New Roman" w:hAnsi="Times New Roman" w:cs="Times New Roman"/>
          <w:color w:val="auto"/>
          <w:sz w:val="24"/>
          <w:szCs w:val="24"/>
          <w:u w:val="none"/>
        </w:rPr>
        <w:t xml:space="preserve"> program-</w:t>
      </w:r>
      <w:proofErr w:type="spellStart"/>
      <w:r w:rsidR="00A66596" w:rsidRPr="00707DB5">
        <w:rPr>
          <w:rStyle w:val="Hyperlink"/>
          <w:rFonts w:ascii="Times New Roman" w:hAnsi="Times New Roman" w:cs="Times New Roman"/>
          <w:color w:val="auto"/>
          <w:sz w:val="24"/>
          <w:szCs w:val="24"/>
          <w:u w:val="none"/>
        </w:rPr>
        <w:t>programnya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telah</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sesuai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dengan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prinsip</w:t>
      </w:r>
      <w:proofErr w:type="spellEnd"/>
      <w:r w:rsidR="00A66596" w:rsidRPr="00707DB5">
        <w:rPr>
          <w:rStyle w:val="Hyperlink"/>
          <w:rFonts w:ascii="Times New Roman" w:hAnsi="Times New Roman" w:cs="Times New Roman"/>
          <w:color w:val="auto"/>
          <w:sz w:val="24"/>
          <w:szCs w:val="24"/>
          <w:u w:val="none"/>
        </w:rPr>
        <w:t xml:space="preserve"> ESD dan </w:t>
      </w:r>
      <w:proofErr w:type="spellStart"/>
      <w:r w:rsidR="00A66596" w:rsidRPr="00707DB5">
        <w:rPr>
          <w:rStyle w:val="Hyperlink"/>
          <w:rFonts w:ascii="Times New Roman" w:hAnsi="Times New Roman" w:cs="Times New Roman"/>
          <w:color w:val="auto"/>
          <w:sz w:val="24"/>
          <w:szCs w:val="24"/>
          <w:u w:val="none"/>
        </w:rPr>
        <w:t>mengandung</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nilai-nilai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dari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keseimbangan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antartiga</w:t>
      </w:r>
      <w:proofErr w:type="spellEnd"/>
      <w:r w:rsidR="00A66596" w:rsidRPr="00707DB5">
        <w:rPr>
          <w:rStyle w:val="Hyperlink"/>
          <w:rFonts w:ascii="Times New Roman" w:hAnsi="Times New Roman" w:cs="Times New Roman"/>
          <w:color w:val="auto"/>
          <w:sz w:val="24"/>
          <w:szCs w:val="24"/>
          <w:u w:val="none"/>
        </w:rPr>
        <w:t xml:space="preserve"> pilar ESD </w:t>
      </w:r>
      <w:proofErr w:type="spellStart"/>
      <w:r w:rsidR="00A66596" w:rsidRPr="00707DB5">
        <w:rPr>
          <w:rStyle w:val="Hyperlink"/>
          <w:rFonts w:ascii="Times New Roman" w:hAnsi="Times New Roman" w:cs="Times New Roman"/>
          <w:color w:val="auto"/>
          <w:sz w:val="24"/>
          <w:szCs w:val="24"/>
          <w:u w:val="none"/>
        </w:rPr>
        <w:t>secara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holistik</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dengan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kompetensi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tujuan</w:t>
      </w:r>
      <w:proofErr w:type="spellEnd"/>
      <w:r w:rsidR="00A66596" w:rsidRPr="00707DB5">
        <w:rPr>
          <w:rStyle w:val="Hyperlink"/>
          <w:rFonts w:ascii="Times New Roman" w:hAnsi="Times New Roman" w:cs="Times New Roman"/>
          <w:color w:val="auto"/>
          <w:sz w:val="24"/>
          <w:szCs w:val="24"/>
          <w:u w:val="none"/>
        </w:rPr>
        <w:t xml:space="preserve"> masing-masing </w:t>
      </w:r>
      <w:proofErr w:type="spellStart"/>
      <w:r w:rsidR="00A66596" w:rsidRPr="00707DB5">
        <w:rPr>
          <w:rStyle w:val="Hyperlink"/>
          <w:rFonts w:ascii="Times New Roman" w:hAnsi="Times New Roman" w:cs="Times New Roman"/>
          <w:color w:val="auto"/>
          <w:sz w:val="24"/>
          <w:szCs w:val="24"/>
          <w:u w:val="none"/>
        </w:rPr>
        <w:t>mata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pelajaran</w:t>
      </w:r>
      <w:proofErr w:type="spellEnd"/>
      <w:r w:rsidR="00A66596" w:rsidRPr="00707DB5">
        <w:rPr>
          <w:rStyle w:val="Hyperlink"/>
          <w:rFonts w:ascii="Times New Roman" w:hAnsi="Times New Roman" w:cs="Times New Roman"/>
          <w:color w:val="auto"/>
          <w:sz w:val="24"/>
          <w:szCs w:val="24"/>
          <w:u w:val="none"/>
        </w:rPr>
        <w:t xml:space="preserve"> dan </w:t>
      </w:r>
      <w:proofErr w:type="spellStart"/>
      <w:r w:rsidR="00A66596" w:rsidRPr="00707DB5">
        <w:rPr>
          <w:rStyle w:val="Hyperlink"/>
          <w:rFonts w:ascii="Times New Roman" w:hAnsi="Times New Roman" w:cs="Times New Roman"/>
          <w:color w:val="auto"/>
          <w:sz w:val="24"/>
          <w:szCs w:val="24"/>
          <w:u w:val="none"/>
        </w:rPr>
        <w:t>kegiatan</w:t>
      </w:r>
      <w:proofErr w:type="spellEnd"/>
      <w:r w:rsidR="00A66596" w:rsidRPr="00707DB5">
        <w:rPr>
          <w:rStyle w:val="Hyperlink"/>
          <w:rFonts w:ascii="Times New Roman" w:hAnsi="Times New Roman" w:cs="Times New Roman"/>
          <w:color w:val="auto"/>
          <w:sz w:val="24"/>
          <w:szCs w:val="24"/>
          <w:u w:val="none"/>
        </w:rPr>
        <w:t xml:space="preserve">. </w:t>
      </w:r>
    </w:p>
    <w:p w14:paraId="4017B24D" w14:textId="0FA9BB36" w:rsidR="00985FC6" w:rsidRDefault="00A66596" w:rsidP="00985FC6">
      <w:pPr>
        <w:pStyle w:val="ListParagraph"/>
        <w:spacing w:line="240" w:lineRule="auto"/>
        <w:ind w:left="0" w:firstLine="426"/>
        <w:jc w:val="both"/>
        <w:rPr>
          <w:rStyle w:val="Hyperlink"/>
          <w:rFonts w:ascii="Times New Roman" w:hAnsi="Times New Roman" w:cs="Times New Roman"/>
          <w:color w:val="auto"/>
          <w:sz w:val="24"/>
          <w:szCs w:val="24"/>
          <w:u w:val="none"/>
        </w:rPr>
      </w:pPr>
      <w:r w:rsidRPr="00707DB5">
        <w:rPr>
          <w:rStyle w:val="Hyperlink"/>
          <w:rFonts w:ascii="Times New Roman" w:hAnsi="Times New Roman" w:cs="Times New Roman"/>
          <w:color w:val="auto"/>
          <w:sz w:val="24"/>
          <w:szCs w:val="24"/>
          <w:u w:val="none"/>
        </w:rPr>
        <w:t>P</w:t>
      </w:r>
      <w:r w:rsidR="00985FC6">
        <w:rPr>
          <w:rStyle w:val="Hyperlink"/>
          <w:rFonts w:ascii="Times New Roman" w:hAnsi="Times New Roman" w:cs="Times New Roman"/>
          <w:color w:val="auto"/>
          <w:sz w:val="24"/>
          <w:szCs w:val="24"/>
          <w:u w:val="none"/>
        </w:rPr>
        <w:t>ada p</w:t>
      </w:r>
      <w:r w:rsidRPr="00707DB5">
        <w:rPr>
          <w:rStyle w:val="Hyperlink"/>
          <w:rFonts w:ascii="Times New Roman" w:hAnsi="Times New Roman" w:cs="Times New Roman"/>
          <w:color w:val="auto"/>
          <w:sz w:val="24"/>
          <w:szCs w:val="24"/>
          <w:u w:val="none"/>
        </w:rPr>
        <w:t xml:space="preserve">roses </w:t>
      </w:r>
      <w:proofErr w:type="spellStart"/>
      <w:r w:rsidRPr="00707DB5">
        <w:rPr>
          <w:rStyle w:val="Hyperlink"/>
          <w:rFonts w:ascii="Times New Roman" w:hAnsi="Times New Roman" w:cs="Times New Roman"/>
          <w:color w:val="auto"/>
          <w:sz w:val="24"/>
          <w:szCs w:val="24"/>
          <w:u w:val="none"/>
        </w:rPr>
        <w:t>Implementasi</w:t>
      </w:r>
      <w:proofErr w:type="spellEnd"/>
      <w:r w:rsidRPr="00707DB5">
        <w:rPr>
          <w:rStyle w:val="Hyperlink"/>
          <w:rFonts w:ascii="Times New Roman" w:hAnsi="Times New Roman" w:cs="Times New Roman"/>
          <w:color w:val="auto"/>
          <w:sz w:val="24"/>
          <w:szCs w:val="24"/>
          <w:u w:val="none"/>
        </w:rPr>
        <w:t xml:space="preserve"> Program </w:t>
      </w:r>
      <w:r w:rsidRPr="00707DB5">
        <w:rPr>
          <w:rStyle w:val="Hyperlink"/>
          <w:rFonts w:ascii="Times New Roman" w:hAnsi="Times New Roman" w:cs="Times New Roman"/>
          <w:i/>
          <w:iCs/>
          <w:color w:val="auto"/>
          <w:sz w:val="24"/>
          <w:szCs w:val="24"/>
          <w:u w:val="none"/>
        </w:rPr>
        <w:t>Education for Sustainable Development</w:t>
      </w:r>
      <w:r w:rsidRPr="00707DB5">
        <w:rPr>
          <w:rStyle w:val="Hyperlink"/>
          <w:rFonts w:ascii="Times New Roman" w:hAnsi="Times New Roman" w:cs="Times New Roman"/>
          <w:color w:val="auto"/>
          <w:sz w:val="24"/>
          <w:szCs w:val="24"/>
          <w:u w:val="none"/>
        </w:rPr>
        <w:t xml:space="preserve"> (ESD)</w:t>
      </w:r>
      <w:r w:rsidR="00985FC6">
        <w:rPr>
          <w:rStyle w:val="Hyperlink"/>
          <w:rFonts w:ascii="Times New Roman" w:hAnsi="Times New Roman" w:cs="Times New Roman"/>
          <w:color w:val="auto"/>
          <w:sz w:val="24"/>
          <w:szCs w:val="24"/>
          <w:u w:val="none"/>
        </w:rPr>
        <w:t xml:space="preserve">, </w:t>
      </w:r>
      <w:proofErr w:type="spellStart"/>
      <w:r w:rsidR="00985FC6">
        <w:rPr>
          <w:rStyle w:val="Hyperlink"/>
          <w:rFonts w:ascii="Times New Roman" w:hAnsi="Times New Roman" w:cs="Times New Roman"/>
          <w:color w:val="auto"/>
          <w:sz w:val="24"/>
          <w:szCs w:val="24"/>
          <w:u w:val="none"/>
        </w:rPr>
        <w:t>k</w:t>
      </w:r>
      <w:r w:rsidRPr="00985FC6">
        <w:rPr>
          <w:rStyle w:val="Hyperlink"/>
          <w:rFonts w:ascii="Times New Roman" w:hAnsi="Times New Roman" w:cs="Times New Roman"/>
          <w:color w:val="auto"/>
          <w:sz w:val="24"/>
          <w:szCs w:val="24"/>
          <w:u w:val="none"/>
        </w:rPr>
        <w:t>omunikasi</w:t>
      </w:r>
      <w:proofErr w:type="spellEnd"/>
      <w:r w:rsidRPr="00985FC6">
        <w:rPr>
          <w:rStyle w:val="Hyperlink"/>
          <w:rFonts w:ascii="Times New Roman" w:hAnsi="Times New Roman" w:cs="Times New Roman"/>
          <w:color w:val="auto"/>
          <w:sz w:val="24"/>
          <w:szCs w:val="24"/>
          <w:u w:val="none"/>
        </w:rPr>
        <w:t xml:space="preserve"> yang </w:t>
      </w:r>
      <w:proofErr w:type="spellStart"/>
      <w:r w:rsidRPr="00985FC6">
        <w:rPr>
          <w:rStyle w:val="Hyperlink"/>
          <w:rFonts w:ascii="Times New Roman" w:hAnsi="Times New Roman" w:cs="Times New Roman"/>
          <w:color w:val="auto"/>
          <w:sz w:val="24"/>
          <w:szCs w:val="24"/>
          <w:u w:val="none"/>
        </w:rPr>
        <w:t>dilakukan</w:t>
      </w:r>
      <w:proofErr w:type="spellEnd"/>
      <w:r w:rsid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dengan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baik</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melalui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sosialisasi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Warga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sekolah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mampu</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memahami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nilai-nilai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maksud</w:t>
      </w:r>
      <w:proofErr w:type="spellEnd"/>
      <w:r w:rsidRPr="00985FC6">
        <w:rPr>
          <w:rStyle w:val="Hyperlink"/>
          <w:rFonts w:ascii="Times New Roman" w:hAnsi="Times New Roman" w:cs="Times New Roman"/>
          <w:color w:val="auto"/>
          <w:sz w:val="24"/>
          <w:szCs w:val="24"/>
          <w:u w:val="none"/>
        </w:rPr>
        <w:t xml:space="preserve">, dan </w:t>
      </w:r>
      <w:proofErr w:type="spellStart"/>
      <w:r w:rsidRPr="00985FC6">
        <w:rPr>
          <w:rStyle w:val="Hyperlink"/>
          <w:rFonts w:ascii="Times New Roman" w:hAnsi="Times New Roman" w:cs="Times New Roman"/>
          <w:color w:val="auto"/>
          <w:sz w:val="24"/>
          <w:szCs w:val="24"/>
          <w:u w:val="none"/>
        </w:rPr>
        <w:t>tujuan</w:t>
      </w:r>
      <w:proofErr w:type="spellEnd"/>
      <w:r w:rsidRPr="00985FC6">
        <w:rPr>
          <w:rStyle w:val="Hyperlink"/>
          <w:rFonts w:ascii="Times New Roman" w:hAnsi="Times New Roman" w:cs="Times New Roman"/>
          <w:color w:val="auto"/>
          <w:sz w:val="24"/>
          <w:szCs w:val="24"/>
          <w:u w:val="none"/>
        </w:rPr>
        <w:t xml:space="preserve"> ESD </w:t>
      </w:r>
      <w:proofErr w:type="spellStart"/>
      <w:r w:rsidRPr="00985FC6">
        <w:rPr>
          <w:rStyle w:val="Hyperlink"/>
          <w:rFonts w:ascii="Times New Roman" w:hAnsi="Times New Roman" w:cs="Times New Roman"/>
          <w:color w:val="auto"/>
          <w:sz w:val="24"/>
          <w:szCs w:val="24"/>
          <w:u w:val="none"/>
        </w:rPr>
        <w:t>dengan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baik</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meskipun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pemahaman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terkait</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definisinya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masih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beragam</w:t>
      </w:r>
      <w:proofErr w:type="spellEnd"/>
      <w:r w:rsidRPr="00985FC6">
        <w:rPr>
          <w:rStyle w:val="Hyperlink"/>
          <w:rFonts w:ascii="Times New Roman" w:hAnsi="Times New Roman" w:cs="Times New Roman"/>
          <w:color w:val="auto"/>
          <w:sz w:val="24"/>
          <w:szCs w:val="24"/>
          <w:u w:val="none"/>
        </w:rPr>
        <w:t>.</w:t>
      </w:r>
      <w:r w:rsid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Sumber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Manusia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staf</w:t>
      </w:r>
      <w:proofErr w:type="spellEnd"/>
      <w:r w:rsidRPr="00985FC6">
        <w:rPr>
          <w:rStyle w:val="Hyperlink"/>
          <w:rFonts w:ascii="Times New Roman" w:hAnsi="Times New Roman" w:cs="Times New Roman"/>
          <w:color w:val="auto"/>
          <w:sz w:val="24"/>
          <w:szCs w:val="24"/>
          <w:u w:val="none"/>
        </w:rPr>
        <w:t xml:space="preserve">) SMA </w:t>
      </w:r>
      <w:proofErr w:type="spellStart"/>
      <w:r w:rsidRPr="00985FC6">
        <w:rPr>
          <w:rStyle w:val="Hyperlink"/>
          <w:rFonts w:ascii="Times New Roman" w:hAnsi="Times New Roman" w:cs="Times New Roman"/>
          <w:color w:val="auto"/>
          <w:sz w:val="24"/>
          <w:szCs w:val="24"/>
          <w:u w:val="none"/>
        </w:rPr>
        <w:t>Tumbuh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telah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kompeten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serta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terampil</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dalam</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menjalani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tugasnya</w:t>
      </w:r>
      <w:proofErr w:type="spellEnd"/>
      <w:r w:rsidRPr="00985FC6">
        <w:rPr>
          <w:rStyle w:val="Hyperlink"/>
          <w:rFonts w:ascii="Times New Roman" w:hAnsi="Times New Roman" w:cs="Times New Roman"/>
          <w:color w:val="auto"/>
          <w:sz w:val="24"/>
          <w:szCs w:val="24"/>
          <w:u w:val="none"/>
        </w:rPr>
        <w:t xml:space="preserve">. SMA </w:t>
      </w:r>
      <w:proofErr w:type="spellStart"/>
      <w:r w:rsidRPr="00985FC6">
        <w:rPr>
          <w:rStyle w:val="Hyperlink"/>
          <w:rFonts w:ascii="Times New Roman" w:hAnsi="Times New Roman" w:cs="Times New Roman"/>
          <w:color w:val="auto"/>
          <w:sz w:val="24"/>
          <w:szCs w:val="24"/>
          <w:u w:val="none"/>
        </w:rPr>
        <w:t>Tumbuh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mengembangkan</w:t>
      </w:r>
      <w:proofErr w:type="spellEnd"/>
      <w:r w:rsidRPr="00985FC6">
        <w:rPr>
          <w:rStyle w:val="Hyperlink"/>
          <w:rFonts w:ascii="Times New Roman" w:hAnsi="Times New Roman" w:cs="Times New Roman"/>
          <w:color w:val="auto"/>
          <w:sz w:val="24"/>
          <w:szCs w:val="24"/>
          <w:u w:val="none"/>
        </w:rPr>
        <w:t xml:space="preserve"> dan </w:t>
      </w:r>
      <w:proofErr w:type="spellStart"/>
      <w:r w:rsidRPr="00985FC6">
        <w:rPr>
          <w:rStyle w:val="Hyperlink"/>
          <w:rFonts w:ascii="Times New Roman" w:hAnsi="Times New Roman" w:cs="Times New Roman"/>
          <w:color w:val="auto"/>
          <w:sz w:val="24"/>
          <w:szCs w:val="24"/>
          <w:u w:val="none"/>
        </w:rPr>
        <w:t>meningkatkan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kompetensi</w:t>
      </w:r>
      <w:proofErr w:type="spellEnd"/>
      <w:r w:rsidRPr="00985FC6">
        <w:rPr>
          <w:rStyle w:val="Hyperlink"/>
          <w:rFonts w:ascii="Times New Roman" w:hAnsi="Times New Roman" w:cs="Times New Roman"/>
          <w:color w:val="auto"/>
          <w:sz w:val="24"/>
          <w:szCs w:val="24"/>
          <w:u w:val="none"/>
        </w:rPr>
        <w:t xml:space="preserve"> dan </w:t>
      </w:r>
      <w:proofErr w:type="spellStart"/>
      <w:r w:rsidRPr="00985FC6">
        <w:rPr>
          <w:rStyle w:val="Hyperlink"/>
          <w:rFonts w:ascii="Times New Roman" w:hAnsi="Times New Roman" w:cs="Times New Roman"/>
          <w:color w:val="auto"/>
          <w:sz w:val="24"/>
          <w:szCs w:val="24"/>
          <w:u w:val="none"/>
        </w:rPr>
        <w:t>minat-minat</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sumber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manusianya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dengan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pelatihan-pelatihan</w:t>
      </w:r>
      <w:proofErr w:type="spellEnd"/>
      <w:r w:rsidRPr="00985FC6">
        <w:rPr>
          <w:rStyle w:val="Hyperlink"/>
          <w:rFonts w:ascii="Times New Roman" w:hAnsi="Times New Roman" w:cs="Times New Roman"/>
          <w:color w:val="auto"/>
          <w:sz w:val="24"/>
          <w:szCs w:val="24"/>
          <w:u w:val="none"/>
        </w:rPr>
        <w:t xml:space="preserve">, </w:t>
      </w:r>
      <w:r w:rsidRPr="00985FC6">
        <w:rPr>
          <w:rStyle w:val="Hyperlink"/>
          <w:rFonts w:ascii="Times New Roman" w:hAnsi="Times New Roman" w:cs="Times New Roman"/>
          <w:i/>
          <w:iCs/>
          <w:color w:val="auto"/>
          <w:sz w:val="24"/>
          <w:szCs w:val="24"/>
          <w:u w:val="none"/>
        </w:rPr>
        <w:t>enrichment,</w:t>
      </w:r>
      <w:r w:rsidRPr="00985FC6">
        <w:rPr>
          <w:rStyle w:val="Hyperlink"/>
          <w:rFonts w:ascii="Times New Roman" w:hAnsi="Times New Roman" w:cs="Times New Roman"/>
          <w:color w:val="auto"/>
          <w:sz w:val="24"/>
          <w:szCs w:val="24"/>
          <w:u w:val="none"/>
        </w:rPr>
        <w:t xml:space="preserve"> dan webinar di masa </w:t>
      </w:r>
      <w:proofErr w:type="spellStart"/>
      <w:r w:rsidRPr="00985FC6">
        <w:rPr>
          <w:rStyle w:val="Hyperlink"/>
          <w:rFonts w:ascii="Times New Roman" w:hAnsi="Times New Roman" w:cs="Times New Roman"/>
          <w:color w:val="auto"/>
          <w:sz w:val="24"/>
          <w:szCs w:val="24"/>
          <w:u w:val="none"/>
        </w:rPr>
        <w:t>pandemi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Sumber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anggaran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utama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berasal</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dari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yayasan</w:t>
      </w:r>
      <w:proofErr w:type="spellEnd"/>
      <w:r w:rsidRPr="00985FC6">
        <w:rPr>
          <w:rStyle w:val="Hyperlink"/>
          <w:rFonts w:ascii="Times New Roman" w:hAnsi="Times New Roman" w:cs="Times New Roman"/>
          <w:color w:val="auto"/>
          <w:sz w:val="24"/>
          <w:szCs w:val="24"/>
          <w:u w:val="none"/>
        </w:rPr>
        <w:t xml:space="preserve"> dan </w:t>
      </w:r>
      <w:proofErr w:type="spellStart"/>
      <w:r w:rsidRPr="00985FC6">
        <w:rPr>
          <w:rStyle w:val="Hyperlink"/>
          <w:rFonts w:ascii="Times New Roman" w:hAnsi="Times New Roman" w:cs="Times New Roman"/>
          <w:color w:val="auto"/>
          <w:sz w:val="24"/>
          <w:szCs w:val="24"/>
          <w:u w:val="none"/>
        </w:rPr>
        <w:t>telah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dipenuhi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sesuai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kebutuhan</w:t>
      </w:r>
      <w:proofErr w:type="spellEnd"/>
      <w:r w:rsidR="00E40F31">
        <w:rPr>
          <w:rStyle w:val="Hyperlink"/>
          <w:rFonts w:ascii="Times New Roman" w:hAnsi="Times New Roman" w:cs="Times New Roman"/>
          <w:color w:val="auto"/>
          <w:sz w:val="24"/>
          <w:szCs w:val="24"/>
          <w:u w:val="none"/>
        </w:rPr>
        <w:t>.</w:t>
      </w:r>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Sumber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fasilitas</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telah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tersedia</w:t>
      </w:r>
      <w:proofErr w:type="spellEnd"/>
      <w:r w:rsidRPr="00985FC6">
        <w:rPr>
          <w:rStyle w:val="Hyperlink"/>
          <w:rFonts w:ascii="Times New Roman" w:hAnsi="Times New Roman" w:cs="Times New Roman"/>
          <w:color w:val="auto"/>
          <w:sz w:val="24"/>
          <w:szCs w:val="24"/>
          <w:u w:val="none"/>
        </w:rPr>
        <w:t xml:space="preserve"> dan </w:t>
      </w:r>
      <w:proofErr w:type="spellStart"/>
      <w:r w:rsidRPr="00985FC6">
        <w:rPr>
          <w:rStyle w:val="Hyperlink"/>
          <w:rFonts w:ascii="Times New Roman" w:hAnsi="Times New Roman" w:cs="Times New Roman"/>
          <w:color w:val="auto"/>
          <w:sz w:val="24"/>
          <w:szCs w:val="24"/>
          <w:u w:val="none"/>
        </w:rPr>
        <w:t>kondisi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fasilitas</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sudah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cukup</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baik</w:t>
      </w:r>
      <w:proofErr w:type="spellEnd"/>
      <w:r w:rsidR="00E40F31" w:rsidRPr="00E40F31">
        <w:rPr>
          <w:rStyle w:val="Hyperlink"/>
          <w:rFonts w:ascii="Times New Roman" w:hAnsi="Times New Roman" w:cs="Times New Roman"/>
          <w:sz w:val="24"/>
          <w:szCs w:val="24"/>
          <w:u w:val="none"/>
        </w:rPr>
        <w:t xml:space="preserve">, </w:t>
      </w:r>
      <w:proofErr w:type="spellStart"/>
      <w:r w:rsidR="00E40F31">
        <w:rPr>
          <w:rStyle w:val="Hyperlink"/>
          <w:rFonts w:ascii="Times New Roman" w:hAnsi="Times New Roman" w:cs="Times New Roman"/>
          <w:color w:val="auto"/>
          <w:sz w:val="24"/>
          <w:szCs w:val="24"/>
          <w:u w:val="none"/>
        </w:rPr>
        <w:t>untuk</w:t>
      </w:r>
      <w:proofErr w:type="spellEnd"/>
      <w:r w:rsidR="00E40F31">
        <w:rPr>
          <w:rStyle w:val="Hyperlink"/>
          <w:rFonts w:ascii="Times New Roman" w:hAnsi="Times New Roman" w:cs="Times New Roman"/>
          <w:color w:val="auto"/>
          <w:sz w:val="24"/>
          <w:szCs w:val="24"/>
          <w:u w:val="none"/>
        </w:rPr>
        <w:t xml:space="preserve"> </w:t>
      </w:r>
      <w:proofErr w:type="spellStart"/>
      <w:r w:rsidR="00E40F31">
        <w:rPr>
          <w:rStyle w:val="Hyperlink"/>
          <w:rFonts w:ascii="Times New Roman" w:hAnsi="Times New Roman" w:cs="Times New Roman"/>
          <w:color w:val="auto"/>
          <w:sz w:val="24"/>
          <w:szCs w:val="24"/>
          <w:u w:val="none"/>
        </w:rPr>
        <w:t>beberapa</w:t>
      </w:r>
      <w:proofErr w:type="spellEnd"/>
      <w:r w:rsidR="00E40F31">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fasilitas</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masih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dalam</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tahap</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dipenuhi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khususnya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mata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pelajaran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permakultur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Sumber</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daya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kewenangan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dipegang</w:t>
      </w:r>
      <w:proofErr w:type="spellEnd"/>
      <w:r w:rsidRPr="00985FC6">
        <w:rPr>
          <w:rStyle w:val="Hyperlink"/>
          <w:rFonts w:ascii="Times New Roman" w:hAnsi="Times New Roman" w:cs="Times New Roman"/>
          <w:color w:val="auto"/>
          <w:sz w:val="24"/>
          <w:szCs w:val="24"/>
          <w:u w:val="none"/>
        </w:rPr>
        <w:t xml:space="preserve"> oleh SMA </w:t>
      </w:r>
      <w:proofErr w:type="spellStart"/>
      <w:r w:rsidRPr="00985FC6">
        <w:rPr>
          <w:rStyle w:val="Hyperlink"/>
          <w:rFonts w:ascii="Times New Roman" w:hAnsi="Times New Roman" w:cs="Times New Roman"/>
          <w:color w:val="auto"/>
          <w:sz w:val="24"/>
          <w:szCs w:val="24"/>
          <w:u w:val="none"/>
        </w:rPr>
        <w:t>Tumbuh</w:t>
      </w:r>
      <w:proofErr w:type="spellEnd"/>
      <w:r w:rsidRPr="00985FC6">
        <w:rPr>
          <w:rStyle w:val="Hyperlink"/>
          <w:rFonts w:ascii="Times New Roman" w:hAnsi="Times New Roman" w:cs="Times New Roman"/>
          <w:color w:val="auto"/>
          <w:sz w:val="24"/>
          <w:szCs w:val="24"/>
          <w:u w:val="none"/>
        </w:rPr>
        <w:t xml:space="preserve">. </w:t>
      </w:r>
    </w:p>
    <w:p w14:paraId="3E085D65" w14:textId="5EA0371D" w:rsidR="00A66596" w:rsidRPr="00E40F31" w:rsidRDefault="00A66596" w:rsidP="00E40F31">
      <w:pPr>
        <w:pStyle w:val="ListParagraph"/>
        <w:spacing w:line="240" w:lineRule="auto"/>
        <w:ind w:left="0" w:firstLine="426"/>
        <w:jc w:val="both"/>
        <w:rPr>
          <w:rFonts w:ascii="Times New Roman" w:hAnsi="Times New Roman" w:cs="Times New Roman"/>
          <w:b/>
          <w:bCs/>
          <w:sz w:val="24"/>
          <w:szCs w:val="24"/>
        </w:rPr>
      </w:pPr>
      <w:proofErr w:type="spellStart"/>
      <w:r w:rsidRPr="00985FC6">
        <w:rPr>
          <w:rStyle w:val="Hyperlink"/>
          <w:rFonts w:ascii="Times New Roman" w:hAnsi="Times New Roman" w:cs="Times New Roman"/>
          <w:color w:val="auto"/>
          <w:sz w:val="24"/>
          <w:szCs w:val="24"/>
          <w:u w:val="none"/>
        </w:rPr>
        <w:t>Disposisi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pelaksana</w:t>
      </w:r>
      <w:proofErr w:type="spellEnd"/>
      <w:r w:rsidR="00E40F31">
        <w:rPr>
          <w:rStyle w:val="Hyperlink"/>
          <w:rFonts w:ascii="Times New Roman" w:hAnsi="Times New Roman" w:cs="Times New Roman"/>
          <w:color w:val="auto"/>
          <w:sz w:val="24"/>
          <w:szCs w:val="24"/>
          <w:u w:val="none"/>
        </w:rPr>
        <w:t>,</w:t>
      </w:r>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setiap</w:t>
      </w:r>
      <w:proofErr w:type="spellEnd"/>
      <w:r w:rsidRPr="00985FC6">
        <w:rPr>
          <w:rStyle w:val="Hyperlink"/>
          <w:rFonts w:ascii="Times New Roman" w:hAnsi="Times New Roman" w:cs="Times New Roman"/>
          <w:color w:val="auto"/>
          <w:sz w:val="24"/>
          <w:szCs w:val="24"/>
          <w:u w:val="none"/>
        </w:rPr>
        <w:t xml:space="preserve"> program </w:t>
      </w:r>
      <w:proofErr w:type="spellStart"/>
      <w:r w:rsidRPr="00985FC6">
        <w:rPr>
          <w:rStyle w:val="Hyperlink"/>
          <w:rFonts w:ascii="Times New Roman" w:hAnsi="Times New Roman" w:cs="Times New Roman"/>
          <w:color w:val="auto"/>
          <w:sz w:val="24"/>
          <w:szCs w:val="24"/>
          <w:u w:val="none"/>
        </w:rPr>
        <w:t>dengan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respon</w:t>
      </w:r>
      <w:proofErr w:type="spellEnd"/>
      <w:r w:rsidRPr="00985FC6">
        <w:rPr>
          <w:rStyle w:val="Hyperlink"/>
          <w:rFonts w:ascii="Times New Roman" w:hAnsi="Times New Roman" w:cs="Times New Roman"/>
          <w:color w:val="auto"/>
          <w:sz w:val="24"/>
          <w:szCs w:val="24"/>
          <w:u w:val="none"/>
        </w:rPr>
        <w:t xml:space="preserve"> yang </w:t>
      </w:r>
      <w:proofErr w:type="spellStart"/>
      <w:r w:rsidRPr="00985FC6">
        <w:rPr>
          <w:rStyle w:val="Hyperlink"/>
          <w:rFonts w:ascii="Times New Roman" w:hAnsi="Times New Roman" w:cs="Times New Roman"/>
          <w:color w:val="auto"/>
          <w:sz w:val="24"/>
          <w:szCs w:val="24"/>
          <w:u w:val="none"/>
        </w:rPr>
        <w:t>positif</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Pemilihan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personil</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dilakukan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secara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merata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tidak</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ada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tim</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khusus</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untuk</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melaksanakan</w:t>
      </w:r>
      <w:proofErr w:type="spellEnd"/>
      <w:r w:rsidRPr="00985FC6">
        <w:rPr>
          <w:rStyle w:val="Hyperlink"/>
          <w:rFonts w:ascii="Times New Roman" w:hAnsi="Times New Roman" w:cs="Times New Roman"/>
          <w:color w:val="auto"/>
          <w:sz w:val="24"/>
          <w:szCs w:val="24"/>
          <w:u w:val="none"/>
        </w:rPr>
        <w:t xml:space="preserve"> ESD</w:t>
      </w:r>
      <w:r w:rsidRPr="00985FC6">
        <w:rPr>
          <w:rStyle w:val="Hyperlink"/>
          <w:rFonts w:ascii="Times New Roman" w:hAnsi="Times New Roman" w:cs="Times New Roman"/>
          <w:sz w:val="24"/>
          <w:szCs w:val="24"/>
        </w:rPr>
        <w:t xml:space="preserve">, </w:t>
      </w:r>
      <w:r w:rsidRPr="00985FC6">
        <w:rPr>
          <w:rStyle w:val="Hyperlink"/>
          <w:rFonts w:ascii="Times New Roman" w:hAnsi="Times New Roman" w:cs="Times New Roman"/>
          <w:color w:val="auto"/>
          <w:sz w:val="24"/>
          <w:szCs w:val="24"/>
          <w:u w:val="none"/>
        </w:rPr>
        <w:t>proses</w:t>
      </w:r>
      <w:r w:rsidRPr="00985FC6">
        <w:rPr>
          <w:rStyle w:val="Hyperlink"/>
          <w:rFonts w:ascii="Times New Roman" w:hAnsi="Times New Roman" w:cs="Times New Roman"/>
          <w:i/>
          <w:iCs/>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rekrutmen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sesuai</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kebutuhan</w:t>
      </w:r>
      <w:proofErr w:type="spellEnd"/>
      <w:r w:rsidRPr="00985FC6">
        <w:rPr>
          <w:rStyle w:val="Hyperlink"/>
          <w:rFonts w:ascii="Times New Roman" w:hAnsi="Times New Roman" w:cs="Times New Roman"/>
          <w:sz w:val="24"/>
          <w:szCs w:val="24"/>
        </w:rPr>
        <w:t xml:space="preserve">. </w:t>
      </w:r>
      <w:proofErr w:type="spellStart"/>
      <w:r w:rsidRPr="00985FC6">
        <w:rPr>
          <w:rStyle w:val="Hyperlink"/>
          <w:rFonts w:ascii="Times New Roman" w:hAnsi="Times New Roman" w:cs="Times New Roman"/>
          <w:color w:val="auto"/>
          <w:sz w:val="24"/>
          <w:szCs w:val="24"/>
          <w:u w:val="none"/>
        </w:rPr>
        <w:t>Pemilihan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penanggung</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jawab</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kegiatan</w:t>
      </w:r>
      <w:proofErr w:type="spellEnd"/>
      <w:r w:rsidRPr="00985FC6">
        <w:rPr>
          <w:rStyle w:val="Hyperlink"/>
          <w:rFonts w:ascii="Times New Roman" w:hAnsi="Times New Roman" w:cs="Times New Roman"/>
          <w:color w:val="auto"/>
          <w:sz w:val="24"/>
          <w:szCs w:val="24"/>
          <w:u w:val="none"/>
        </w:rPr>
        <w:t xml:space="preserve"> </w:t>
      </w:r>
      <w:r w:rsidRPr="00985FC6">
        <w:rPr>
          <w:rFonts w:ascii="Times New Roman" w:hAnsi="Times New Roman" w:cs="Times New Roman"/>
          <w:i/>
          <w:iCs/>
          <w:sz w:val="24"/>
          <w:szCs w:val="24"/>
        </w:rPr>
        <w:t>Person in Charge</w:t>
      </w:r>
      <w:r w:rsidRPr="00985FC6">
        <w:rPr>
          <w:rFonts w:ascii="Times New Roman" w:hAnsi="Times New Roman" w:cs="Times New Roman"/>
          <w:sz w:val="24"/>
          <w:szCs w:val="24"/>
        </w:rPr>
        <w:t xml:space="preserve"> </w:t>
      </w:r>
      <w:r w:rsidRPr="00985FC6">
        <w:rPr>
          <w:rStyle w:val="Hyperlink"/>
          <w:rFonts w:ascii="Times New Roman" w:hAnsi="Times New Roman" w:cs="Times New Roman"/>
          <w:color w:val="auto"/>
          <w:sz w:val="24"/>
          <w:szCs w:val="24"/>
          <w:u w:val="none"/>
        </w:rPr>
        <w:t xml:space="preserve">(PIC) </w:t>
      </w:r>
      <w:proofErr w:type="spellStart"/>
      <w:r w:rsidRPr="00985FC6">
        <w:rPr>
          <w:rStyle w:val="Hyperlink"/>
          <w:rFonts w:ascii="Times New Roman" w:hAnsi="Times New Roman" w:cs="Times New Roman"/>
          <w:color w:val="auto"/>
          <w:sz w:val="24"/>
          <w:szCs w:val="24"/>
          <w:u w:val="none"/>
        </w:rPr>
        <w:t>dilakukan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secara</w:t>
      </w:r>
      <w:proofErr w:type="spellEnd"/>
      <w:r w:rsidRPr="00985FC6">
        <w:rPr>
          <w:rStyle w:val="Hyperlink"/>
          <w:rFonts w:ascii="Times New Roman" w:hAnsi="Times New Roman" w:cs="Times New Roman"/>
          <w:color w:val="auto"/>
          <w:sz w:val="24"/>
          <w:szCs w:val="24"/>
          <w:u w:val="none"/>
        </w:rPr>
        <w:t xml:space="preserve"> </w:t>
      </w:r>
      <w:r w:rsidRPr="00985FC6">
        <w:rPr>
          <w:rStyle w:val="Hyperlink"/>
          <w:rFonts w:ascii="Times New Roman" w:hAnsi="Times New Roman" w:cs="Times New Roman"/>
          <w:i/>
          <w:iCs/>
          <w:color w:val="auto"/>
          <w:sz w:val="24"/>
          <w:szCs w:val="24"/>
          <w:u w:val="none"/>
        </w:rPr>
        <w:t>ad hoc</w:t>
      </w:r>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Tidak</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ada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insentif</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khusus</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karena</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insentif</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adalah</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gaji</w:t>
      </w:r>
      <w:proofErr w:type="spellEnd"/>
      <w:r w:rsidRPr="00985FC6">
        <w:rPr>
          <w:rStyle w:val="Hyperlink"/>
          <w:rFonts w:ascii="Times New Roman" w:hAnsi="Times New Roman" w:cs="Times New Roman"/>
          <w:color w:val="auto"/>
          <w:sz w:val="24"/>
          <w:szCs w:val="24"/>
          <w:u w:val="none"/>
        </w:rPr>
        <w:t xml:space="preserve"> guru yang </w:t>
      </w:r>
      <w:proofErr w:type="spellStart"/>
      <w:r w:rsidRPr="00985FC6">
        <w:rPr>
          <w:rStyle w:val="Hyperlink"/>
          <w:rFonts w:ascii="Times New Roman" w:hAnsi="Times New Roman" w:cs="Times New Roman"/>
          <w:color w:val="auto"/>
          <w:sz w:val="24"/>
          <w:szCs w:val="24"/>
          <w:u w:val="none"/>
        </w:rPr>
        <w:t>diberikan</w:t>
      </w:r>
      <w:proofErr w:type="spellEnd"/>
      <w:r w:rsidRPr="00985FC6">
        <w:rPr>
          <w:rStyle w:val="Hyperlink"/>
          <w:rFonts w:ascii="Times New Roman" w:hAnsi="Times New Roman" w:cs="Times New Roman"/>
          <w:color w:val="auto"/>
          <w:sz w:val="24"/>
          <w:szCs w:val="24"/>
          <w:u w:val="none"/>
        </w:rPr>
        <w:t xml:space="preserve"> </w:t>
      </w:r>
      <w:proofErr w:type="spellStart"/>
      <w:r w:rsidRPr="00985FC6">
        <w:rPr>
          <w:rStyle w:val="Hyperlink"/>
          <w:rFonts w:ascii="Times New Roman" w:hAnsi="Times New Roman" w:cs="Times New Roman"/>
          <w:color w:val="auto"/>
          <w:sz w:val="24"/>
          <w:szCs w:val="24"/>
          <w:u w:val="none"/>
        </w:rPr>
        <w:t>sesuai</w:t>
      </w:r>
      <w:proofErr w:type="spellEnd"/>
      <w:r w:rsidRPr="00985FC6">
        <w:rPr>
          <w:rStyle w:val="Hyperlink"/>
          <w:rFonts w:ascii="Times New Roman" w:hAnsi="Times New Roman" w:cs="Times New Roman"/>
          <w:color w:val="auto"/>
          <w:sz w:val="24"/>
          <w:szCs w:val="24"/>
          <w:u w:val="none"/>
        </w:rPr>
        <w:t xml:space="preserve"> jam </w:t>
      </w:r>
      <w:proofErr w:type="spellStart"/>
      <w:r w:rsidRPr="00985FC6">
        <w:rPr>
          <w:rStyle w:val="Hyperlink"/>
          <w:rFonts w:ascii="Times New Roman" w:hAnsi="Times New Roman" w:cs="Times New Roman"/>
          <w:color w:val="auto"/>
          <w:sz w:val="24"/>
          <w:szCs w:val="24"/>
          <w:u w:val="none"/>
        </w:rPr>
        <w:t>mengajar</w:t>
      </w:r>
      <w:proofErr w:type="spellEnd"/>
      <w:r w:rsidRPr="00985FC6">
        <w:rPr>
          <w:rStyle w:val="Hyperlink"/>
          <w:rFonts w:ascii="Times New Roman" w:hAnsi="Times New Roman" w:cs="Times New Roman"/>
          <w:color w:val="auto"/>
          <w:sz w:val="24"/>
          <w:szCs w:val="24"/>
          <w:u w:val="none"/>
        </w:rPr>
        <w:t xml:space="preserve"> (JP).</w:t>
      </w:r>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Struktur</w:t>
      </w:r>
      <w:proofErr w:type="spellEnd"/>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birokrasi</w:t>
      </w:r>
      <w:proofErr w:type="spellEnd"/>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dalam</w:t>
      </w:r>
      <w:proofErr w:type="spellEnd"/>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mengimplementasikan</w:t>
      </w:r>
      <w:proofErr w:type="spellEnd"/>
      <w:r w:rsidRPr="00E40F31">
        <w:rPr>
          <w:rStyle w:val="Hyperlink"/>
          <w:rFonts w:ascii="Times New Roman" w:hAnsi="Times New Roman" w:cs="Times New Roman"/>
          <w:color w:val="auto"/>
          <w:sz w:val="24"/>
          <w:szCs w:val="24"/>
          <w:u w:val="none"/>
        </w:rPr>
        <w:t xml:space="preserve"> program ESD </w:t>
      </w:r>
      <w:proofErr w:type="spellStart"/>
      <w:r w:rsidRPr="00E40F31">
        <w:rPr>
          <w:rStyle w:val="Hyperlink"/>
          <w:rFonts w:ascii="Times New Roman" w:hAnsi="Times New Roman" w:cs="Times New Roman"/>
          <w:color w:val="auto"/>
          <w:sz w:val="24"/>
          <w:szCs w:val="24"/>
          <w:u w:val="none"/>
        </w:rPr>
        <w:t>melekat</w:t>
      </w:r>
      <w:proofErr w:type="spellEnd"/>
      <w:r w:rsidRPr="00E40F31">
        <w:rPr>
          <w:rStyle w:val="Hyperlink"/>
          <w:rFonts w:ascii="Times New Roman" w:hAnsi="Times New Roman" w:cs="Times New Roman"/>
          <w:color w:val="auto"/>
          <w:sz w:val="24"/>
          <w:szCs w:val="24"/>
          <w:u w:val="none"/>
        </w:rPr>
        <w:t xml:space="preserve"> pada </w:t>
      </w:r>
      <w:proofErr w:type="spellStart"/>
      <w:r w:rsidRPr="00E40F31">
        <w:rPr>
          <w:rStyle w:val="Hyperlink"/>
          <w:rFonts w:ascii="Times New Roman" w:hAnsi="Times New Roman" w:cs="Times New Roman"/>
          <w:color w:val="auto"/>
          <w:sz w:val="24"/>
          <w:szCs w:val="24"/>
          <w:u w:val="none"/>
        </w:rPr>
        <w:t>struktur</w:t>
      </w:r>
      <w:proofErr w:type="spellEnd"/>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organisasi</w:t>
      </w:r>
      <w:proofErr w:type="spellEnd"/>
      <w:r w:rsidRPr="00E40F31">
        <w:rPr>
          <w:rStyle w:val="Hyperlink"/>
          <w:rFonts w:ascii="Times New Roman" w:hAnsi="Times New Roman" w:cs="Times New Roman"/>
          <w:color w:val="auto"/>
          <w:sz w:val="24"/>
          <w:szCs w:val="24"/>
          <w:u w:val="none"/>
        </w:rPr>
        <w:t xml:space="preserve"> </w:t>
      </w:r>
      <w:proofErr w:type="spellStart"/>
      <w:r w:rsidRPr="00E40F31">
        <w:rPr>
          <w:rStyle w:val="Hyperlink"/>
          <w:rFonts w:ascii="Times New Roman" w:hAnsi="Times New Roman" w:cs="Times New Roman"/>
          <w:color w:val="auto"/>
          <w:sz w:val="24"/>
          <w:szCs w:val="24"/>
          <w:u w:val="none"/>
        </w:rPr>
        <w:t>sekolah</w:t>
      </w:r>
      <w:proofErr w:type="spellEnd"/>
      <w:r w:rsidRPr="00E40F31">
        <w:rPr>
          <w:rStyle w:val="Hyperlink"/>
          <w:rFonts w:ascii="Times New Roman" w:hAnsi="Times New Roman" w:cs="Times New Roman"/>
          <w:color w:val="auto"/>
          <w:sz w:val="24"/>
          <w:szCs w:val="24"/>
          <w:u w:val="none"/>
        </w:rPr>
        <w:t xml:space="preserve">. </w:t>
      </w:r>
    </w:p>
    <w:p w14:paraId="61F3B7F7" w14:textId="77777777" w:rsidR="00A66596" w:rsidRPr="00707DB5" w:rsidRDefault="00A66596" w:rsidP="00A66596">
      <w:pPr>
        <w:pStyle w:val="ListParagraph"/>
        <w:numPr>
          <w:ilvl w:val="3"/>
          <w:numId w:val="4"/>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sz w:val="24"/>
          <w:szCs w:val="24"/>
        </w:rPr>
        <w:t>Faktor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Pendukung</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Penghambat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Implementasi</w:t>
      </w:r>
      <w:proofErr w:type="spellEnd"/>
      <w:r w:rsidRPr="00707DB5">
        <w:rPr>
          <w:rFonts w:ascii="Times New Roman" w:hAnsi="Times New Roman" w:cs="Times New Roman"/>
          <w:sz w:val="24"/>
          <w:szCs w:val="24"/>
        </w:rPr>
        <w:t xml:space="preserve"> Program ESD di SMA </w:t>
      </w:r>
      <w:proofErr w:type="spellStart"/>
      <w:r w:rsidRPr="00707DB5">
        <w:rPr>
          <w:rFonts w:ascii="Times New Roman" w:hAnsi="Times New Roman" w:cs="Times New Roman"/>
          <w:sz w:val="24"/>
          <w:szCs w:val="24"/>
        </w:rPr>
        <w:t>Tumbuh</w:t>
      </w:r>
      <w:proofErr w:type="spellEnd"/>
      <w:r w:rsidRPr="00707DB5">
        <w:rPr>
          <w:rFonts w:ascii="Times New Roman" w:hAnsi="Times New Roman" w:cs="Times New Roman"/>
          <w:sz w:val="24"/>
          <w:szCs w:val="24"/>
        </w:rPr>
        <w:t xml:space="preserve"> </w:t>
      </w:r>
    </w:p>
    <w:p w14:paraId="5DE57B7C" w14:textId="77777777" w:rsidR="00A66596" w:rsidRPr="00707DB5" w:rsidRDefault="00A66596" w:rsidP="00A66596">
      <w:pPr>
        <w:pStyle w:val="ListParagraph"/>
        <w:numPr>
          <w:ilvl w:val="0"/>
          <w:numId w:val="7"/>
        </w:numPr>
        <w:spacing w:line="240" w:lineRule="auto"/>
        <w:ind w:left="426" w:hanging="426"/>
        <w:jc w:val="both"/>
        <w:rPr>
          <w:rFonts w:ascii="Times New Roman" w:hAnsi="Times New Roman" w:cs="Times New Roman"/>
          <w:b/>
          <w:bCs/>
          <w:sz w:val="24"/>
          <w:szCs w:val="24"/>
        </w:rPr>
      </w:pPr>
      <w:bookmarkStart w:id="42" w:name="_Hlk77191649"/>
      <w:proofErr w:type="spellStart"/>
      <w:r w:rsidRPr="00707DB5">
        <w:rPr>
          <w:rFonts w:ascii="Times New Roman" w:hAnsi="Times New Roman" w:cs="Times New Roman"/>
          <w:sz w:val="24"/>
          <w:szCs w:val="24"/>
        </w:rPr>
        <w:t>Faktor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pendukung</w:t>
      </w:r>
      <w:proofErr w:type="spellEnd"/>
      <w:r w:rsidRPr="00707DB5">
        <w:rPr>
          <w:rFonts w:ascii="Times New Roman" w:hAnsi="Times New Roman" w:cs="Times New Roman"/>
          <w:sz w:val="24"/>
          <w:szCs w:val="24"/>
        </w:rPr>
        <w:t xml:space="preserve">: 1) </w:t>
      </w:r>
      <w:proofErr w:type="spellStart"/>
      <w:r w:rsidRPr="00707DB5">
        <w:rPr>
          <w:rFonts w:ascii="Times New Roman" w:hAnsi="Times New Roman" w:cs="Times New Roman"/>
          <w:sz w:val="24"/>
          <w:szCs w:val="24"/>
        </w:rPr>
        <w:t>dukungan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berbagai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pihak</w:t>
      </w:r>
      <w:proofErr w:type="spellEnd"/>
      <w:r w:rsidRPr="00707DB5">
        <w:rPr>
          <w:rFonts w:ascii="Times New Roman" w:hAnsi="Times New Roman" w:cs="Times New Roman"/>
          <w:sz w:val="24"/>
          <w:szCs w:val="24"/>
        </w:rPr>
        <w:t xml:space="preserve">, 2) </w:t>
      </w:r>
      <w:proofErr w:type="spellStart"/>
      <w:r w:rsidRPr="00707DB5">
        <w:rPr>
          <w:rFonts w:ascii="Times New Roman" w:hAnsi="Times New Roman" w:cs="Times New Roman"/>
          <w:sz w:val="24"/>
          <w:szCs w:val="24"/>
        </w:rPr>
        <w:t>koordinasi</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kolaborasi</w:t>
      </w:r>
      <w:proofErr w:type="spellEnd"/>
      <w:r w:rsidRPr="00707DB5">
        <w:rPr>
          <w:rFonts w:ascii="Times New Roman" w:hAnsi="Times New Roman" w:cs="Times New Roman"/>
          <w:sz w:val="24"/>
          <w:szCs w:val="24"/>
        </w:rPr>
        <w:t xml:space="preserve"> yang </w:t>
      </w:r>
      <w:proofErr w:type="spellStart"/>
      <w:r w:rsidRPr="00707DB5">
        <w:rPr>
          <w:rFonts w:ascii="Times New Roman" w:hAnsi="Times New Roman" w:cs="Times New Roman"/>
          <w:sz w:val="24"/>
          <w:szCs w:val="24"/>
        </w:rPr>
        <w:t>baik</w:t>
      </w:r>
      <w:proofErr w:type="spellEnd"/>
      <w:r w:rsidRPr="00707DB5">
        <w:rPr>
          <w:rFonts w:ascii="Times New Roman" w:hAnsi="Times New Roman" w:cs="Times New Roman"/>
          <w:sz w:val="24"/>
          <w:szCs w:val="24"/>
        </w:rPr>
        <w:t xml:space="preserve">, 3) </w:t>
      </w:r>
      <w:proofErr w:type="spellStart"/>
      <w:r w:rsidRPr="00707DB5">
        <w:rPr>
          <w:rFonts w:ascii="Times New Roman" w:hAnsi="Times New Roman" w:cs="Times New Roman"/>
          <w:sz w:val="24"/>
          <w:szCs w:val="24"/>
        </w:rPr>
        <w:t>sumber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daya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anggaran</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4) </w:t>
      </w:r>
      <w:proofErr w:type="spellStart"/>
      <w:r w:rsidRPr="00707DB5">
        <w:rPr>
          <w:rFonts w:ascii="Times New Roman" w:hAnsi="Times New Roman" w:cs="Times New Roman"/>
          <w:sz w:val="24"/>
          <w:szCs w:val="24"/>
        </w:rPr>
        <w:t>sekolah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lebih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menghargai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peserta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didik</w:t>
      </w:r>
      <w:proofErr w:type="spellEnd"/>
      <w:r w:rsidRPr="00707DB5">
        <w:rPr>
          <w:rFonts w:ascii="Times New Roman" w:hAnsi="Times New Roman" w:cs="Times New Roman"/>
          <w:sz w:val="24"/>
          <w:szCs w:val="24"/>
        </w:rPr>
        <w:t>.</w:t>
      </w:r>
    </w:p>
    <w:p w14:paraId="6F8A9B9E" w14:textId="3D66852D" w:rsidR="00A66596" w:rsidRPr="00707DB5" w:rsidRDefault="00A66596" w:rsidP="00880A03">
      <w:pPr>
        <w:pStyle w:val="ListParagraph"/>
        <w:numPr>
          <w:ilvl w:val="0"/>
          <w:numId w:val="7"/>
        </w:numPr>
        <w:spacing w:line="240" w:lineRule="auto"/>
        <w:ind w:left="426" w:hanging="426"/>
        <w:jc w:val="both"/>
        <w:rPr>
          <w:rFonts w:ascii="Times New Roman" w:hAnsi="Times New Roman" w:cs="Times New Roman"/>
          <w:b/>
          <w:bCs/>
          <w:sz w:val="24"/>
          <w:szCs w:val="24"/>
        </w:rPr>
      </w:pPr>
      <w:proofErr w:type="spellStart"/>
      <w:r w:rsidRPr="00707DB5">
        <w:rPr>
          <w:rFonts w:ascii="Times New Roman" w:hAnsi="Times New Roman" w:cs="Times New Roman"/>
          <w:sz w:val="24"/>
          <w:szCs w:val="24"/>
        </w:rPr>
        <w:t>Faktor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penghambat</w:t>
      </w:r>
      <w:proofErr w:type="spellEnd"/>
      <w:r w:rsidRPr="00707DB5">
        <w:rPr>
          <w:rFonts w:ascii="Times New Roman" w:hAnsi="Times New Roman" w:cs="Times New Roman"/>
          <w:sz w:val="24"/>
          <w:szCs w:val="24"/>
        </w:rPr>
        <w:t xml:space="preserve">: 1) </w:t>
      </w:r>
      <w:proofErr w:type="spellStart"/>
      <w:r w:rsidRPr="00707DB5">
        <w:rPr>
          <w:rFonts w:ascii="Times New Roman" w:hAnsi="Times New Roman" w:cs="Times New Roman"/>
          <w:sz w:val="24"/>
          <w:szCs w:val="24"/>
        </w:rPr>
        <w:t>kondisi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pandemi</w:t>
      </w:r>
      <w:proofErr w:type="spellEnd"/>
      <w:r w:rsidRPr="00707DB5">
        <w:rPr>
          <w:rFonts w:ascii="Times New Roman" w:hAnsi="Times New Roman" w:cs="Times New Roman"/>
          <w:sz w:val="24"/>
          <w:szCs w:val="24"/>
        </w:rPr>
        <w:t xml:space="preserve">, 2) SDM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ESD </w:t>
      </w:r>
      <w:proofErr w:type="spellStart"/>
      <w:r w:rsidRPr="00707DB5">
        <w:rPr>
          <w:rFonts w:ascii="Times New Roman" w:hAnsi="Times New Roman" w:cs="Times New Roman"/>
          <w:sz w:val="24"/>
          <w:szCs w:val="24"/>
        </w:rPr>
        <w:t>lingkungan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hidup</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sesuai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bidang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keilmuan</w:t>
      </w:r>
      <w:proofErr w:type="spellEnd"/>
      <w:r w:rsidRPr="00707DB5">
        <w:rPr>
          <w:rFonts w:ascii="Times New Roman" w:hAnsi="Times New Roman" w:cs="Times New Roman"/>
          <w:sz w:val="24"/>
          <w:szCs w:val="24"/>
        </w:rPr>
        <w:t xml:space="preserve"> 3) </w:t>
      </w:r>
      <w:proofErr w:type="spellStart"/>
      <w:r w:rsidRPr="00707DB5">
        <w:rPr>
          <w:rFonts w:ascii="Times New Roman" w:hAnsi="Times New Roman" w:cs="Times New Roman"/>
          <w:sz w:val="24"/>
          <w:szCs w:val="24"/>
        </w:rPr>
        <w:t>fasilitas</w:t>
      </w:r>
      <w:proofErr w:type="spellEnd"/>
      <w:r w:rsidRPr="00707DB5">
        <w:rPr>
          <w:rFonts w:ascii="Times New Roman" w:hAnsi="Times New Roman" w:cs="Times New Roman"/>
          <w:sz w:val="24"/>
          <w:szCs w:val="24"/>
        </w:rPr>
        <w:t xml:space="preserve"> dan </w:t>
      </w:r>
      <w:proofErr w:type="spellStart"/>
      <w:r w:rsidRPr="00707DB5">
        <w:rPr>
          <w:rFonts w:ascii="Times New Roman" w:hAnsi="Times New Roman" w:cs="Times New Roman"/>
          <w:sz w:val="24"/>
          <w:szCs w:val="24"/>
        </w:rPr>
        <w:t>alat-alat</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khususnya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untuk</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mata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pelajaran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permakultur</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lengkap</w:t>
      </w:r>
      <w:proofErr w:type="spellEnd"/>
      <w:r w:rsidRPr="00707DB5">
        <w:rPr>
          <w:rFonts w:ascii="Times New Roman" w:hAnsi="Times New Roman" w:cs="Times New Roman"/>
          <w:sz w:val="24"/>
          <w:szCs w:val="24"/>
        </w:rPr>
        <w:t xml:space="preserve">, 4) </w:t>
      </w:r>
      <w:proofErr w:type="spellStart"/>
      <w:r w:rsidRPr="00707DB5">
        <w:rPr>
          <w:rFonts w:ascii="Times New Roman" w:hAnsi="Times New Roman" w:cs="Times New Roman"/>
          <w:sz w:val="24"/>
          <w:szCs w:val="24"/>
        </w:rPr>
        <w:t>hambatan</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cuaca</w:t>
      </w:r>
      <w:proofErr w:type="spellEnd"/>
      <w:r w:rsidRPr="00707DB5">
        <w:rPr>
          <w:rFonts w:ascii="Times New Roman" w:hAnsi="Times New Roman" w:cs="Times New Roman"/>
          <w:sz w:val="24"/>
          <w:szCs w:val="24"/>
        </w:rPr>
        <w:t xml:space="preserve">, 5) supervisor program </w:t>
      </w:r>
      <w:proofErr w:type="spellStart"/>
      <w:r w:rsidRPr="00707DB5">
        <w:rPr>
          <w:rFonts w:ascii="Times New Roman" w:hAnsi="Times New Roman" w:cs="Times New Roman"/>
          <w:sz w:val="24"/>
          <w:szCs w:val="24"/>
        </w:rPr>
        <w:t>magang</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belum</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secara</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penuh</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mengawasi</w:t>
      </w:r>
      <w:proofErr w:type="spellEnd"/>
      <w:r w:rsidRPr="00707DB5">
        <w:rPr>
          <w:rFonts w:ascii="Times New Roman" w:hAnsi="Times New Roman" w:cs="Times New Roman"/>
          <w:sz w:val="24"/>
          <w:szCs w:val="24"/>
        </w:rPr>
        <w:t xml:space="preserve"> </w:t>
      </w:r>
      <w:proofErr w:type="spellStart"/>
      <w:r w:rsidRPr="00707DB5">
        <w:rPr>
          <w:rFonts w:ascii="Times New Roman" w:hAnsi="Times New Roman" w:cs="Times New Roman"/>
          <w:sz w:val="24"/>
          <w:szCs w:val="24"/>
        </w:rPr>
        <w:t>siswa</w:t>
      </w:r>
      <w:bookmarkEnd w:id="42"/>
      <w:proofErr w:type="spellEnd"/>
      <w:r w:rsidRPr="00707DB5">
        <w:rPr>
          <w:rFonts w:ascii="Times New Roman" w:hAnsi="Times New Roman" w:cs="Times New Roman"/>
          <w:sz w:val="24"/>
          <w:szCs w:val="24"/>
        </w:rPr>
        <w:t>.</w:t>
      </w:r>
    </w:p>
    <w:p w14:paraId="604079F8" w14:textId="4E8B5D31" w:rsidR="00947503" w:rsidRPr="00707DB5" w:rsidRDefault="00947503" w:rsidP="000449CB">
      <w:pPr>
        <w:spacing w:after="0" w:line="240" w:lineRule="auto"/>
        <w:jc w:val="both"/>
        <w:rPr>
          <w:rFonts w:ascii="Times New Roman" w:hAnsi="Times New Roman" w:cs="Times New Roman"/>
          <w:b/>
          <w:bCs/>
          <w:sz w:val="24"/>
          <w:szCs w:val="24"/>
          <w:lang w:val="en-US"/>
        </w:rPr>
      </w:pPr>
      <w:r w:rsidRPr="00707DB5">
        <w:rPr>
          <w:rFonts w:ascii="Times New Roman" w:hAnsi="Times New Roman" w:cs="Times New Roman"/>
          <w:b/>
          <w:bCs/>
          <w:sz w:val="24"/>
          <w:szCs w:val="24"/>
          <w:lang w:val="en-US"/>
        </w:rPr>
        <w:t>Saran</w:t>
      </w:r>
    </w:p>
    <w:p w14:paraId="643AA736" w14:textId="20784EC1" w:rsidR="00A66596" w:rsidRPr="00707DB5" w:rsidRDefault="00A66596" w:rsidP="00A66596">
      <w:pPr>
        <w:pStyle w:val="ListParagraph"/>
        <w:numPr>
          <w:ilvl w:val="6"/>
          <w:numId w:val="4"/>
        </w:numPr>
        <w:spacing w:line="240" w:lineRule="auto"/>
        <w:ind w:left="426" w:hanging="426"/>
        <w:jc w:val="both"/>
        <w:rPr>
          <w:rStyle w:val="Hyperlink"/>
          <w:rFonts w:ascii="Times New Roman" w:hAnsi="Times New Roman" w:cs="Times New Roman"/>
          <w:color w:val="auto"/>
          <w:sz w:val="24"/>
          <w:szCs w:val="24"/>
          <w:u w:val="none"/>
        </w:rPr>
      </w:pPr>
      <w:proofErr w:type="spellStart"/>
      <w:r w:rsidRPr="00707DB5">
        <w:rPr>
          <w:rStyle w:val="Hyperlink"/>
          <w:rFonts w:ascii="Times New Roman" w:hAnsi="Times New Roman" w:cs="Times New Roman"/>
          <w:color w:val="auto"/>
          <w:sz w:val="24"/>
          <w:szCs w:val="24"/>
          <w:u w:val="none"/>
        </w:rPr>
        <w:t>Potensi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mata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pelajaran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permakultur</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terlihat</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akan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berkembang</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baik</w:t>
      </w:r>
      <w:proofErr w:type="spellEnd"/>
      <w:r w:rsidRPr="00707DB5">
        <w:rPr>
          <w:rStyle w:val="Hyperlink"/>
          <w:rFonts w:ascii="Times New Roman" w:hAnsi="Times New Roman" w:cs="Times New Roman"/>
          <w:color w:val="auto"/>
          <w:sz w:val="24"/>
          <w:szCs w:val="24"/>
          <w:u w:val="none"/>
        </w:rPr>
        <w:t xml:space="preserve">. Jika </w:t>
      </w:r>
      <w:proofErr w:type="spellStart"/>
      <w:r w:rsidR="00E40F31">
        <w:rPr>
          <w:rStyle w:val="Hyperlink"/>
          <w:rFonts w:ascii="Times New Roman" w:hAnsi="Times New Roman" w:cs="Times New Roman"/>
          <w:color w:val="auto"/>
          <w:sz w:val="24"/>
          <w:szCs w:val="24"/>
          <w:u w:val="none"/>
        </w:rPr>
        <w:t>fasilitas</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sudah</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terpenuhi</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kondisi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memungkinkan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nanti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sekolah</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dapat</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bekerja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sama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dengan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masyarakat</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misalnya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dalam</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pemanfaatan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atau</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pemasaran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produksi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pupuk-pupuk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kandang</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organik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buatan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siswa</w:t>
      </w:r>
      <w:proofErr w:type="spellEnd"/>
      <w:r w:rsidRPr="00707DB5">
        <w:rPr>
          <w:rStyle w:val="Hyperlink"/>
          <w:rFonts w:ascii="Times New Roman" w:hAnsi="Times New Roman" w:cs="Times New Roman"/>
          <w:color w:val="auto"/>
          <w:sz w:val="24"/>
          <w:szCs w:val="24"/>
          <w:u w:val="none"/>
        </w:rPr>
        <w:t xml:space="preserve">. Hal </w:t>
      </w:r>
      <w:proofErr w:type="spellStart"/>
      <w:r w:rsidRPr="00707DB5">
        <w:rPr>
          <w:rStyle w:val="Hyperlink"/>
          <w:rFonts w:ascii="Times New Roman" w:hAnsi="Times New Roman" w:cs="Times New Roman"/>
          <w:color w:val="auto"/>
          <w:sz w:val="24"/>
          <w:szCs w:val="24"/>
          <w:u w:val="none"/>
        </w:rPr>
        <w:t>ini</w:t>
      </w:r>
      <w:proofErr w:type="spellEnd"/>
      <w:r w:rsidRPr="00707DB5">
        <w:rPr>
          <w:rStyle w:val="Hyperlink"/>
          <w:rFonts w:ascii="Times New Roman" w:hAnsi="Times New Roman" w:cs="Times New Roman"/>
          <w:color w:val="auto"/>
          <w:sz w:val="24"/>
          <w:szCs w:val="24"/>
          <w:u w:val="none"/>
        </w:rPr>
        <w:t xml:space="preserve"> juga </w:t>
      </w:r>
      <w:proofErr w:type="spellStart"/>
      <w:r w:rsidRPr="00707DB5">
        <w:rPr>
          <w:rStyle w:val="Hyperlink"/>
          <w:rFonts w:ascii="Times New Roman" w:hAnsi="Times New Roman" w:cs="Times New Roman"/>
          <w:color w:val="auto"/>
          <w:sz w:val="24"/>
          <w:szCs w:val="24"/>
          <w:u w:val="none"/>
        </w:rPr>
        <w:t>akan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membantu</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untuk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meningkatkan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penerapan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konsep</w:t>
      </w:r>
      <w:proofErr w:type="spellEnd"/>
      <w:r w:rsidRPr="00707DB5">
        <w:rPr>
          <w:rStyle w:val="Hyperlink"/>
          <w:rFonts w:ascii="Times New Roman" w:hAnsi="Times New Roman" w:cs="Times New Roman"/>
          <w:color w:val="auto"/>
          <w:sz w:val="24"/>
          <w:szCs w:val="24"/>
          <w:u w:val="none"/>
        </w:rPr>
        <w:t xml:space="preserve"> ESD dan </w:t>
      </w:r>
      <w:proofErr w:type="spellStart"/>
      <w:r w:rsidRPr="00707DB5">
        <w:rPr>
          <w:rStyle w:val="Hyperlink"/>
          <w:rFonts w:ascii="Times New Roman" w:hAnsi="Times New Roman" w:cs="Times New Roman"/>
          <w:color w:val="auto"/>
          <w:sz w:val="24"/>
          <w:szCs w:val="24"/>
          <w:u w:val="none"/>
        </w:rPr>
        <w:t>permakultur</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itu</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sendiri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khususnya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dalam</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menjalankan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komponen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untuk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menjalin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interaksi</w:t>
      </w:r>
      <w:proofErr w:type="spellEnd"/>
      <w:r w:rsidRPr="00707DB5">
        <w:rPr>
          <w:rStyle w:val="Hyperlink"/>
          <w:rFonts w:ascii="Times New Roman" w:hAnsi="Times New Roman" w:cs="Times New Roman"/>
          <w:color w:val="auto"/>
          <w:sz w:val="24"/>
          <w:szCs w:val="24"/>
          <w:u w:val="none"/>
        </w:rPr>
        <w:t xml:space="preserve"> dan </w:t>
      </w:r>
      <w:r w:rsidRPr="00707DB5">
        <w:rPr>
          <w:rStyle w:val="Hyperlink"/>
          <w:rFonts w:ascii="Times New Roman" w:hAnsi="Times New Roman" w:cs="Times New Roman"/>
          <w:i/>
          <w:iCs/>
          <w:color w:val="auto"/>
          <w:sz w:val="24"/>
          <w:szCs w:val="24"/>
          <w:u w:val="none"/>
        </w:rPr>
        <w:t xml:space="preserve">partnership </w:t>
      </w:r>
      <w:proofErr w:type="spellStart"/>
      <w:r w:rsidRPr="00707DB5">
        <w:rPr>
          <w:rStyle w:val="Hyperlink"/>
          <w:rFonts w:ascii="Times New Roman" w:hAnsi="Times New Roman" w:cs="Times New Roman"/>
          <w:color w:val="auto"/>
          <w:sz w:val="24"/>
          <w:szCs w:val="24"/>
          <w:u w:val="none"/>
        </w:rPr>
        <w:t>dengan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masyarakat</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sekitar</w:t>
      </w:r>
      <w:proofErr w:type="spellEnd"/>
      <w:r w:rsidRPr="00707DB5">
        <w:rPr>
          <w:rStyle w:val="Hyperlink"/>
          <w:rFonts w:ascii="Times New Roman" w:hAnsi="Times New Roman" w:cs="Times New Roman"/>
          <w:color w:val="auto"/>
          <w:sz w:val="24"/>
          <w:szCs w:val="24"/>
          <w:u w:val="none"/>
        </w:rPr>
        <w:t xml:space="preserve">. </w:t>
      </w:r>
    </w:p>
    <w:p w14:paraId="7221CA28" w14:textId="77777777" w:rsidR="00C55190" w:rsidRDefault="00A66596" w:rsidP="00A66596">
      <w:pPr>
        <w:pStyle w:val="ListParagraph"/>
        <w:numPr>
          <w:ilvl w:val="6"/>
          <w:numId w:val="4"/>
        </w:numPr>
        <w:spacing w:line="240" w:lineRule="auto"/>
        <w:ind w:left="426" w:hanging="426"/>
        <w:jc w:val="both"/>
        <w:rPr>
          <w:rStyle w:val="Hyperlink"/>
          <w:rFonts w:ascii="Times New Roman" w:hAnsi="Times New Roman" w:cs="Times New Roman"/>
          <w:color w:val="auto"/>
          <w:sz w:val="24"/>
          <w:szCs w:val="24"/>
          <w:u w:val="none"/>
        </w:rPr>
        <w:sectPr w:rsidR="00C55190" w:rsidSect="00C55190">
          <w:headerReference w:type="default" r:id="rId21"/>
          <w:type w:val="continuous"/>
          <w:pgSz w:w="11909" w:h="16834" w:code="9"/>
          <w:pgMar w:top="1701" w:right="1134" w:bottom="1134" w:left="1701" w:header="720" w:footer="720" w:gutter="0"/>
          <w:cols w:num="2" w:space="720"/>
          <w:docGrid w:linePitch="360"/>
        </w:sectPr>
      </w:pPr>
      <w:r w:rsidRPr="00707DB5">
        <w:rPr>
          <w:rStyle w:val="Hyperlink"/>
          <w:rFonts w:ascii="Times New Roman" w:hAnsi="Times New Roman" w:cs="Times New Roman"/>
          <w:color w:val="auto"/>
          <w:sz w:val="24"/>
          <w:szCs w:val="24"/>
          <w:u w:val="none"/>
        </w:rPr>
        <w:t xml:space="preserve">Pada </w:t>
      </w:r>
      <w:proofErr w:type="spellStart"/>
      <w:r w:rsidRPr="00707DB5">
        <w:rPr>
          <w:rStyle w:val="Hyperlink"/>
          <w:rFonts w:ascii="Times New Roman" w:hAnsi="Times New Roman" w:cs="Times New Roman"/>
          <w:color w:val="auto"/>
          <w:sz w:val="24"/>
          <w:szCs w:val="24"/>
          <w:u w:val="none"/>
        </w:rPr>
        <w:t>implementasi</w:t>
      </w:r>
      <w:proofErr w:type="spellEnd"/>
      <w:r w:rsidRPr="00707DB5">
        <w:rPr>
          <w:rStyle w:val="Hyperlink"/>
          <w:rFonts w:ascii="Times New Roman" w:hAnsi="Times New Roman" w:cs="Times New Roman"/>
          <w:color w:val="auto"/>
          <w:sz w:val="24"/>
          <w:szCs w:val="24"/>
          <w:u w:val="none"/>
        </w:rPr>
        <w:t xml:space="preserve"> program </w:t>
      </w:r>
      <w:proofErr w:type="spellStart"/>
      <w:r w:rsidRPr="00707DB5">
        <w:rPr>
          <w:rStyle w:val="Hyperlink"/>
          <w:rFonts w:ascii="Times New Roman" w:hAnsi="Times New Roman" w:cs="Times New Roman"/>
          <w:color w:val="auto"/>
          <w:sz w:val="24"/>
          <w:szCs w:val="24"/>
          <w:u w:val="none"/>
        </w:rPr>
        <w:t>khususnya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aspek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komunikasi</w:t>
      </w:r>
      <w:proofErr w:type="spellEnd"/>
      <w:r w:rsidR="00880A03" w:rsidRPr="00707DB5">
        <w:rPr>
          <w:rStyle w:val="Hyperlink"/>
          <w:rFonts w:ascii="Times New Roman" w:hAnsi="Times New Roman" w:cs="Times New Roman"/>
          <w:color w:val="auto"/>
          <w:sz w:val="24"/>
          <w:szCs w:val="24"/>
          <w:u w:val="none"/>
        </w:rPr>
        <w:t xml:space="preserve">, </w:t>
      </w:r>
    </w:p>
    <w:p w14:paraId="010D8B62" w14:textId="3567150F" w:rsidR="00A66596" w:rsidRPr="00707DB5" w:rsidRDefault="00A66596" w:rsidP="00A66596">
      <w:pPr>
        <w:pStyle w:val="ListParagraph"/>
        <w:numPr>
          <w:ilvl w:val="6"/>
          <w:numId w:val="4"/>
        </w:numPr>
        <w:spacing w:line="240" w:lineRule="auto"/>
        <w:ind w:left="426" w:hanging="426"/>
        <w:jc w:val="both"/>
        <w:rPr>
          <w:rStyle w:val="Hyperlink"/>
          <w:rFonts w:ascii="Times New Roman" w:hAnsi="Times New Roman" w:cs="Times New Roman"/>
          <w:color w:val="auto"/>
          <w:sz w:val="24"/>
          <w:szCs w:val="24"/>
          <w:u w:val="none"/>
        </w:rPr>
      </w:pPr>
      <w:proofErr w:type="spellStart"/>
      <w:r w:rsidRPr="00707DB5">
        <w:rPr>
          <w:rStyle w:val="Hyperlink"/>
          <w:rFonts w:ascii="Times New Roman" w:hAnsi="Times New Roman" w:cs="Times New Roman"/>
          <w:color w:val="auto"/>
          <w:sz w:val="24"/>
          <w:szCs w:val="24"/>
          <w:u w:val="none"/>
        </w:rPr>
        <w:lastRenderedPageBreak/>
        <w:t>sosialisasinya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dapat</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dilakukan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penguatan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lagi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dengan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penyampaian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tentang</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definisi</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pengertian</w:t>
      </w:r>
      <w:proofErr w:type="spellEnd"/>
      <w:r w:rsidRPr="00707DB5">
        <w:rPr>
          <w:rStyle w:val="Hyperlink"/>
          <w:rFonts w:ascii="Times New Roman" w:hAnsi="Times New Roman" w:cs="Times New Roman"/>
          <w:color w:val="auto"/>
          <w:sz w:val="24"/>
          <w:szCs w:val="24"/>
          <w:u w:val="none"/>
        </w:rPr>
        <w:t xml:space="preserve"> ESD agar </w:t>
      </w:r>
      <w:proofErr w:type="spellStart"/>
      <w:r w:rsidRPr="00707DB5">
        <w:rPr>
          <w:rStyle w:val="Hyperlink"/>
          <w:rFonts w:ascii="Times New Roman" w:hAnsi="Times New Roman" w:cs="Times New Roman"/>
          <w:color w:val="auto"/>
          <w:sz w:val="24"/>
          <w:szCs w:val="24"/>
          <w:u w:val="none"/>
        </w:rPr>
        <w:t>setiap</w:t>
      </w:r>
      <w:proofErr w:type="spellEnd"/>
      <w:r w:rsidRPr="00707DB5">
        <w:rPr>
          <w:rStyle w:val="Hyperlink"/>
          <w:rFonts w:ascii="Times New Roman" w:hAnsi="Times New Roman" w:cs="Times New Roman"/>
          <w:color w:val="auto"/>
          <w:sz w:val="24"/>
          <w:szCs w:val="24"/>
          <w:u w:val="none"/>
        </w:rPr>
        <w:t xml:space="preserve"> guru-guru dan </w:t>
      </w:r>
      <w:proofErr w:type="spellStart"/>
      <w:r w:rsidRPr="00707DB5">
        <w:rPr>
          <w:rStyle w:val="Hyperlink"/>
          <w:rFonts w:ascii="Times New Roman" w:hAnsi="Times New Roman" w:cs="Times New Roman"/>
          <w:color w:val="auto"/>
          <w:sz w:val="24"/>
          <w:szCs w:val="24"/>
          <w:u w:val="none"/>
        </w:rPr>
        <w:t>peserta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didik</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memiliki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pemahaman</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pemaknaan</w:t>
      </w:r>
      <w:proofErr w:type="spellEnd"/>
      <w:r w:rsidRPr="00707DB5">
        <w:rPr>
          <w:rStyle w:val="Hyperlink"/>
          <w:rFonts w:ascii="Times New Roman" w:hAnsi="Times New Roman" w:cs="Times New Roman"/>
          <w:color w:val="auto"/>
          <w:sz w:val="24"/>
          <w:szCs w:val="24"/>
          <w:u w:val="none"/>
        </w:rPr>
        <w:t xml:space="preserve"> yang </w:t>
      </w:r>
      <w:proofErr w:type="spellStart"/>
      <w:r w:rsidRPr="00707DB5">
        <w:rPr>
          <w:rStyle w:val="Hyperlink"/>
          <w:rFonts w:ascii="Times New Roman" w:hAnsi="Times New Roman" w:cs="Times New Roman"/>
          <w:color w:val="auto"/>
          <w:sz w:val="24"/>
          <w:szCs w:val="24"/>
          <w:u w:val="none"/>
        </w:rPr>
        <w:t>sama</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merata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misalnya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melalui</w:t>
      </w:r>
      <w:proofErr w:type="spellEnd"/>
      <w:r w:rsidRPr="00707DB5">
        <w:rPr>
          <w:rStyle w:val="Hyperlink"/>
          <w:rFonts w:ascii="Times New Roman" w:hAnsi="Times New Roman" w:cs="Times New Roman"/>
          <w:color w:val="auto"/>
          <w:sz w:val="24"/>
          <w:szCs w:val="24"/>
          <w:u w:val="none"/>
        </w:rPr>
        <w:t xml:space="preserve"> webinar </w:t>
      </w:r>
      <w:proofErr w:type="spellStart"/>
      <w:r w:rsidRPr="00707DB5">
        <w:rPr>
          <w:rStyle w:val="Hyperlink"/>
          <w:rFonts w:ascii="Times New Roman" w:hAnsi="Times New Roman" w:cs="Times New Roman"/>
          <w:color w:val="auto"/>
          <w:sz w:val="24"/>
          <w:szCs w:val="24"/>
          <w:u w:val="none"/>
        </w:rPr>
        <w:t>atau</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satu</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tema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dalam</w:t>
      </w:r>
      <w:proofErr w:type="spellEnd"/>
      <w:r w:rsidRPr="00707DB5">
        <w:rPr>
          <w:rStyle w:val="Hyperlink"/>
          <w:rFonts w:ascii="Times New Roman" w:hAnsi="Times New Roman" w:cs="Times New Roman"/>
          <w:color w:val="auto"/>
          <w:sz w:val="24"/>
          <w:szCs w:val="24"/>
          <w:u w:val="none"/>
        </w:rPr>
        <w:t xml:space="preserve"> </w:t>
      </w:r>
      <w:r w:rsidRPr="00707DB5">
        <w:rPr>
          <w:rStyle w:val="Hyperlink"/>
          <w:rFonts w:ascii="Times New Roman" w:hAnsi="Times New Roman" w:cs="Times New Roman"/>
          <w:i/>
          <w:iCs/>
          <w:color w:val="auto"/>
          <w:sz w:val="24"/>
          <w:szCs w:val="24"/>
          <w:u w:val="none"/>
        </w:rPr>
        <w:t>assembly</w:t>
      </w:r>
      <w:r w:rsidRPr="00707DB5">
        <w:rPr>
          <w:rStyle w:val="Hyperlink"/>
          <w:rFonts w:ascii="Times New Roman" w:hAnsi="Times New Roman" w:cs="Times New Roman"/>
          <w:color w:val="auto"/>
          <w:sz w:val="24"/>
          <w:szCs w:val="24"/>
          <w:u w:val="none"/>
        </w:rPr>
        <w:t xml:space="preserve">. Karena </w:t>
      </w:r>
      <w:proofErr w:type="spellStart"/>
      <w:r w:rsidRPr="00707DB5">
        <w:rPr>
          <w:rStyle w:val="Hyperlink"/>
          <w:rFonts w:ascii="Times New Roman" w:hAnsi="Times New Roman" w:cs="Times New Roman"/>
          <w:color w:val="auto"/>
          <w:sz w:val="24"/>
          <w:szCs w:val="24"/>
          <w:u w:val="none"/>
        </w:rPr>
        <w:t>pemaknaan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dari</w:t>
      </w:r>
      <w:proofErr w:type="spellEnd"/>
      <w:r w:rsidRPr="00707DB5">
        <w:rPr>
          <w:rStyle w:val="Hyperlink"/>
          <w:rFonts w:ascii="Times New Roman" w:hAnsi="Times New Roman" w:cs="Times New Roman"/>
          <w:color w:val="auto"/>
          <w:sz w:val="24"/>
          <w:szCs w:val="24"/>
          <w:u w:val="none"/>
        </w:rPr>
        <w:t xml:space="preserve"> guru-guru dan </w:t>
      </w:r>
      <w:proofErr w:type="spellStart"/>
      <w:r w:rsidRPr="00707DB5">
        <w:rPr>
          <w:rStyle w:val="Hyperlink"/>
          <w:rFonts w:ascii="Times New Roman" w:hAnsi="Times New Roman" w:cs="Times New Roman"/>
          <w:color w:val="auto"/>
          <w:sz w:val="24"/>
          <w:szCs w:val="24"/>
          <w:u w:val="none"/>
        </w:rPr>
        <w:t>siswa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masih</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beragam</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meskipun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telah</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memahami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nilai-nilai</w:t>
      </w:r>
      <w:proofErr w:type="spellEnd"/>
      <w:r w:rsidRPr="00707DB5">
        <w:rPr>
          <w:rStyle w:val="Hyperlink"/>
          <w:rFonts w:ascii="Times New Roman" w:hAnsi="Times New Roman" w:cs="Times New Roman"/>
          <w:color w:val="auto"/>
          <w:sz w:val="24"/>
          <w:szCs w:val="24"/>
          <w:u w:val="none"/>
        </w:rPr>
        <w:t xml:space="preserve"> dan </w:t>
      </w:r>
      <w:proofErr w:type="spellStart"/>
      <w:r w:rsidRPr="00707DB5">
        <w:rPr>
          <w:rStyle w:val="Hyperlink"/>
          <w:rFonts w:ascii="Times New Roman" w:hAnsi="Times New Roman" w:cs="Times New Roman"/>
          <w:color w:val="auto"/>
          <w:sz w:val="24"/>
          <w:szCs w:val="24"/>
          <w:u w:val="none"/>
        </w:rPr>
        <w:t>tujuan</w:t>
      </w:r>
      <w:proofErr w:type="spellEnd"/>
      <w:r w:rsidRPr="00707DB5">
        <w:rPr>
          <w:rStyle w:val="Hyperlink"/>
          <w:rFonts w:ascii="Times New Roman" w:hAnsi="Times New Roman" w:cs="Times New Roman"/>
          <w:color w:val="auto"/>
          <w:sz w:val="24"/>
          <w:szCs w:val="24"/>
          <w:u w:val="none"/>
        </w:rPr>
        <w:t xml:space="preserve"> ESD yang </w:t>
      </w:r>
      <w:proofErr w:type="spellStart"/>
      <w:r w:rsidRPr="00707DB5">
        <w:rPr>
          <w:rStyle w:val="Hyperlink"/>
          <w:rFonts w:ascii="Times New Roman" w:hAnsi="Times New Roman" w:cs="Times New Roman"/>
          <w:color w:val="auto"/>
          <w:sz w:val="24"/>
          <w:szCs w:val="24"/>
          <w:u w:val="none"/>
        </w:rPr>
        <w:t>diintegrasikan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dalam</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programnya</w:t>
      </w:r>
      <w:proofErr w:type="spellEnd"/>
      <w:r w:rsidRPr="00707DB5">
        <w:rPr>
          <w:rStyle w:val="Hyperlink"/>
          <w:rFonts w:ascii="Times New Roman" w:hAnsi="Times New Roman" w:cs="Times New Roman"/>
          <w:color w:val="auto"/>
          <w:sz w:val="24"/>
          <w:szCs w:val="24"/>
          <w:u w:val="none"/>
        </w:rPr>
        <w:t xml:space="preserve">. Hal </w:t>
      </w:r>
      <w:proofErr w:type="spellStart"/>
      <w:r w:rsidRPr="00707DB5">
        <w:rPr>
          <w:rStyle w:val="Hyperlink"/>
          <w:rFonts w:ascii="Times New Roman" w:hAnsi="Times New Roman" w:cs="Times New Roman"/>
          <w:color w:val="auto"/>
          <w:sz w:val="24"/>
          <w:szCs w:val="24"/>
          <w:u w:val="none"/>
        </w:rPr>
        <w:t>ini</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akan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lebih</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mendukung</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keberhasilan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dalam</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implementasi</w:t>
      </w:r>
      <w:proofErr w:type="spellEnd"/>
      <w:r w:rsidRPr="00707DB5">
        <w:rPr>
          <w:rStyle w:val="Hyperlink"/>
          <w:rFonts w:ascii="Times New Roman" w:hAnsi="Times New Roman" w:cs="Times New Roman"/>
          <w:color w:val="auto"/>
          <w:sz w:val="24"/>
          <w:szCs w:val="24"/>
          <w:u w:val="none"/>
        </w:rPr>
        <w:t xml:space="preserve"> program, </w:t>
      </w:r>
      <w:proofErr w:type="spellStart"/>
      <w:r w:rsidRPr="00707DB5">
        <w:rPr>
          <w:rStyle w:val="Hyperlink"/>
          <w:rFonts w:ascii="Times New Roman" w:hAnsi="Times New Roman" w:cs="Times New Roman"/>
          <w:color w:val="auto"/>
          <w:sz w:val="24"/>
          <w:szCs w:val="24"/>
          <w:u w:val="none"/>
        </w:rPr>
        <w:t>khususnya</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meningkatkan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pemahaman</w:t>
      </w:r>
      <w:proofErr w:type="spellEnd"/>
      <w:r w:rsidRPr="00707DB5">
        <w:rPr>
          <w:rStyle w:val="Hyperlink"/>
          <w:rFonts w:ascii="Times New Roman" w:hAnsi="Times New Roman" w:cs="Times New Roman"/>
          <w:color w:val="auto"/>
          <w:sz w:val="24"/>
          <w:szCs w:val="24"/>
          <w:u w:val="none"/>
        </w:rPr>
        <w:t xml:space="preserve"> </w:t>
      </w:r>
      <w:proofErr w:type="spellStart"/>
      <w:r w:rsidRPr="00707DB5">
        <w:rPr>
          <w:rStyle w:val="Hyperlink"/>
          <w:rFonts w:ascii="Times New Roman" w:hAnsi="Times New Roman" w:cs="Times New Roman"/>
          <w:color w:val="auto"/>
          <w:sz w:val="24"/>
          <w:szCs w:val="24"/>
          <w:u w:val="none"/>
        </w:rPr>
        <w:t>pelaksana</w:t>
      </w:r>
      <w:proofErr w:type="spellEnd"/>
      <w:r w:rsidRPr="00707DB5">
        <w:rPr>
          <w:rStyle w:val="Hyperlink"/>
          <w:rFonts w:ascii="Times New Roman" w:hAnsi="Times New Roman" w:cs="Times New Roman"/>
          <w:color w:val="auto"/>
          <w:sz w:val="24"/>
          <w:szCs w:val="24"/>
          <w:u w:val="none"/>
        </w:rPr>
        <w:t>.</w:t>
      </w:r>
    </w:p>
    <w:p w14:paraId="538303EE" w14:textId="0B4FE6CD" w:rsidR="00A66596" w:rsidRPr="00707DB5" w:rsidRDefault="00880A03" w:rsidP="00A66596">
      <w:pPr>
        <w:pStyle w:val="ListParagraph"/>
        <w:numPr>
          <w:ilvl w:val="6"/>
          <w:numId w:val="4"/>
        </w:numPr>
        <w:spacing w:line="240" w:lineRule="auto"/>
        <w:ind w:left="426" w:hanging="426"/>
        <w:jc w:val="both"/>
        <w:rPr>
          <w:rFonts w:ascii="Times New Roman" w:hAnsi="Times New Roman" w:cs="Times New Roman"/>
          <w:sz w:val="24"/>
          <w:szCs w:val="24"/>
        </w:rPr>
      </w:pPr>
      <w:proofErr w:type="spellStart"/>
      <w:r w:rsidRPr="00707DB5">
        <w:rPr>
          <w:rStyle w:val="Hyperlink"/>
          <w:rFonts w:ascii="Times New Roman" w:hAnsi="Times New Roman" w:cs="Times New Roman"/>
          <w:color w:val="auto"/>
          <w:sz w:val="24"/>
          <w:szCs w:val="24"/>
          <w:u w:val="none"/>
        </w:rPr>
        <w:t>F</w:t>
      </w:r>
      <w:r w:rsidR="00A66596" w:rsidRPr="00707DB5">
        <w:rPr>
          <w:rStyle w:val="Hyperlink"/>
          <w:rFonts w:ascii="Times New Roman" w:hAnsi="Times New Roman" w:cs="Times New Roman"/>
          <w:color w:val="auto"/>
          <w:sz w:val="24"/>
          <w:szCs w:val="24"/>
          <w:u w:val="none"/>
        </w:rPr>
        <w:t>asilitas</w:t>
      </w:r>
      <w:proofErr w:type="spellEnd"/>
      <w:r w:rsidR="00A66596" w:rsidRPr="00707DB5">
        <w:rPr>
          <w:rStyle w:val="Hyperlink"/>
          <w:rFonts w:ascii="Times New Roman" w:hAnsi="Times New Roman" w:cs="Times New Roman"/>
          <w:color w:val="auto"/>
          <w:sz w:val="24"/>
          <w:szCs w:val="24"/>
          <w:u w:val="none"/>
        </w:rPr>
        <w:t xml:space="preserve"> yang </w:t>
      </w:r>
      <w:proofErr w:type="spellStart"/>
      <w:r w:rsidR="00A66596" w:rsidRPr="00707DB5">
        <w:rPr>
          <w:rStyle w:val="Hyperlink"/>
          <w:rFonts w:ascii="Times New Roman" w:hAnsi="Times New Roman" w:cs="Times New Roman"/>
          <w:color w:val="auto"/>
          <w:sz w:val="24"/>
          <w:szCs w:val="24"/>
          <w:u w:val="none"/>
        </w:rPr>
        <w:t>belum</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tersedia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khususnya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untuk</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kelancaran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pembelajaran</w:t>
      </w:r>
      <w:proofErr w:type="spellEnd"/>
      <w:r w:rsidR="00A66596" w:rsidRPr="00707DB5">
        <w:rPr>
          <w:rStyle w:val="Hyperlink"/>
          <w:rFonts w:ascii="Times New Roman" w:hAnsi="Times New Roman" w:cs="Times New Roman"/>
          <w:color w:val="auto"/>
          <w:sz w:val="24"/>
          <w:szCs w:val="24"/>
          <w:u w:val="none"/>
        </w:rPr>
        <w:t xml:space="preserve"> daring dan </w:t>
      </w:r>
      <w:proofErr w:type="spellStart"/>
      <w:r w:rsidR="00A66596" w:rsidRPr="00707DB5">
        <w:rPr>
          <w:rStyle w:val="Hyperlink"/>
          <w:rFonts w:ascii="Times New Roman" w:hAnsi="Times New Roman" w:cs="Times New Roman"/>
          <w:color w:val="auto"/>
          <w:sz w:val="24"/>
          <w:szCs w:val="24"/>
          <w:u w:val="none"/>
        </w:rPr>
        <w:t>fasilitas</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serta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peralatan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mata</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pelajaran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permakultur</w:t>
      </w:r>
      <w:proofErr w:type="spellEnd"/>
      <w:r w:rsidR="00A66596" w:rsidRPr="00707DB5">
        <w:rPr>
          <w:rStyle w:val="Hyperlink"/>
          <w:rFonts w:ascii="Times New Roman" w:hAnsi="Times New Roman" w:cs="Times New Roman"/>
          <w:color w:val="auto"/>
          <w:sz w:val="24"/>
          <w:szCs w:val="24"/>
          <w:u w:val="none"/>
        </w:rPr>
        <w:t xml:space="preserve"> agar </w:t>
      </w:r>
      <w:proofErr w:type="spellStart"/>
      <w:r w:rsidR="00A66596" w:rsidRPr="00707DB5">
        <w:rPr>
          <w:rStyle w:val="Hyperlink"/>
          <w:rFonts w:ascii="Times New Roman" w:hAnsi="Times New Roman" w:cs="Times New Roman"/>
          <w:color w:val="auto"/>
          <w:sz w:val="24"/>
          <w:szCs w:val="24"/>
          <w:u w:val="none"/>
        </w:rPr>
        <w:t>dapat</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dipenuh</w:t>
      </w:r>
      <w:r w:rsidR="00A66596" w:rsidRPr="00E40F31">
        <w:rPr>
          <w:rStyle w:val="Hyperlink"/>
          <w:rFonts w:ascii="Times New Roman" w:hAnsi="Times New Roman" w:cs="Times New Roman"/>
          <w:color w:val="auto"/>
          <w:sz w:val="24"/>
          <w:szCs w:val="24"/>
          <w:u w:val="none"/>
        </w:rPr>
        <w:t>i</w:t>
      </w:r>
      <w:proofErr w:type="spellEnd"/>
      <w:r w:rsidR="00A66596" w:rsidRPr="00E40F31">
        <w:rPr>
          <w:rStyle w:val="Hyperlink"/>
          <w:rFonts w:ascii="Times New Roman" w:hAnsi="Times New Roman" w:cs="Times New Roman"/>
          <w:sz w:val="24"/>
          <w:szCs w:val="24"/>
          <w:u w:val="none"/>
        </w:rPr>
        <w:t>.</w:t>
      </w:r>
      <w:r w:rsidR="00E40F31">
        <w:rPr>
          <w:rStyle w:val="Hyperlink"/>
          <w:rFonts w:ascii="Times New Roman" w:hAnsi="Times New Roman" w:cs="Times New Roman"/>
          <w:color w:val="auto"/>
          <w:sz w:val="24"/>
          <w:szCs w:val="24"/>
          <w:u w:val="none"/>
        </w:rPr>
        <w:t xml:space="preserve"> </w:t>
      </w:r>
      <w:r w:rsidR="00A66596" w:rsidRPr="00707DB5">
        <w:rPr>
          <w:rStyle w:val="Hyperlink"/>
          <w:rFonts w:ascii="Times New Roman" w:hAnsi="Times New Roman" w:cs="Times New Roman"/>
          <w:color w:val="auto"/>
          <w:sz w:val="24"/>
          <w:szCs w:val="24"/>
          <w:u w:val="none"/>
        </w:rPr>
        <w:t xml:space="preserve">SDM </w:t>
      </w:r>
      <w:proofErr w:type="spellStart"/>
      <w:r w:rsidR="00E40F31">
        <w:rPr>
          <w:rStyle w:val="Hyperlink"/>
          <w:rFonts w:ascii="Times New Roman" w:hAnsi="Times New Roman" w:cs="Times New Roman"/>
          <w:color w:val="auto"/>
          <w:sz w:val="24"/>
          <w:szCs w:val="24"/>
          <w:u w:val="none"/>
        </w:rPr>
        <w:t>mata</w:t>
      </w:r>
      <w:proofErr w:type="spellEnd"/>
      <w:r w:rsidR="00E40F31">
        <w:rPr>
          <w:rStyle w:val="Hyperlink"/>
          <w:rFonts w:ascii="Times New Roman" w:hAnsi="Times New Roman" w:cs="Times New Roman"/>
          <w:color w:val="auto"/>
          <w:sz w:val="24"/>
          <w:szCs w:val="24"/>
          <w:u w:val="none"/>
        </w:rPr>
        <w:t xml:space="preserve"> </w:t>
      </w:r>
      <w:proofErr w:type="spellStart"/>
      <w:r w:rsidR="00E40F31">
        <w:rPr>
          <w:rStyle w:val="Hyperlink"/>
          <w:rFonts w:ascii="Times New Roman" w:hAnsi="Times New Roman" w:cs="Times New Roman"/>
          <w:color w:val="auto"/>
          <w:sz w:val="24"/>
          <w:szCs w:val="24"/>
          <w:u w:val="none"/>
        </w:rPr>
        <w:t>pelajaran</w:t>
      </w:r>
      <w:proofErr w:type="spellEnd"/>
      <w:r w:rsidR="00E40F31">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permakultur</w:t>
      </w:r>
      <w:proofErr w:type="spellEnd"/>
      <w:r w:rsidR="00A66596" w:rsidRPr="00707DB5">
        <w:rPr>
          <w:rStyle w:val="Hyperlink"/>
          <w:rFonts w:ascii="Times New Roman" w:hAnsi="Times New Roman" w:cs="Times New Roman"/>
          <w:color w:val="auto"/>
          <w:sz w:val="24"/>
          <w:szCs w:val="24"/>
          <w:u w:val="none"/>
        </w:rPr>
        <w:t xml:space="preserve"> </w:t>
      </w:r>
      <w:r w:rsidR="00E40F31">
        <w:rPr>
          <w:rStyle w:val="Hyperlink"/>
          <w:rFonts w:ascii="Times New Roman" w:hAnsi="Times New Roman" w:cs="Times New Roman"/>
          <w:color w:val="auto"/>
          <w:sz w:val="24"/>
          <w:szCs w:val="24"/>
          <w:u w:val="none"/>
        </w:rPr>
        <w:t xml:space="preserve">juga </w:t>
      </w:r>
      <w:proofErr w:type="spellStart"/>
      <w:r w:rsidR="00A66596" w:rsidRPr="00707DB5">
        <w:rPr>
          <w:rStyle w:val="Hyperlink"/>
          <w:rFonts w:ascii="Times New Roman" w:hAnsi="Times New Roman" w:cs="Times New Roman"/>
          <w:color w:val="auto"/>
          <w:sz w:val="24"/>
          <w:szCs w:val="24"/>
          <w:u w:val="none"/>
        </w:rPr>
        <w:t>dapat</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dipenuhi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dengan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menghadirkan</w:t>
      </w:r>
      <w:proofErr w:type="spellEnd"/>
      <w:r w:rsidR="00A66596" w:rsidRPr="00707DB5">
        <w:rPr>
          <w:rStyle w:val="Hyperlink"/>
          <w:rFonts w:ascii="Times New Roman" w:hAnsi="Times New Roman" w:cs="Times New Roman"/>
          <w:color w:val="auto"/>
          <w:sz w:val="24"/>
          <w:szCs w:val="24"/>
          <w:u w:val="none"/>
        </w:rPr>
        <w:t xml:space="preserve"> </w:t>
      </w:r>
      <w:r w:rsidR="00E40F31">
        <w:rPr>
          <w:rStyle w:val="Hyperlink"/>
          <w:rFonts w:ascii="Times New Roman" w:hAnsi="Times New Roman" w:cs="Times New Roman"/>
          <w:color w:val="auto"/>
          <w:sz w:val="24"/>
          <w:szCs w:val="24"/>
          <w:u w:val="none"/>
        </w:rPr>
        <w:t xml:space="preserve">guru </w:t>
      </w:r>
      <w:proofErr w:type="spellStart"/>
      <w:r w:rsidR="00A66596" w:rsidRPr="00707DB5">
        <w:rPr>
          <w:rStyle w:val="Hyperlink"/>
          <w:rFonts w:ascii="Times New Roman" w:hAnsi="Times New Roman" w:cs="Times New Roman"/>
          <w:color w:val="auto"/>
          <w:sz w:val="24"/>
          <w:szCs w:val="24"/>
          <w:u w:val="none"/>
        </w:rPr>
        <w:t>dengan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bidang</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keilmuan</w:t>
      </w:r>
      <w:proofErr w:type="spellEnd"/>
      <w:r w:rsidR="00A66596" w:rsidRPr="00707DB5">
        <w:rPr>
          <w:rStyle w:val="Hyperlink"/>
          <w:rFonts w:ascii="Times New Roman" w:hAnsi="Times New Roman" w:cs="Times New Roman"/>
          <w:color w:val="auto"/>
          <w:sz w:val="24"/>
          <w:szCs w:val="24"/>
          <w:u w:val="none"/>
        </w:rPr>
        <w:t xml:space="preserve"> yang </w:t>
      </w:r>
      <w:proofErr w:type="spellStart"/>
      <w:r w:rsidR="00A66596" w:rsidRPr="00707DB5">
        <w:rPr>
          <w:rStyle w:val="Hyperlink"/>
          <w:rFonts w:ascii="Times New Roman" w:hAnsi="Times New Roman" w:cs="Times New Roman"/>
          <w:color w:val="auto"/>
          <w:sz w:val="24"/>
          <w:szCs w:val="24"/>
          <w:u w:val="none"/>
        </w:rPr>
        <w:t>sesuai</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E40F31">
        <w:rPr>
          <w:rStyle w:val="Hyperlink"/>
          <w:rFonts w:ascii="Times New Roman" w:hAnsi="Times New Roman" w:cs="Times New Roman"/>
          <w:color w:val="auto"/>
          <w:sz w:val="24"/>
          <w:szCs w:val="24"/>
          <w:u w:val="none"/>
        </w:rPr>
        <w:t>atau</w:t>
      </w:r>
      <w:proofErr w:type="spellEnd"/>
      <w:r w:rsidR="00E40F31">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melakukan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peningkatan</w:t>
      </w:r>
      <w:proofErr w:type="spellEnd"/>
      <w:r w:rsidR="00A66596" w:rsidRPr="00707DB5">
        <w:rPr>
          <w:rStyle w:val="Hyperlink"/>
          <w:rFonts w:ascii="Times New Roman" w:hAnsi="Times New Roman" w:cs="Times New Roman"/>
          <w:color w:val="auto"/>
          <w:sz w:val="24"/>
          <w:szCs w:val="24"/>
          <w:u w:val="none"/>
        </w:rPr>
        <w:t xml:space="preserve"> </w:t>
      </w:r>
      <w:proofErr w:type="spellStart"/>
      <w:r w:rsidR="00A66596" w:rsidRPr="00707DB5">
        <w:rPr>
          <w:rStyle w:val="Hyperlink"/>
          <w:rFonts w:ascii="Times New Roman" w:hAnsi="Times New Roman" w:cs="Times New Roman"/>
          <w:color w:val="auto"/>
          <w:sz w:val="24"/>
          <w:szCs w:val="24"/>
          <w:u w:val="none"/>
        </w:rPr>
        <w:t>pelatihan</w:t>
      </w:r>
      <w:proofErr w:type="spellEnd"/>
      <w:r w:rsidR="00E40F31">
        <w:rPr>
          <w:rStyle w:val="Hyperlink"/>
          <w:rFonts w:ascii="Times New Roman" w:hAnsi="Times New Roman" w:cs="Times New Roman"/>
          <w:color w:val="auto"/>
          <w:sz w:val="24"/>
          <w:szCs w:val="24"/>
          <w:u w:val="none"/>
        </w:rPr>
        <w:t>.</w:t>
      </w:r>
    </w:p>
    <w:p w14:paraId="4078AF4A" w14:textId="77777777" w:rsidR="00947503" w:rsidRPr="00F45460" w:rsidRDefault="00947503" w:rsidP="000449CB">
      <w:pPr>
        <w:spacing w:after="0" w:line="240" w:lineRule="auto"/>
        <w:jc w:val="both"/>
        <w:rPr>
          <w:rFonts w:ascii="Times New Roman" w:hAnsi="Times New Roman" w:cs="Times New Roman"/>
          <w:b/>
          <w:bCs/>
          <w:lang w:val="en-US"/>
        </w:rPr>
      </w:pPr>
    </w:p>
    <w:p w14:paraId="78570C7D" w14:textId="5458CA61" w:rsidR="00C62EE4" w:rsidRPr="00F45460" w:rsidRDefault="00C62EE4" w:rsidP="000449CB">
      <w:pPr>
        <w:spacing w:after="0" w:line="240" w:lineRule="auto"/>
        <w:jc w:val="both"/>
        <w:rPr>
          <w:rFonts w:ascii="Times New Roman" w:hAnsi="Times New Roman" w:cs="Times New Roman"/>
          <w:b/>
          <w:bCs/>
          <w:lang w:val="en-US"/>
        </w:rPr>
      </w:pPr>
      <w:r w:rsidRPr="00F45460">
        <w:rPr>
          <w:rFonts w:ascii="Times New Roman" w:hAnsi="Times New Roman" w:cs="Times New Roman"/>
          <w:b/>
          <w:bCs/>
          <w:lang w:val="en-US"/>
        </w:rPr>
        <w:t>DAFTAR PUSTAKA</w:t>
      </w:r>
    </w:p>
    <w:p w14:paraId="7D907BBE" w14:textId="77777777" w:rsidR="00947503" w:rsidRPr="00F45460" w:rsidRDefault="00947503" w:rsidP="00E5653D">
      <w:pPr>
        <w:pStyle w:val="ListParagraph"/>
        <w:spacing w:line="240" w:lineRule="auto"/>
        <w:ind w:left="709" w:hanging="709"/>
        <w:jc w:val="both"/>
        <w:rPr>
          <w:rFonts w:ascii="Times New Roman" w:hAnsi="Times New Roman" w:cs="Times New Roman"/>
        </w:rPr>
      </w:pPr>
      <w:proofErr w:type="spellStart"/>
      <w:r w:rsidRPr="00F45460">
        <w:rPr>
          <w:rFonts w:ascii="Times New Roman" w:hAnsi="Times New Roman" w:cs="Times New Roman"/>
        </w:rPr>
        <w:t>Aisy</w:t>
      </w:r>
      <w:proofErr w:type="spellEnd"/>
      <w:r w:rsidRPr="00F45460">
        <w:rPr>
          <w:rFonts w:ascii="Times New Roman" w:hAnsi="Times New Roman" w:cs="Times New Roman"/>
        </w:rPr>
        <w:t xml:space="preserve">, M. R., </w:t>
      </w:r>
      <w:proofErr w:type="spellStart"/>
      <w:r w:rsidRPr="00F45460">
        <w:rPr>
          <w:rFonts w:ascii="Times New Roman" w:hAnsi="Times New Roman" w:cs="Times New Roman"/>
        </w:rPr>
        <w:t>Gunansyah</w:t>
      </w:r>
      <w:proofErr w:type="spellEnd"/>
      <w:r w:rsidRPr="00F45460">
        <w:rPr>
          <w:rFonts w:ascii="Times New Roman" w:hAnsi="Times New Roman" w:cs="Times New Roman"/>
        </w:rPr>
        <w:t xml:space="preserve">, G. (2020). </w:t>
      </w:r>
      <w:proofErr w:type="spellStart"/>
      <w:r w:rsidRPr="00F45460">
        <w:rPr>
          <w:rFonts w:ascii="Times New Roman" w:hAnsi="Times New Roman" w:cs="Times New Roman"/>
        </w:rPr>
        <w:t>Praktik</w:t>
      </w:r>
      <w:proofErr w:type="spellEnd"/>
      <w:r w:rsidRPr="00F45460">
        <w:rPr>
          <w:rFonts w:ascii="Times New Roman" w:hAnsi="Times New Roman" w:cs="Times New Roman"/>
        </w:rPr>
        <w:t xml:space="preserve"> </w:t>
      </w:r>
      <w:r w:rsidRPr="00F45460">
        <w:rPr>
          <w:rFonts w:ascii="Times New Roman" w:hAnsi="Times New Roman" w:cs="Times New Roman"/>
          <w:i/>
          <w:iCs/>
        </w:rPr>
        <w:t>Education Sustainable Development</w:t>
      </w:r>
      <w:r w:rsidRPr="00F45460">
        <w:rPr>
          <w:rFonts w:ascii="Times New Roman" w:hAnsi="Times New Roman" w:cs="Times New Roman"/>
        </w:rPr>
        <w:t xml:space="preserve">: </w:t>
      </w:r>
      <w:proofErr w:type="spellStart"/>
      <w:r w:rsidRPr="00F45460">
        <w:rPr>
          <w:rFonts w:ascii="Times New Roman" w:hAnsi="Times New Roman" w:cs="Times New Roman"/>
        </w:rPr>
        <w:t>Studi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Komparasi</w:t>
      </w:r>
      <w:proofErr w:type="spellEnd"/>
      <w:r w:rsidRPr="00F45460">
        <w:rPr>
          <w:rFonts w:ascii="Times New Roman" w:hAnsi="Times New Roman" w:cs="Times New Roman"/>
        </w:rPr>
        <w:t xml:space="preserve"> di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Dasar Kota Surabaya. JPGSD. Vol. 08, No.02, Universitas Negeri Surabaya. </w:t>
      </w:r>
    </w:p>
    <w:p w14:paraId="2AE83497" w14:textId="77777777" w:rsidR="00947503" w:rsidRPr="00F45460" w:rsidRDefault="00947503" w:rsidP="00E5653D">
      <w:pPr>
        <w:pStyle w:val="ListParagraph"/>
        <w:spacing w:line="240" w:lineRule="auto"/>
        <w:ind w:left="709" w:hanging="709"/>
        <w:jc w:val="both"/>
        <w:rPr>
          <w:rFonts w:ascii="Times New Roman" w:hAnsi="Times New Roman" w:cs="Times New Roman"/>
        </w:rPr>
      </w:pPr>
    </w:p>
    <w:p w14:paraId="29365568" w14:textId="77777777" w:rsidR="00947503" w:rsidRPr="00F45460" w:rsidRDefault="00947503" w:rsidP="00E5653D">
      <w:pPr>
        <w:pStyle w:val="ListParagraph"/>
        <w:spacing w:line="240" w:lineRule="auto"/>
        <w:ind w:left="709" w:hanging="709"/>
        <w:jc w:val="both"/>
        <w:rPr>
          <w:rFonts w:ascii="Times New Roman" w:hAnsi="Times New Roman" w:cs="Times New Roman"/>
        </w:rPr>
      </w:pPr>
      <w:proofErr w:type="spellStart"/>
      <w:r w:rsidRPr="00F45460">
        <w:rPr>
          <w:rFonts w:ascii="Times New Roman" w:hAnsi="Times New Roman" w:cs="Times New Roman"/>
        </w:rPr>
        <w:t>Alisjahbana</w:t>
      </w:r>
      <w:proofErr w:type="spellEnd"/>
      <w:r w:rsidRPr="00F45460">
        <w:rPr>
          <w:rFonts w:ascii="Times New Roman" w:hAnsi="Times New Roman" w:cs="Times New Roman"/>
        </w:rPr>
        <w:t xml:space="preserve">, A. S., </w:t>
      </w:r>
      <w:proofErr w:type="spellStart"/>
      <w:r w:rsidRPr="00F45460">
        <w:rPr>
          <w:rFonts w:ascii="Times New Roman" w:hAnsi="Times New Roman" w:cs="Times New Roman"/>
        </w:rPr>
        <w:t>Murniningtyas</w:t>
      </w:r>
      <w:proofErr w:type="spellEnd"/>
      <w:r w:rsidRPr="00F45460">
        <w:rPr>
          <w:rFonts w:ascii="Times New Roman" w:hAnsi="Times New Roman" w:cs="Times New Roman"/>
        </w:rPr>
        <w:t xml:space="preserve">, E. (2018). </w:t>
      </w:r>
      <w:proofErr w:type="spellStart"/>
      <w:r w:rsidRPr="00F45460">
        <w:rPr>
          <w:rFonts w:ascii="Times New Roman" w:hAnsi="Times New Roman" w:cs="Times New Roman"/>
        </w:rPr>
        <w:t>Tujuan</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di Indonesia: </w:t>
      </w:r>
      <w:proofErr w:type="spellStart"/>
      <w:r w:rsidRPr="00F45460">
        <w:rPr>
          <w:rFonts w:ascii="Times New Roman" w:hAnsi="Times New Roman" w:cs="Times New Roman"/>
        </w:rPr>
        <w:t>Konsep</w:t>
      </w:r>
      <w:proofErr w:type="spellEnd"/>
      <w:r w:rsidRPr="00F45460">
        <w:rPr>
          <w:rFonts w:ascii="Times New Roman" w:hAnsi="Times New Roman" w:cs="Times New Roman"/>
        </w:rPr>
        <w:t xml:space="preserve"> Target dan Strategi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Bandung: UNPAD Press. </w:t>
      </w:r>
    </w:p>
    <w:p w14:paraId="24773460" w14:textId="77777777" w:rsidR="00947503" w:rsidRPr="00F45460" w:rsidRDefault="00947503" w:rsidP="00E5653D">
      <w:pPr>
        <w:pStyle w:val="ListParagraph"/>
        <w:spacing w:line="240" w:lineRule="auto"/>
        <w:ind w:left="709" w:hanging="709"/>
        <w:jc w:val="both"/>
        <w:rPr>
          <w:rFonts w:ascii="Times New Roman" w:hAnsi="Times New Roman" w:cs="Times New Roman"/>
        </w:rPr>
      </w:pPr>
    </w:p>
    <w:p w14:paraId="69F74BEE" w14:textId="1610959A" w:rsidR="00947503"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Arikunto</w:t>
      </w:r>
      <w:proofErr w:type="spellEnd"/>
      <w:r w:rsidRPr="00F45460">
        <w:rPr>
          <w:rFonts w:ascii="Times New Roman" w:hAnsi="Times New Roman" w:cs="Times New Roman"/>
        </w:rPr>
        <w:t xml:space="preserve">, S. &amp; </w:t>
      </w:r>
      <w:proofErr w:type="spellStart"/>
      <w:r w:rsidRPr="00F45460">
        <w:rPr>
          <w:rFonts w:ascii="Times New Roman" w:hAnsi="Times New Roman" w:cs="Times New Roman"/>
        </w:rPr>
        <w:t>Jabar</w:t>
      </w:r>
      <w:proofErr w:type="spellEnd"/>
      <w:r w:rsidRPr="00F45460">
        <w:rPr>
          <w:rFonts w:ascii="Times New Roman" w:hAnsi="Times New Roman" w:cs="Times New Roman"/>
        </w:rPr>
        <w:t xml:space="preserve">, C.S.A. (2007). </w:t>
      </w:r>
      <w:proofErr w:type="spellStart"/>
      <w:r w:rsidRPr="00F45460">
        <w:rPr>
          <w:rFonts w:ascii="Times New Roman" w:hAnsi="Times New Roman" w:cs="Times New Roman"/>
        </w:rPr>
        <w:t>Evaluasi</w:t>
      </w:r>
      <w:proofErr w:type="spellEnd"/>
      <w:r w:rsidRPr="00F45460">
        <w:rPr>
          <w:rFonts w:ascii="Times New Roman" w:hAnsi="Times New Roman" w:cs="Times New Roman"/>
        </w:rPr>
        <w:t xml:space="preserve"> Program Pendidikan </w:t>
      </w:r>
      <w:proofErr w:type="spellStart"/>
      <w:r w:rsidRPr="00F45460">
        <w:rPr>
          <w:rFonts w:ascii="Times New Roman" w:hAnsi="Times New Roman" w:cs="Times New Roman"/>
        </w:rPr>
        <w:t>Pedoman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Teoritis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Praktis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Bagi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Praktisi</w:t>
      </w:r>
      <w:proofErr w:type="spellEnd"/>
      <w:r w:rsidRPr="00F45460">
        <w:rPr>
          <w:rFonts w:ascii="Times New Roman" w:hAnsi="Times New Roman" w:cs="Times New Roman"/>
        </w:rPr>
        <w:t xml:space="preserve"> Pendidikan. Jakarta: </w:t>
      </w:r>
      <w:proofErr w:type="spellStart"/>
      <w:r w:rsidRPr="00F45460">
        <w:rPr>
          <w:rFonts w:ascii="Times New Roman" w:hAnsi="Times New Roman" w:cs="Times New Roman"/>
        </w:rPr>
        <w:t>Bumi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Aksara</w:t>
      </w:r>
      <w:proofErr w:type="spellEnd"/>
    </w:p>
    <w:p w14:paraId="1547E6ED" w14:textId="77777777" w:rsidR="005172B7" w:rsidRPr="005172B7" w:rsidRDefault="005172B7" w:rsidP="005172B7">
      <w:pPr>
        <w:pStyle w:val="ListParagraph"/>
        <w:spacing w:after="0" w:line="240" w:lineRule="auto"/>
        <w:ind w:left="709" w:hanging="709"/>
        <w:jc w:val="both"/>
        <w:rPr>
          <w:rFonts w:ascii="Times New Roman" w:hAnsi="Times New Roman" w:cs="Times New Roman"/>
        </w:rPr>
      </w:pPr>
    </w:p>
    <w:p w14:paraId="4F28EA43"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Bappenas</w:t>
      </w:r>
      <w:proofErr w:type="spellEnd"/>
      <w:r w:rsidRPr="00F45460">
        <w:rPr>
          <w:rFonts w:ascii="Times New Roman" w:hAnsi="Times New Roman" w:cs="Times New Roman"/>
        </w:rPr>
        <w:t xml:space="preserve">. (2020). </w:t>
      </w:r>
      <w:proofErr w:type="spellStart"/>
      <w:r w:rsidRPr="00F45460">
        <w:rPr>
          <w:rFonts w:ascii="Times New Roman" w:hAnsi="Times New Roman" w:cs="Times New Roman"/>
        </w:rPr>
        <w:t>Pedoman</w:t>
      </w:r>
      <w:proofErr w:type="spellEnd"/>
      <w:r w:rsidRPr="00F45460">
        <w:rPr>
          <w:rFonts w:ascii="Times New Roman" w:hAnsi="Times New Roman" w:cs="Times New Roman"/>
        </w:rPr>
        <w:t xml:space="preserve"> Teknis </w:t>
      </w:r>
      <w:proofErr w:type="spellStart"/>
      <w:r w:rsidRPr="00F45460">
        <w:rPr>
          <w:rFonts w:ascii="Times New Roman" w:hAnsi="Times New Roman" w:cs="Times New Roman"/>
        </w:rPr>
        <w:t>Edisi</w:t>
      </w:r>
      <w:proofErr w:type="spellEnd"/>
      <w:r w:rsidRPr="00F45460">
        <w:rPr>
          <w:rFonts w:ascii="Times New Roman" w:hAnsi="Times New Roman" w:cs="Times New Roman"/>
        </w:rPr>
        <w:t xml:space="preserve"> II </w:t>
      </w:r>
      <w:proofErr w:type="spellStart"/>
      <w:r w:rsidRPr="00F45460">
        <w:rPr>
          <w:rFonts w:ascii="Times New Roman" w:hAnsi="Times New Roman" w:cs="Times New Roman"/>
        </w:rPr>
        <w:t>Penyusunan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Rencana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Aksi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Tujuan</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(TPB)/</w:t>
      </w:r>
      <w:r w:rsidRPr="00F45460">
        <w:rPr>
          <w:rFonts w:ascii="Times New Roman" w:hAnsi="Times New Roman" w:cs="Times New Roman"/>
          <w:i/>
          <w:iCs/>
        </w:rPr>
        <w:t>Sustainable Development Goals</w:t>
      </w:r>
      <w:r w:rsidRPr="00F45460">
        <w:rPr>
          <w:rFonts w:ascii="Times New Roman" w:hAnsi="Times New Roman" w:cs="Times New Roman"/>
        </w:rPr>
        <w:t xml:space="preserve"> (SDGs). Jakarta: Kementerian PPN/</w:t>
      </w:r>
      <w:proofErr w:type="spellStart"/>
      <w:r w:rsidRPr="00F45460">
        <w:rPr>
          <w:rFonts w:ascii="Times New Roman" w:hAnsi="Times New Roman" w:cs="Times New Roman"/>
        </w:rPr>
        <w:t>Bappenas</w:t>
      </w:r>
      <w:proofErr w:type="spellEnd"/>
      <w:r w:rsidRPr="00F45460">
        <w:rPr>
          <w:rFonts w:ascii="Times New Roman" w:hAnsi="Times New Roman" w:cs="Times New Roman"/>
        </w:rPr>
        <w:t>.</w:t>
      </w:r>
    </w:p>
    <w:p w14:paraId="6FAFEF6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4B7FD47A" w14:textId="5DC638AC"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Depdikbud</w:t>
      </w:r>
      <w:proofErr w:type="spellEnd"/>
      <w:r w:rsidRPr="00F45460">
        <w:rPr>
          <w:rFonts w:ascii="Times New Roman" w:hAnsi="Times New Roman" w:cs="Times New Roman"/>
        </w:rPr>
        <w:t xml:space="preserve">. (2003). </w:t>
      </w:r>
      <w:proofErr w:type="spellStart"/>
      <w:r w:rsidRPr="00F45460">
        <w:rPr>
          <w:rFonts w:ascii="Times New Roman" w:hAnsi="Times New Roman" w:cs="Times New Roman"/>
        </w:rPr>
        <w:t>Undang-undang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20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2003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Sistem</w:t>
      </w:r>
      <w:proofErr w:type="spellEnd"/>
      <w:r w:rsidRPr="00F45460">
        <w:rPr>
          <w:rFonts w:ascii="Times New Roman" w:hAnsi="Times New Roman" w:cs="Times New Roman"/>
        </w:rPr>
        <w:t xml:space="preserve"> Pendidikan Nasional</w:t>
      </w:r>
    </w:p>
    <w:p w14:paraId="02071D9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6608134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Djojonegoro</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dkk</w:t>
      </w:r>
      <w:proofErr w:type="spellEnd"/>
      <w:r w:rsidRPr="00F45460">
        <w:rPr>
          <w:rFonts w:ascii="Times New Roman" w:hAnsi="Times New Roman" w:cs="Times New Roman"/>
        </w:rPr>
        <w:t xml:space="preserve">, (2020). </w:t>
      </w:r>
      <w:proofErr w:type="spellStart"/>
      <w:r w:rsidRPr="00F45460">
        <w:rPr>
          <w:rFonts w:ascii="Times New Roman" w:hAnsi="Times New Roman" w:cs="Times New Roman"/>
        </w:rPr>
        <w:t>Rekam</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Jejak</w:t>
      </w:r>
      <w:proofErr w:type="spellEnd"/>
      <w:r w:rsidRPr="00F45460">
        <w:rPr>
          <w:rFonts w:ascii="Times New Roman" w:hAnsi="Times New Roman" w:cs="Times New Roman"/>
        </w:rPr>
        <w:t xml:space="preserve"> 70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Indonesia UNSECO 1950-2020. Paris: UNESCO.</w:t>
      </w:r>
    </w:p>
    <w:p w14:paraId="5ED9A088"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5DF0624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Imronah</w:t>
      </w:r>
      <w:proofErr w:type="spellEnd"/>
      <w:r w:rsidRPr="00F45460">
        <w:rPr>
          <w:rFonts w:ascii="Times New Roman" w:hAnsi="Times New Roman" w:cs="Times New Roman"/>
        </w:rPr>
        <w:t xml:space="preserve">. (2009).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Perspektif</w:t>
      </w:r>
      <w:proofErr w:type="spellEnd"/>
      <w:r w:rsidRPr="00F45460">
        <w:rPr>
          <w:rFonts w:ascii="Times New Roman" w:hAnsi="Times New Roman" w:cs="Times New Roman"/>
        </w:rPr>
        <w:t xml:space="preserve">, Model, dan </w:t>
      </w:r>
      <w:proofErr w:type="spellStart"/>
      <w:r w:rsidRPr="00F45460">
        <w:rPr>
          <w:rFonts w:ascii="Times New Roman" w:hAnsi="Times New Roman" w:cs="Times New Roman"/>
        </w:rPr>
        <w:t>Kriteria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Pengukurannya</w:t>
      </w:r>
      <w:proofErr w:type="spellEnd"/>
      <w:r w:rsidRPr="00F45460">
        <w:rPr>
          <w:rFonts w:ascii="Times New Roman" w:hAnsi="Times New Roman" w:cs="Times New Roman"/>
        </w:rPr>
        <w:t>.</w:t>
      </w:r>
    </w:p>
    <w:p w14:paraId="69F78566" w14:textId="1EF5F474" w:rsidR="00947503" w:rsidRPr="00F45460" w:rsidRDefault="004A3FE9" w:rsidP="005172B7">
      <w:pPr>
        <w:pStyle w:val="ListParagraph"/>
        <w:spacing w:after="0" w:line="240" w:lineRule="auto"/>
        <w:ind w:left="709" w:hanging="709"/>
        <w:jc w:val="both"/>
        <w:rPr>
          <w:rFonts w:ascii="Times New Roman" w:hAnsi="Times New Roman" w:cs="Times New Roman"/>
        </w:rPr>
      </w:pPr>
      <w:r w:rsidRPr="00C724C0">
        <w:rPr>
          <w:rFonts w:ascii="Times New Roman" w:hAnsi="Times New Roman" w:cs="Times New Roman"/>
          <w:noProof/>
          <w:sz w:val="24"/>
          <w:szCs w:val="24"/>
        </w:rPr>
        <w:drawing>
          <wp:anchor distT="0" distB="0" distL="114300" distR="114300" simplePos="0" relativeHeight="251692544" behindDoc="1" locked="0" layoutInCell="1" allowOverlap="1" wp14:anchorId="0694DC4E" wp14:editId="0BB2D2DC">
            <wp:simplePos x="0" y="0"/>
            <wp:positionH relativeFrom="column">
              <wp:posOffset>-1626927</wp:posOffset>
            </wp:positionH>
            <wp:positionV relativeFrom="paragraph">
              <wp:posOffset>318135</wp:posOffset>
            </wp:positionV>
            <wp:extent cx="3057525" cy="3131763"/>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5960F" w14:textId="58D38521"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Indahri</w:t>
      </w:r>
      <w:proofErr w:type="spellEnd"/>
      <w:r w:rsidRPr="00F45460">
        <w:rPr>
          <w:rFonts w:ascii="Times New Roman" w:hAnsi="Times New Roman" w:cs="Times New Roman"/>
        </w:rPr>
        <w:t xml:space="preserve">, Y. (2020). </w:t>
      </w:r>
      <w:proofErr w:type="spellStart"/>
      <w:r w:rsidRPr="00F45460">
        <w:rPr>
          <w:rFonts w:ascii="Times New Roman" w:hAnsi="Times New Roman" w:cs="Times New Roman"/>
        </w:rPr>
        <w:t>Pengembangan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Hidup</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Melalui</w:t>
      </w:r>
      <w:proofErr w:type="spellEnd"/>
      <w:r w:rsidRPr="00F45460">
        <w:rPr>
          <w:rFonts w:ascii="Times New Roman" w:hAnsi="Times New Roman" w:cs="Times New Roman"/>
        </w:rPr>
        <w:t xml:space="preserve"> Program </w:t>
      </w:r>
      <w:proofErr w:type="spellStart"/>
      <w:r w:rsidRPr="00F45460">
        <w:rPr>
          <w:rFonts w:ascii="Times New Roman" w:hAnsi="Times New Roman" w:cs="Times New Roman"/>
        </w:rPr>
        <w:t>Adiwiyata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Studi</w:t>
      </w:r>
      <w:proofErr w:type="spellEnd"/>
      <w:r w:rsidRPr="00F45460">
        <w:rPr>
          <w:rFonts w:ascii="Times New Roman" w:hAnsi="Times New Roman" w:cs="Times New Roman"/>
        </w:rPr>
        <w:t xml:space="preserve"> di Kota Surabaya).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Masalah-Masalah</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Sosial</w:t>
      </w:r>
      <w:proofErr w:type="spellEnd"/>
      <w:r w:rsidRPr="00F45460">
        <w:rPr>
          <w:rFonts w:ascii="Times New Roman" w:hAnsi="Times New Roman" w:cs="Times New Roman"/>
        </w:rPr>
        <w:t xml:space="preserve"> Vol. 11, No. 2. Pusat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Badan </w:t>
      </w:r>
      <w:proofErr w:type="spellStart"/>
      <w:r w:rsidRPr="00F45460">
        <w:rPr>
          <w:rFonts w:ascii="Times New Roman" w:hAnsi="Times New Roman" w:cs="Times New Roman"/>
        </w:rPr>
        <w:t>Keahlian</w:t>
      </w:r>
      <w:proofErr w:type="spellEnd"/>
      <w:r w:rsidRPr="00F45460">
        <w:rPr>
          <w:rFonts w:ascii="Times New Roman" w:hAnsi="Times New Roman" w:cs="Times New Roman"/>
        </w:rPr>
        <w:t xml:space="preserve"> DPR RI.</w:t>
      </w:r>
    </w:p>
    <w:p w14:paraId="521AAEE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1414388" w14:textId="734913D2"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Kaufman, R. A. (1972). </w:t>
      </w:r>
      <w:r w:rsidRPr="00F45460">
        <w:rPr>
          <w:rFonts w:ascii="Times New Roman" w:hAnsi="Times New Roman" w:cs="Times New Roman"/>
          <w:i/>
          <w:iCs/>
        </w:rPr>
        <w:t>Educational System Planning</w:t>
      </w:r>
      <w:r w:rsidRPr="00F45460">
        <w:rPr>
          <w:rFonts w:ascii="Times New Roman" w:hAnsi="Times New Roman" w:cs="Times New Roman"/>
        </w:rPr>
        <w:t>. New Jersey: Prentice-Hall, Inc Englewood Cliffs</w:t>
      </w:r>
    </w:p>
    <w:p w14:paraId="558A4F75" w14:textId="77777777" w:rsidR="00E5653D" w:rsidRPr="00F45460" w:rsidRDefault="00E5653D" w:rsidP="005172B7">
      <w:pPr>
        <w:pStyle w:val="ListParagraph"/>
        <w:spacing w:after="0" w:line="240" w:lineRule="auto"/>
        <w:ind w:left="709" w:hanging="709"/>
        <w:jc w:val="both"/>
        <w:rPr>
          <w:rFonts w:ascii="Times New Roman" w:hAnsi="Times New Roman" w:cs="Times New Roman"/>
        </w:rPr>
      </w:pPr>
    </w:p>
    <w:p w14:paraId="6FC8AFEA"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Kemendiknas</w:t>
      </w:r>
      <w:proofErr w:type="spellEnd"/>
      <w:r w:rsidRPr="00F45460">
        <w:rPr>
          <w:rFonts w:ascii="Times New Roman" w:hAnsi="Times New Roman" w:cs="Times New Roman"/>
        </w:rPr>
        <w:t xml:space="preserve"> (2009). </w:t>
      </w:r>
      <w:proofErr w:type="spellStart"/>
      <w:r w:rsidRPr="00F45460">
        <w:rPr>
          <w:rFonts w:ascii="Times New Roman" w:hAnsi="Times New Roman" w:cs="Times New Roman"/>
        </w:rPr>
        <w:t>Permendiknas</w:t>
      </w:r>
      <w:proofErr w:type="spellEnd"/>
      <w:r w:rsidRPr="00F45460">
        <w:rPr>
          <w:rFonts w:ascii="Times New Roman" w:hAnsi="Times New Roman" w:cs="Times New Roman"/>
        </w:rPr>
        <w:t xml:space="preserve"> No 63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2009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Sistem</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Penjaminan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Mutu</w:t>
      </w:r>
      <w:proofErr w:type="spellEnd"/>
      <w:r w:rsidRPr="00F45460">
        <w:rPr>
          <w:rFonts w:ascii="Times New Roman" w:hAnsi="Times New Roman" w:cs="Times New Roman"/>
        </w:rPr>
        <w:t xml:space="preserve"> Pendidikan (SPMP).</w:t>
      </w:r>
    </w:p>
    <w:p w14:paraId="0111996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B378FF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Kemendikbud</w:t>
      </w:r>
      <w:proofErr w:type="spellEnd"/>
      <w:r w:rsidRPr="00F45460">
        <w:rPr>
          <w:rFonts w:ascii="Times New Roman" w:hAnsi="Times New Roman" w:cs="Times New Roman"/>
        </w:rPr>
        <w:t xml:space="preserve">. (2021). </w:t>
      </w:r>
      <w:proofErr w:type="spellStart"/>
      <w:r w:rsidRPr="00F45460">
        <w:rPr>
          <w:rFonts w:ascii="Times New Roman" w:hAnsi="Times New Roman" w:cs="Times New Roman"/>
        </w:rPr>
        <w:t>Lokakarya</w:t>
      </w:r>
      <w:proofErr w:type="spellEnd"/>
      <w:r w:rsidRPr="00F45460">
        <w:rPr>
          <w:rFonts w:ascii="Times New Roman" w:hAnsi="Times New Roman" w:cs="Times New Roman"/>
        </w:rPr>
        <w:t xml:space="preserve"> Nasional </w:t>
      </w:r>
      <w:proofErr w:type="spellStart"/>
      <w:r w:rsidRPr="00F45460">
        <w:rPr>
          <w:rFonts w:ascii="Times New Roman" w:hAnsi="Times New Roman" w:cs="Times New Roman"/>
        </w:rPr>
        <w:t>Inisiatif</w:t>
      </w:r>
      <w:proofErr w:type="spellEnd"/>
      <w:r w:rsidRPr="00F45460">
        <w:rPr>
          <w:rFonts w:ascii="Times New Roman" w:hAnsi="Times New Roman" w:cs="Times New Roman"/>
        </w:rPr>
        <w:t xml:space="preserve"> Indonesia </w:t>
      </w:r>
      <w:proofErr w:type="spellStart"/>
      <w:r w:rsidRPr="00F45460">
        <w:rPr>
          <w:rFonts w:ascii="Times New Roman" w:hAnsi="Times New Roman" w:cs="Times New Roman"/>
        </w:rPr>
        <w:t>Menuju</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(ESD)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2030. </w:t>
      </w:r>
      <w:hyperlink r:id="rId22" w:history="1">
        <w:r w:rsidRPr="00F45460">
          <w:rPr>
            <w:rStyle w:val="Hyperlink"/>
            <w:rFonts w:ascii="Times New Roman" w:hAnsi="Times New Roman" w:cs="Times New Roman"/>
          </w:rPr>
          <w:t>https://www.kemdikbud.go.id/main/blog/2021/04/lokakarya-nasional-inisiatif-indonesia-menuju-pendidikan-berkelanjutan-esd-tahun-2030</w:t>
        </w:r>
      </w:hyperlink>
      <w:r w:rsidRPr="00F45460">
        <w:rPr>
          <w:rFonts w:ascii="Times New Roman" w:hAnsi="Times New Roman" w:cs="Times New Roman"/>
        </w:rPr>
        <w:t xml:space="preserve">,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8 </w:t>
      </w:r>
      <w:proofErr w:type="spellStart"/>
      <w:r w:rsidRPr="00F45460">
        <w:rPr>
          <w:rFonts w:ascii="Times New Roman" w:hAnsi="Times New Roman" w:cs="Times New Roman"/>
        </w:rPr>
        <w:t>Juli</w:t>
      </w:r>
      <w:proofErr w:type="spellEnd"/>
      <w:r w:rsidRPr="00F45460">
        <w:rPr>
          <w:rFonts w:ascii="Times New Roman" w:hAnsi="Times New Roman" w:cs="Times New Roman"/>
        </w:rPr>
        <w:t xml:space="preserve"> 2021. </w:t>
      </w:r>
    </w:p>
    <w:p w14:paraId="3D9BA8E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7AAF8DA"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Kemendikbud</w:t>
      </w:r>
      <w:proofErr w:type="spellEnd"/>
      <w:r w:rsidRPr="00F45460">
        <w:rPr>
          <w:rFonts w:ascii="Times New Roman" w:hAnsi="Times New Roman" w:cs="Times New Roman"/>
        </w:rPr>
        <w:t xml:space="preserve"> (2010). </w:t>
      </w:r>
      <w:proofErr w:type="spellStart"/>
      <w:r w:rsidRPr="00F45460">
        <w:rPr>
          <w:rFonts w:ascii="Times New Roman" w:hAnsi="Times New Roman" w:cs="Times New Roman"/>
        </w:rPr>
        <w:t>Rencana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Strategis</w:t>
      </w:r>
      <w:proofErr w:type="spellEnd"/>
      <w:r w:rsidRPr="00F45460">
        <w:rPr>
          <w:rFonts w:ascii="Times New Roman" w:hAnsi="Times New Roman" w:cs="Times New Roman"/>
        </w:rPr>
        <w:t xml:space="preserve"> Kementerian Pendidikan dan </w:t>
      </w:r>
      <w:proofErr w:type="spellStart"/>
      <w:r w:rsidRPr="00F45460">
        <w:rPr>
          <w:rFonts w:ascii="Times New Roman" w:hAnsi="Times New Roman" w:cs="Times New Roman"/>
        </w:rPr>
        <w:t>Kebudayaan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2010-2014</w:t>
      </w:r>
    </w:p>
    <w:p w14:paraId="1519800A"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E51C5FE"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Komisi</w:t>
      </w:r>
      <w:proofErr w:type="spellEnd"/>
      <w:r w:rsidRPr="00F45460">
        <w:rPr>
          <w:rFonts w:ascii="Times New Roman" w:hAnsi="Times New Roman" w:cs="Times New Roman"/>
        </w:rPr>
        <w:t xml:space="preserve"> Nasional Indonesia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UNESCO [KNIU]. (2014). Pendidikan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di Indonesia.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Kisah</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Sukses</w:t>
      </w:r>
      <w:proofErr w:type="spellEnd"/>
      <w:r w:rsidRPr="00F45460">
        <w:rPr>
          <w:rFonts w:ascii="Times New Roman" w:hAnsi="Times New Roman" w:cs="Times New Roman"/>
        </w:rPr>
        <w:t xml:space="preserve">. Jakarta: </w:t>
      </w:r>
      <w:proofErr w:type="spellStart"/>
      <w:r w:rsidRPr="00F45460">
        <w:rPr>
          <w:rFonts w:ascii="Times New Roman" w:hAnsi="Times New Roman" w:cs="Times New Roman"/>
        </w:rPr>
        <w:t>Kemendikbud</w:t>
      </w:r>
      <w:proofErr w:type="spellEnd"/>
      <w:r w:rsidRPr="00F45460">
        <w:rPr>
          <w:rFonts w:ascii="Times New Roman" w:hAnsi="Times New Roman" w:cs="Times New Roman"/>
        </w:rPr>
        <w:t>.</w:t>
      </w:r>
    </w:p>
    <w:p w14:paraId="72256A40"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206A164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Kusmarni</w:t>
      </w:r>
      <w:proofErr w:type="spellEnd"/>
      <w:r w:rsidRPr="00F45460">
        <w:rPr>
          <w:rFonts w:ascii="Times New Roman" w:hAnsi="Times New Roman" w:cs="Times New Roman"/>
        </w:rPr>
        <w:t xml:space="preserve">, Y. (2012). </w:t>
      </w:r>
      <w:proofErr w:type="spellStart"/>
      <w:r w:rsidRPr="00F45460">
        <w:rPr>
          <w:rFonts w:ascii="Times New Roman" w:hAnsi="Times New Roman" w:cs="Times New Roman"/>
        </w:rPr>
        <w:t>Studi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Kasus</w:t>
      </w:r>
      <w:proofErr w:type="spellEnd"/>
      <w:r w:rsidRPr="00F45460">
        <w:rPr>
          <w:rFonts w:ascii="Times New Roman" w:hAnsi="Times New Roman" w:cs="Times New Roman"/>
        </w:rPr>
        <w:t xml:space="preserve"> (John W. Creswell). UGM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Edu UGM Press. </w:t>
      </w:r>
    </w:p>
    <w:p w14:paraId="20E68E52"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A81F536" w14:textId="77777777" w:rsidR="00486762" w:rsidRDefault="00947503" w:rsidP="005172B7">
      <w:pPr>
        <w:pStyle w:val="ListParagraph"/>
        <w:spacing w:after="0" w:line="240" w:lineRule="auto"/>
        <w:ind w:left="709" w:hanging="709"/>
        <w:jc w:val="both"/>
        <w:rPr>
          <w:rFonts w:ascii="Times New Roman" w:hAnsi="Times New Roman" w:cs="Times New Roman"/>
          <w:i/>
          <w:iCs/>
        </w:rPr>
        <w:sectPr w:rsidR="00486762" w:rsidSect="00C55190">
          <w:headerReference w:type="default" r:id="rId23"/>
          <w:type w:val="continuous"/>
          <w:pgSz w:w="11909" w:h="16834" w:code="9"/>
          <w:pgMar w:top="1701" w:right="1134" w:bottom="1134" w:left="1701" w:header="720" w:footer="720" w:gutter="0"/>
          <w:cols w:num="2" w:space="720"/>
          <w:docGrid w:linePitch="360"/>
        </w:sectPr>
      </w:pPr>
      <w:r w:rsidRPr="00F45460">
        <w:rPr>
          <w:rFonts w:ascii="Times New Roman" w:hAnsi="Times New Roman" w:cs="Times New Roman"/>
        </w:rPr>
        <w:t xml:space="preserve">Laurie, R., et al. (2016). </w:t>
      </w:r>
      <w:r w:rsidRPr="00F45460">
        <w:rPr>
          <w:rFonts w:ascii="Times New Roman" w:hAnsi="Times New Roman" w:cs="Times New Roman"/>
          <w:i/>
        </w:rPr>
        <w:t>Contributions of Education for Sustainable Development (ESD) to Quality Education: A Synthesis of Research.</w:t>
      </w:r>
      <w:r w:rsidRPr="00F45460">
        <w:rPr>
          <w:rFonts w:ascii="Times New Roman" w:hAnsi="Times New Roman" w:cs="Times New Roman"/>
        </w:rPr>
        <w:t xml:space="preserve"> </w:t>
      </w:r>
      <w:r w:rsidRPr="00F45460">
        <w:rPr>
          <w:rFonts w:ascii="Times New Roman" w:hAnsi="Times New Roman" w:cs="Times New Roman"/>
          <w:i/>
          <w:iCs/>
        </w:rPr>
        <w:t xml:space="preserve">Journal of Education for Sustainable </w:t>
      </w:r>
    </w:p>
    <w:p w14:paraId="47EEAD6A" w14:textId="64B8397A" w:rsidR="00947503" w:rsidRPr="00F45460" w:rsidRDefault="00947503" w:rsidP="00486762">
      <w:pPr>
        <w:pStyle w:val="ListParagraph"/>
        <w:spacing w:after="0" w:line="240" w:lineRule="auto"/>
        <w:ind w:left="709"/>
        <w:jc w:val="both"/>
        <w:rPr>
          <w:rStyle w:val="Hyperlink"/>
          <w:rFonts w:ascii="Times New Roman" w:hAnsi="Times New Roman" w:cs="Times New Roman"/>
        </w:rPr>
      </w:pPr>
      <w:r w:rsidRPr="00F45460">
        <w:rPr>
          <w:rFonts w:ascii="Times New Roman" w:hAnsi="Times New Roman" w:cs="Times New Roman"/>
          <w:i/>
          <w:iCs/>
        </w:rPr>
        <w:lastRenderedPageBreak/>
        <w:t>Development,</w:t>
      </w:r>
      <w:r w:rsidRPr="00F45460">
        <w:rPr>
          <w:rFonts w:ascii="Times New Roman" w:hAnsi="Times New Roman" w:cs="Times New Roman"/>
          <w:i/>
        </w:rPr>
        <w:t xml:space="preserve"> </w:t>
      </w:r>
      <w:r w:rsidRPr="00F45460">
        <w:rPr>
          <w:rFonts w:ascii="Times New Roman" w:hAnsi="Times New Roman" w:cs="Times New Roman"/>
        </w:rPr>
        <w:t xml:space="preserve">Vol. 10, Issue 2, 2016.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24" w:history="1">
        <w:r w:rsidRPr="00F45460">
          <w:rPr>
            <w:rStyle w:val="Hyperlink"/>
            <w:rFonts w:ascii="Times New Roman" w:hAnsi="Times New Roman" w:cs="Times New Roman"/>
          </w:rPr>
          <w:t>https://journals.sagepub.com/doi/full/10.1177/0973408216661442</w:t>
        </w:r>
      </w:hyperlink>
    </w:p>
    <w:p w14:paraId="2A7F9C3E"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
    <w:p w14:paraId="7C99BD1A"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Listiawati</w:t>
      </w:r>
      <w:proofErr w:type="spellEnd"/>
      <w:r w:rsidRPr="00F45460">
        <w:rPr>
          <w:rFonts w:ascii="Times New Roman" w:hAnsi="Times New Roman" w:cs="Times New Roman"/>
        </w:rPr>
        <w:t xml:space="preserve">, N. (2013). </w:t>
      </w:r>
      <w:proofErr w:type="spellStart"/>
      <w:r w:rsidRPr="00F45460">
        <w:rPr>
          <w:rFonts w:ascii="Times New Roman" w:hAnsi="Times New Roman" w:cs="Times New Roman"/>
        </w:rPr>
        <w:t>Pelaksanaan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oleh </w:t>
      </w:r>
      <w:proofErr w:type="spellStart"/>
      <w:r w:rsidRPr="00F45460">
        <w:rPr>
          <w:rFonts w:ascii="Times New Roman" w:hAnsi="Times New Roman" w:cs="Times New Roman"/>
        </w:rPr>
        <w:t>Beberapa</w:t>
      </w:r>
      <w:proofErr w:type="spellEnd"/>
      <w:r w:rsidRPr="00F45460">
        <w:rPr>
          <w:rFonts w:ascii="Times New Roman" w:hAnsi="Times New Roman" w:cs="Times New Roman"/>
        </w:rPr>
        <w:t xml:space="preserve"> Lembaga.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Pendidikan dan </w:t>
      </w:r>
      <w:proofErr w:type="spellStart"/>
      <w:r w:rsidRPr="00F45460">
        <w:rPr>
          <w:rFonts w:ascii="Times New Roman" w:hAnsi="Times New Roman" w:cs="Times New Roman"/>
        </w:rPr>
        <w:t>Kebudayaan</w:t>
      </w:r>
      <w:proofErr w:type="spellEnd"/>
      <w:r w:rsidRPr="00F45460">
        <w:rPr>
          <w:rFonts w:ascii="Times New Roman" w:hAnsi="Times New Roman" w:cs="Times New Roman"/>
        </w:rPr>
        <w:t xml:space="preserve">, Vol. 19,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3, September 2013. Pusat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Balitbang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Kemdikbud</w:t>
      </w:r>
      <w:proofErr w:type="spellEnd"/>
      <w:r w:rsidRPr="00F45460">
        <w:rPr>
          <w:rFonts w:ascii="Times New Roman" w:hAnsi="Times New Roman" w:cs="Times New Roman"/>
        </w:rPr>
        <w:t>.</w:t>
      </w:r>
    </w:p>
    <w:p w14:paraId="30F892B2" w14:textId="649AD3BA" w:rsidR="00947503" w:rsidRPr="00F45460" w:rsidRDefault="004A3FE9" w:rsidP="005172B7">
      <w:pPr>
        <w:pStyle w:val="ListParagraph"/>
        <w:spacing w:after="0" w:line="240" w:lineRule="auto"/>
        <w:ind w:left="709" w:hanging="709"/>
        <w:jc w:val="both"/>
        <w:rPr>
          <w:rFonts w:ascii="Times New Roman" w:hAnsi="Times New Roman" w:cs="Times New Roman"/>
        </w:rPr>
      </w:pPr>
      <w:r w:rsidRPr="00C724C0">
        <w:rPr>
          <w:rFonts w:ascii="Times New Roman" w:hAnsi="Times New Roman" w:cs="Times New Roman"/>
          <w:noProof/>
          <w:sz w:val="24"/>
          <w:szCs w:val="24"/>
        </w:rPr>
        <w:drawing>
          <wp:anchor distT="0" distB="0" distL="114300" distR="114300" simplePos="0" relativeHeight="251695616" behindDoc="1" locked="0" layoutInCell="1" allowOverlap="1" wp14:anchorId="64D62B7F" wp14:editId="6AB2AB5A">
            <wp:simplePos x="0" y="0"/>
            <wp:positionH relativeFrom="column">
              <wp:posOffset>1483174</wp:posOffset>
            </wp:positionH>
            <wp:positionV relativeFrom="paragraph">
              <wp:posOffset>157422</wp:posOffset>
            </wp:positionV>
            <wp:extent cx="3057525" cy="3131763"/>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08111"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Miles, M.B, Huberman, A.M, Saldana, J. (2020). </w:t>
      </w:r>
      <w:r w:rsidRPr="00F45460">
        <w:rPr>
          <w:rFonts w:ascii="Times New Roman" w:hAnsi="Times New Roman" w:cs="Times New Roman"/>
          <w:i/>
          <w:iCs/>
        </w:rPr>
        <w:t>Qualitative Data Analysis, A. Methods Sourcebook,</w:t>
      </w:r>
      <w:r w:rsidRPr="00F45460">
        <w:rPr>
          <w:rFonts w:ascii="Times New Roman" w:hAnsi="Times New Roman" w:cs="Times New Roman"/>
        </w:rPr>
        <w:t xml:space="preserve"> </w:t>
      </w:r>
      <w:r w:rsidRPr="00F45460">
        <w:rPr>
          <w:rFonts w:ascii="Times New Roman" w:hAnsi="Times New Roman" w:cs="Times New Roman"/>
          <w:i/>
          <w:iCs/>
        </w:rPr>
        <w:t>Fourth Edition.</w:t>
      </w:r>
      <w:r w:rsidRPr="00F45460">
        <w:rPr>
          <w:rFonts w:ascii="Times New Roman" w:hAnsi="Times New Roman" w:cs="Times New Roman"/>
        </w:rPr>
        <w:t xml:space="preserve"> USA: Sage Publications.</w:t>
      </w:r>
    </w:p>
    <w:p w14:paraId="3904512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5AB09AE"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Miranto</w:t>
      </w:r>
      <w:proofErr w:type="spellEnd"/>
      <w:r w:rsidRPr="00F45460">
        <w:rPr>
          <w:rFonts w:ascii="Times New Roman" w:hAnsi="Times New Roman" w:cs="Times New Roman"/>
        </w:rPr>
        <w:t xml:space="preserve">, S. (2017). Integrasi </w:t>
      </w:r>
      <w:proofErr w:type="spellStart"/>
      <w:r w:rsidRPr="00F45460">
        <w:rPr>
          <w:rFonts w:ascii="Times New Roman" w:hAnsi="Times New Roman" w:cs="Times New Roman"/>
        </w:rPr>
        <w:t>Konsep-Konsep</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Hidup</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dalam</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Pembelajaran</w:t>
      </w:r>
      <w:proofErr w:type="spellEnd"/>
      <w:r w:rsidRPr="00F45460">
        <w:rPr>
          <w:rFonts w:ascii="Times New Roman" w:hAnsi="Times New Roman" w:cs="Times New Roman"/>
        </w:rPr>
        <w:t xml:space="preserve"> di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Edusains</w:t>
      </w:r>
      <w:proofErr w:type="spellEnd"/>
      <w:r w:rsidRPr="00F45460">
        <w:rPr>
          <w:rFonts w:ascii="Times New Roman" w:hAnsi="Times New Roman" w:cs="Times New Roman"/>
        </w:rPr>
        <w:t xml:space="preserve"> Vol. 9, No. 01. UIN </w:t>
      </w:r>
      <w:proofErr w:type="spellStart"/>
      <w:r w:rsidRPr="00F45460">
        <w:rPr>
          <w:rFonts w:ascii="Times New Roman" w:hAnsi="Times New Roman" w:cs="Times New Roman"/>
        </w:rPr>
        <w:t>Syarif</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Hidayatullah</w:t>
      </w:r>
      <w:proofErr w:type="spellEnd"/>
      <w:r w:rsidRPr="00F45460">
        <w:rPr>
          <w:rFonts w:ascii="Times New Roman" w:hAnsi="Times New Roman" w:cs="Times New Roman"/>
        </w:rPr>
        <w:t xml:space="preserve"> Jakarta</w:t>
      </w:r>
    </w:p>
    <w:p w14:paraId="3D9F4C5A"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
    <w:p w14:paraId="2340E127"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Noir. (2020). Thrift Shop yang </w:t>
      </w:r>
      <w:proofErr w:type="spellStart"/>
      <w:r w:rsidRPr="00F45460">
        <w:rPr>
          <w:rFonts w:ascii="Times New Roman" w:hAnsi="Times New Roman" w:cs="Times New Roman"/>
        </w:rPr>
        <w:t>Mulai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Membudaya</w:t>
      </w:r>
      <w:proofErr w:type="spellEnd"/>
      <w:r w:rsidRPr="00F45460">
        <w:rPr>
          <w:rFonts w:ascii="Times New Roman" w:hAnsi="Times New Roman" w:cs="Times New Roman"/>
        </w:rPr>
        <w:t xml:space="preserve"> pada </w:t>
      </w:r>
      <w:proofErr w:type="spellStart"/>
      <w:r w:rsidRPr="00F45460">
        <w:rPr>
          <w:rFonts w:ascii="Times New Roman" w:hAnsi="Times New Roman" w:cs="Times New Roman"/>
        </w:rPr>
        <w:t>Kawula</w:t>
      </w:r>
      <w:proofErr w:type="spellEnd"/>
      <w:r w:rsidRPr="00F45460">
        <w:rPr>
          <w:rFonts w:ascii="Times New Roman" w:hAnsi="Times New Roman" w:cs="Times New Roman"/>
        </w:rPr>
        <w:t xml:space="preserve"> Muda Jakarta. </w:t>
      </w:r>
      <w:hyperlink r:id="rId25" w:history="1">
        <w:r w:rsidRPr="00F45460">
          <w:rPr>
            <w:rStyle w:val="Hyperlink"/>
            <w:rFonts w:ascii="Times New Roman" w:hAnsi="Times New Roman" w:cs="Times New Roman"/>
          </w:rPr>
          <w:t>https://noir.web.id/thrift-shop/</w:t>
        </w:r>
      </w:hyperlink>
      <w:r w:rsidRPr="00F45460">
        <w:rPr>
          <w:rFonts w:ascii="Times New Roman" w:hAnsi="Times New Roman" w:cs="Times New Roman"/>
        </w:rPr>
        <w:t xml:space="preserve">,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29 </w:t>
      </w:r>
      <w:proofErr w:type="spellStart"/>
      <w:r w:rsidRPr="00F45460">
        <w:rPr>
          <w:rFonts w:ascii="Times New Roman" w:hAnsi="Times New Roman" w:cs="Times New Roman"/>
        </w:rPr>
        <w:t>Juni</w:t>
      </w:r>
      <w:proofErr w:type="spellEnd"/>
      <w:r w:rsidRPr="00F45460">
        <w:rPr>
          <w:rFonts w:ascii="Times New Roman" w:hAnsi="Times New Roman" w:cs="Times New Roman"/>
        </w:rPr>
        <w:t xml:space="preserve"> 2021. </w:t>
      </w:r>
    </w:p>
    <w:p w14:paraId="0B0A6173"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
    <w:p w14:paraId="284928C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Nota </w:t>
      </w:r>
      <w:proofErr w:type="spellStart"/>
      <w:r w:rsidRPr="00F45460">
        <w:rPr>
          <w:rFonts w:ascii="Times New Roman" w:hAnsi="Times New Roman" w:cs="Times New Roman"/>
        </w:rPr>
        <w:t>Kesepahaman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antara</w:t>
      </w:r>
      <w:proofErr w:type="spellEnd"/>
      <w:r w:rsidRPr="00F45460">
        <w:rPr>
          <w:rFonts w:ascii="Times New Roman" w:hAnsi="Times New Roman" w:cs="Times New Roman"/>
        </w:rPr>
        <w:t xml:space="preserve"> Menteri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Hidup</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Kehutanan</w:t>
      </w:r>
      <w:proofErr w:type="spellEnd"/>
      <w:r w:rsidRPr="00F45460">
        <w:rPr>
          <w:rFonts w:ascii="Times New Roman" w:hAnsi="Times New Roman" w:cs="Times New Roman"/>
        </w:rPr>
        <w:t xml:space="preserve">, Menteri Pendidikan dan </w:t>
      </w:r>
      <w:proofErr w:type="spellStart"/>
      <w:r w:rsidRPr="00F45460">
        <w:rPr>
          <w:rFonts w:ascii="Times New Roman" w:hAnsi="Times New Roman" w:cs="Times New Roman"/>
        </w:rPr>
        <w:t>Kebudayaan</w:t>
      </w:r>
      <w:proofErr w:type="spellEnd"/>
      <w:r w:rsidRPr="00F45460">
        <w:rPr>
          <w:rFonts w:ascii="Times New Roman" w:hAnsi="Times New Roman" w:cs="Times New Roman"/>
        </w:rPr>
        <w:t xml:space="preserve">, Menteri </w:t>
      </w:r>
      <w:proofErr w:type="spellStart"/>
      <w:r w:rsidRPr="00F45460">
        <w:rPr>
          <w:rFonts w:ascii="Times New Roman" w:hAnsi="Times New Roman" w:cs="Times New Roman"/>
        </w:rPr>
        <w:t>Riset</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Teknologo</w:t>
      </w:r>
      <w:proofErr w:type="spellEnd"/>
      <w:r w:rsidRPr="00F45460">
        <w:rPr>
          <w:rFonts w:ascii="Times New Roman" w:hAnsi="Times New Roman" w:cs="Times New Roman"/>
        </w:rPr>
        <w:t xml:space="preserve">, dan Pendidikan Tinggi, Menteri Agama, dan Menteri </w:t>
      </w:r>
      <w:proofErr w:type="spellStart"/>
      <w:r w:rsidRPr="00F45460">
        <w:rPr>
          <w:rFonts w:ascii="Times New Roman" w:hAnsi="Times New Roman" w:cs="Times New Roman"/>
        </w:rPr>
        <w:t>dalam</w:t>
      </w:r>
      <w:proofErr w:type="spellEnd"/>
      <w:r w:rsidRPr="00F45460">
        <w:rPr>
          <w:rFonts w:ascii="Times New Roman" w:hAnsi="Times New Roman" w:cs="Times New Roman"/>
        </w:rPr>
        <w:t xml:space="preserve"> Negeri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PKS.2/7/2016, 99/VII/NK/2016, 11a/M/NK/2016, 9 TH 2016, 660/26881/SJ. (2016).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Pengembangan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Hidup</w:t>
      </w:r>
      <w:proofErr w:type="spellEnd"/>
      <w:r w:rsidRPr="00F45460">
        <w:rPr>
          <w:rFonts w:ascii="Times New Roman" w:hAnsi="Times New Roman" w:cs="Times New Roman"/>
        </w:rPr>
        <w:t>.</w:t>
      </w:r>
    </w:p>
    <w:p w14:paraId="19AF513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5CC41E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Nugroho, R. (2017). Public Policy </w:t>
      </w:r>
      <w:proofErr w:type="spellStart"/>
      <w:r w:rsidRPr="00F45460">
        <w:rPr>
          <w:rFonts w:ascii="Times New Roman" w:hAnsi="Times New Roman" w:cs="Times New Roman"/>
        </w:rPr>
        <w:t>Edisi</w:t>
      </w:r>
      <w:proofErr w:type="spellEnd"/>
      <w:r w:rsidRPr="00F45460">
        <w:rPr>
          <w:rFonts w:ascii="Times New Roman" w:hAnsi="Times New Roman" w:cs="Times New Roman"/>
        </w:rPr>
        <w:t xml:space="preserve"> 6. Jakarta: PT </w:t>
      </w:r>
      <w:proofErr w:type="spellStart"/>
      <w:r w:rsidRPr="00F45460">
        <w:rPr>
          <w:rFonts w:ascii="Times New Roman" w:hAnsi="Times New Roman" w:cs="Times New Roman"/>
        </w:rPr>
        <w:t>Elex</w:t>
      </w:r>
      <w:proofErr w:type="spellEnd"/>
      <w:r w:rsidRPr="00F45460">
        <w:rPr>
          <w:rFonts w:ascii="Times New Roman" w:hAnsi="Times New Roman" w:cs="Times New Roman"/>
        </w:rPr>
        <w:t xml:space="preserve"> Media </w:t>
      </w:r>
      <w:proofErr w:type="spellStart"/>
      <w:r w:rsidRPr="00F45460">
        <w:rPr>
          <w:rFonts w:ascii="Times New Roman" w:hAnsi="Times New Roman" w:cs="Times New Roman"/>
        </w:rPr>
        <w:t>Komputindo</w:t>
      </w:r>
      <w:proofErr w:type="spellEnd"/>
    </w:p>
    <w:p w14:paraId="380A778B"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498E3F2"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Purwanto</w:t>
      </w:r>
      <w:proofErr w:type="spellEnd"/>
      <w:r w:rsidRPr="00F45460">
        <w:rPr>
          <w:rFonts w:ascii="Times New Roman" w:hAnsi="Times New Roman" w:cs="Times New Roman"/>
        </w:rPr>
        <w:t xml:space="preserve">. (2011). </w:t>
      </w:r>
      <w:proofErr w:type="spellStart"/>
      <w:r w:rsidRPr="00F45460">
        <w:rPr>
          <w:rFonts w:ascii="Times New Roman" w:hAnsi="Times New Roman" w:cs="Times New Roman"/>
        </w:rPr>
        <w:t>Evaluasi</w:t>
      </w:r>
      <w:proofErr w:type="spellEnd"/>
      <w:r w:rsidRPr="00F45460">
        <w:rPr>
          <w:rFonts w:ascii="Times New Roman" w:hAnsi="Times New Roman" w:cs="Times New Roman"/>
        </w:rPr>
        <w:t xml:space="preserve"> Hasil </w:t>
      </w:r>
      <w:proofErr w:type="spellStart"/>
      <w:r w:rsidRPr="00F45460">
        <w:rPr>
          <w:rFonts w:ascii="Times New Roman" w:hAnsi="Times New Roman" w:cs="Times New Roman"/>
        </w:rPr>
        <w:t>Belajar</w:t>
      </w:r>
      <w:proofErr w:type="spellEnd"/>
      <w:r w:rsidRPr="00F45460">
        <w:rPr>
          <w:rFonts w:ascii="Times New Roman" w:hAnsi="Times New Roman" w:cs="Times New Roman"/>
        </w:rPr>
        <w:t xml:space="preserve">. Yogyakarta: Pustaka </w:t>
      </w:r>
      <w:proofErr w:type="spellStart"/>
      <w:r w:rsidRPr="00F45460">
        <w:rPr>
          <w:rFonts w:ascii="Times New Roman" w:hAnsi="Times New Roman" w:cs="Times New Roman"/>
        </w:rPr>
        <w:t>Belajar</w:t>
      </w:r>
      <w:proofErr w:type="spellEnd"/>
    </w:p>
    <w:p w14:paraId="786D633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7847746"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Peraturan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Gubernur</w:t>
      </w:r>
      <w:proofErr w:type="spellEnd"/>
      <w:r w:rsidRPr="00F45460">
        <w:rPr>
          <w:rFonts w:ascii="Times New Roman" w:hAnsi="Times New Roman" w:cs="Times New Roman"/>
        </w:rPr>
        <w:t xml:space="preserve"> Daerah Istimewa Yogyakarta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77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2012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Rencana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Strategis</w:t>
      </w:r>
      <w:proofErr w:type="spellEnd"/>
      <w:r w:rsidRPr="00F45460">
        <w:rPr>
          <w:rFonts w:ascii="Times New Roman" w:hAnsi="Times New Roman" w:cs="Times New Roman"/>
        </w:rPr>
        <w:t xml:space="preserve"> Pembangunan Pendidikan Daerah (2014-2018)</w:t>
      </w:r>
    </w:p>
    <w:p w14:paraId="4FE06BC1"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6F92B536"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Puslitjak</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Kemdiknas</w:t>
      </w:r>
      <w:proofErr w:type="spellEnd"/>
      <w:r w:rsidRPr="00F45460">
        <w:rPr>
          <w:rFonts w:ascii="Times New Roman" w:hAnsi="Times New Roman" w:cs="Times New Roman"/>
        </w:rPr>
        <w:t xml:space="preserve">. (2010). Model Pendidikan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w:t>
      </w:r>
      <w:r w:rsidRPr="00F45460">
        <w:rPr>
          <w:rFonts w:ascii="Times New Roman" w:hAnsi="Times New Roman" w:cs="Times New Roman"/>
          <w:i/>
          <w:iCs/>
        </w:rPr>
        <w:t>Education for Sustainable Development</w:t>
      </w:r>
      <w:r w:rsidRPr="00F45460">
        <w:rPr>
          <w:rFonts w:ascii="Times New Roman" w:hAnsi="Times New Roman" w:cs="Times New Roman"/>
        </w:rPr>
        <w:t xml:space="preserve">/ESD) </w:t>
      </w:r>
      <w:proofErr w:type="spellStart"/>
      <w:r w:rsidRPr="00F45460">
        <w:rPr>
          <w:rFonts w:ascii="Times New Roman" w:hAnsi="Times New Roman" w:cs="Times New Roman"/>
        </w:rPr>
        <w:t>melalui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Kegiatan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Intrakurikuler</w:t>
      </w:r>
      <w:proofErr w:type="spellEnd"/>
      <w:r w:rsidRPr="00F45460">
        <w:rPr>
          <w:rFonts w:ascii="Times New Roman" w:hAnsi="Times New Roman" w:cs="Times New Roman"/>
        </w:rPr>
        <w:t xml:space="preserve">. Pusat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Badan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Pengembangan</w:t>
      </w:r>
      <w:proofErr w:type="spellEnd"/>
      <w:r w:rsidRPr="00F45460">
        <w:rPr>
          <w:rFonts w:ascii="Times New Roman" w:hAnsi="Times New Roman" w:cs="Times New Roman"/>
        </w:rPr>
        <w:t xml:space="preserve"> Pendidikan Nasional. </w:t>
      </w:r>
      <w:proofErr w:type="spellStart"/>
      <w:r w:rsidRPr="00F45460">
        <w:rPr>
          <w:rFonts w:ascii="Times New Roman" w:hAnsi="Times New Roman" w:cs="Times New Roman"/>
        </w:rPr>
        <w:t>Kompleks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Kemdiknas</w:t>
      </w:r>
      <w:proofErr w:type="spellEnd"/>
      <w:r w:rsidRPr="00F45460">
        <w:rPr>
          <w:rFonts w:ascii="Times New Roman" w:hAnsi="Times New Roman" w:cs="Times New Roman"/>
        </w:rPr>
        <w:t>: Jakarta.</w:t>
      </w:r>
    </w:p>
    <w:p w14:paraId="6A3EBA3F"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37BF6CE" w14:textId="2F6E0B3E"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Rachmawati</w:t>
      </w:r>
      <w:proofErr w:type="spellEnd"/>
      <w:r w:rsidRPr="00F45460">
        <w:rPr>
          <w:rFonts w:ascii="Times New Roman" w:hAnsi="Times New Roman" w:cs="Times New Roman"/>
        </w:rPr>
        <w:t xml:space="preserve">, I. N. (2007) </w:t>
      </w:r>
      <w:proofErr w:type="spellStart"/>
      <w:r w:rsidRPr="00F45460">
        <w:rPr>
          <w:rFonts w:ascii="Times New Roman" w:hAnsi="Times New Roman" w:cs="Times New Roman"/>
        </w:rPr>
        <w:t>Pengumpulan</w:t>
      </w:r>
      <w:proofErr w:type="spellEnd"/>
      <w:r w:rsidRPr="00F45460">
        <w:rPr>
          <w:rFonts w:ascii="Times New Roman" w:hAnsi="Times New Roman" w:cs="Times New Roman"/>
        </w:rPr>
        <w:t xml:space="preserve"> Data </w:t>
      </w:r>
      <w:proofErr w:type="spellStart"/>
      <w:r w:rsidRPr="00F45460">
        <w:rPr>
          <w:rFonts w:ascii="Times New Roman" w:hAnsi="Times New Roman" w:cs="Times New Roman"/>
        </w:rPr>
        <w:t>dalam</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Kualitatif</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Wawancara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Keperawatan</w:t>
      </w:r>
      <w:proofErr w:type="spellEnd"/>
      <w:r w:rsidRPr="00F45460">
        <w:rPr>
          <w:rFonts w:ascii="Times New Roman" w:hAnsi="Times New Roman" w:cs="Times New Roman"/>
        </w:rPr>
        <w:t xml:space="preserve"> Indonesia, Volume 11, No.1, </w:t>
      </w:r>
      <w:proofErr w:type="spellStart"/>
      <w:r w:rsidRPr="00F45460">
        <w:rPr>
          <w:rFonts w:ascii="Times New Roman" w:hAnsi="Times New Roman" w:cs="Times New Roman"/>
        </w:rPr>
        <w:t>Maret</w:t>
      </w:r>
      <w:proofErr w:type="spellEnd"/>
      <w:r w:rsidRPr="00F45460">
        <w:rPr>
          <w:rFonts w:ascii="Times New Roman" w:hAnsi="Times New Roman" w:cs="Times New Roman"/>
        </w:rPr>
        <w:t xml:space="preserve"> 2007. </w:t>
      </w:r>
    </w:p>
    <w:p w14:paraId="45B7F03D" w14:textId="7DF5280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3C881ED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(2017). </w:t>
      </w:r>
      <w:proofErr w:type="spellStart"/>
      <w:r w:rsidRPr="00F45460">
        <w:rPr>
          <w:rFonts w:ascii="Times New Roman" w:hAnsi="Times New Roman" w:cs="Times New Roman"/>
        </w:rPr>
        <w:t>Peraturan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Presiden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59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2017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Pelaksanaan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Pencapaian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Tujuan</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p>
    <w:p w14:paraId="4D14E1CC"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35271CF6"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(2014). </w:t>
      </w:r>
      <w:proofErr w:type="spellStart"/>
      <w:r w:rsidRPr="00F45460">
        <w:rPr>
          <w:rFonts w:ascii="Times New Roman" w:hAnsi="Times New Roman" w:cs="Times New Roman"/>
        </w:rPr>
        <w:t>Peraturan</w:t>
      </w:r>
      <w:proofErr w:type="spellEnd"/>
      <w:r w:rsidRPr="00F45460">
        <w:rPr>
          <w:rFonts w:ascii="Times New Roman" w:hAnsi="Times New Roman" w:cs="Times New Roman"/>
        </w:rPr>
        <w:t xml:space="preserve"> Menteri No 59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2014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Kurikulum</w:t>
      </w:r>
      <w:proofErr w:type="spellEnd"/>
      <w:r w:rsidRPr="00F45460">
        <w:rPr>
          <w:rFonts w:ascii="Times New Roman" w:hAnsi="Times New Roman" w:cs="Times New Roman"/>
        </w:rPr>
        <w:t xml:space="preserve"> 2013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Menengah</w:t>
      </w:r>
      <w:proofErr w:type="spellEnd"/>
      <w:r w:rsidRPr="00F45460">
        <w:rPr>
          <w:rFonts w:ascii="Times New Roman" w:hAnsi="Times New Roman" w:cs="Times New Roman"/>
        </w:rPr>
        <w:t xml:space="preserve"> Atas/Madrasah Aliyah </w:t>
      </w:r>
    </w:p>
    <w:p w14:paraId="388ED8A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5B19EC2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(2014). </w:t>
      </w:r>
      <w:proofErr w:type="spellStart"/>
      <w:r w:rsidRPr="00F45460">
        <w:rPr>
          <w:rFonts w:ascii="Times New Roman" w:hAnsi="Times New Roman" w:cs="Times New Roman"/>
        </w:rPr>
        <w:t>Peraturan</w:t>
      </w:r>
      <w:proofErr w:type="spellEnd"/>
      <w:r w:rsidRPr="00F45460">
        <w:rPr>
          <w:rFonts w:ascii="Times New Roman" w:hAnsi="Times New Roman" w:cs="Times New Roman"/>
        </w:rPr>
        <w:t xml:space="preserve"> Menteri Pendidikan dan </w:t>
      </w:r>
      <w:proofErr w:type="spellStart"/>
      <w:r w:rsidRPr="00F45460">
        <w:rPr>
          <w:rFonts w:ascii="Times New Roman" w:hAnsi="Times New Roman" w:cs="Times New Roman"/>
        </w:rPr>
        <w:t>Kebudayaan</w:t>
      </w:r>
      <w:proofErr w:type="spellEnd"/>
      <w:r w:rsidRPr="00F45460">
        <w:rPr>
          <w:rFonts w:ascii="Times New Roman" w:hAnsi="Times New Roman" w:cs="Times New Roman"/>
        </w:rPr>
        <w:t xml:space="preserve"> No 79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2014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Muatan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Lokal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Kurikulum</w:t>
      </w:r>
      <w:proofErr w:type="spellEnd"/>
      <w:r w:rsidRPr="00F45460">
        <w:rPr>
          <w:rFonts w:ascii="Times New Roman" w:hAnsi="Times New Roman" w:cs="Times New Roman"/>
        </w:rPr>
        <w:t xml:space="preserve"> 2013</w:t>
      </w:r>
    </w:p>
    <w:p w14:paraId="0C85BFE8"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21FE70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(2013). </w:t>
      </w:r>
      <w:proofErr w:type="spellStart"/>
      <w:r w:rsidRPr="00F45460">
        <w:rPr>
          <w:rFonts w:ascii="Times New Roman" w:hAnsi="Times New Roman" w:cs="Times New Roman"/>
        </w:rPr>
        <w:t>Peraturan</w:t>
      </w:r>
      <w:proofErr w:type="spellEnd"/>
      <w:r w:rsidRPr="00F45460">
        <w:rPr>
          <w:rFonts w:ascii="Times New Roman" w:hAnsi="Times New Roman" w:cs="Times New Roman"/>
        </w:rPr>
        <w:t xml:space="preserve"> Menteri Pendidikan dan </w:t>
      </w:r>
      <w:proofErr w:type="spellStart"/>
      <w:r w:rsidRPr="00F45460">
        <w:rPr>
          <w:rFonts w:ascii="Times New Roman" w:hAnsi="Times New Roman" w:cs="Times New Roman"/>
        </w:rPr>
        <w:t>Kebudayaan</w:t>
      </w:r>
      <w:proofErr w:type="spellEnd"/>
      <w:r w:rsidRPr="00F45460">
        <w:rPr>
          <w:rFonts w:ascii="Times New Roman" w:hAnsi="Times New Roman" w:cs="Times New Roman"/>
        </w:rPr>
        <w:t xml:space="preserve"> No 81A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2013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Kurikulum</w:t>
      </w:r>
      <w:proofErr w:type="spellEnd"/>
    </w:p>
    <w:p w14:paraId="1CEF80F1"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2B325F4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(2009). </w:t>
      </w:r>
      <w:proofErr w:type="spellStart"/>
      <w:r w:rsidRPr="00F45460">
        <w:rPr>
          <w:rFonts w:ascii="Times New Roman" w:hAnsi="Times New Roman" w:cs="Times New Roman"/>
        </w:rPr>
        <w:t>Undang-Undang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Republik</w:t>
      </w:r>
      <w:proofErr w:type="spellEnd"/>
      <w:r w:rsidRPr="00F45460">
        <w:rPr>
          <w:rFonts w:ascii="Times New Roman" w:hAnsi="Times New Roman" w:cs="Times New Roman"/>
        </w:rPr>
        <w:t xml:space="preserve"> Indonesia </w:t>
      </w:r>
      <w:proofErr w:type="spellStart"/>
      <w:r w:rsidRPr="00F45460">
        <w:rPr>
          <w:rFonts w:ascii="Times New Roman" w:hAnsi="Times New Roman" w:cs="Times New Roman"/>
        </w:rPr>
        <w:t>Nomor</w:t>
      </w:r>
      <w:proofErr w:type="spellEnd"/>
      <w:r w:rsidRPr="00F45460">
        <w:rPr>
          <w:rFonts w:ascii="Times New Roman" w:hAnsi="Times New Roman" w:cs="Times New Roman"/>
        </w:rPr>
        <w:t xml:space="preserve"> 32 </w:t>
      </w:r>
      <w:proofErr w:type="spellStart"/>
      <w:r w:rsidRPr="00F45460">
        <w:rPr>
          <w:rFonts w:ascii="Times New Roman" w:hAnsi="Times New Roman" w:cs="Times New Roman"/>
        </w:rPr>
        <w:t>Tahun</w:t>
      </w:r>
      <w:proofErr w:type="spellEnd"/>
      <w:r w:rsidRPr="00F45460">
        <w:rPr>
          <w:rFonts w:ascii="Times New Roman" w:hAnsi="Times New Roman" w:cs="Times New Roman"/>
        </w:rPr>
        <w:t xml:space="preserve"> 2009 </w:t>
      </w:r>
      <w:proofErr w:type="spellStart"/>
      <w:r w:rsidRPr="00F45460">
        <w:rPr>
          <w:rFonts w:ascii="Times New Roman" w:hAnsi="Times New Roman" w:cs="Times New Roman"/>
        </w:rPr>
        <w:t>Tentang</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Perlindungan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Pengelolaan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Hidup</w:t>
      </w:r>
      <w:proofErr w:type="spellEnd"/>
      <w:r w:rsidRPr="00F45460">
        <w:rPr>
          <w:rFonts w:ascii="Times New Roman" w:hAnsi="Times New Roman" w:cs="Times New Roman"/>
        </w:rPr>
        <w:t>.</w:t>
      </w:r>
    </w:p>
    <w:p w14:paraId="467D89A5"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591665E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Rohman</w:t>
      </w:r>
      <w:proofErr w:type="spellEnd"/>
      <w:r w:rsidRPr="00F45460">
        <w:rPr>
          <w:rFonts w:ascii="Times New Roman" w:hAnsi="Times New Roman" w:cs="Times New Roman"/>
        </w:rPr>
        <w:t xml:space="preserve">, A. (2012).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Analisis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Dinamika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Formulasi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Yogyakarta: </w:t>
      </w:r>
      <w:proofErr w:type="spellStart"/>
      <w:r w:rsidRPr="00F45460">
        <w:rPr>
          <w:rFonts w:ascii="Times New Roman" w:hAnsi="Times New Roman" w:cs="Times New Roman"/>
        </w:rPr>
        <w:t>Aswaja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Pressindo</w:t>
      </w:r>
      <w:proofErr w:type="spellEnd"/>
      <w:r w:rsidRPr="00F45460">
        <w:rPr>
          <w:rFonts w:ascii="Times New Roman" w:hAnsi="Times New Roman" w:cs="Times New Roman"/>
        </w:rPr>
        <w:t>.</w:t>
      </w:r>
    </w:p>
    <w:p w14:paraId="4B4FCBB2"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4F464CC5" w14:textId="30435016"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roofErr w:type="spellStart"/>
      <w:r w:rsidRPr="00F45460">
        <w:rPr>
          <w:rFonts w:ascii="Times New Roman" w:hAnsi="Times New Roman" w:cs="Times New Roman"/>
        </w:rPr>
        <w:t>Saefudin</w:t>
      </w:r>
      <w:proofErr w:type="spellEnd"/>
      <w:r w:rsidRPr="00F45460">
        <w:rPr>
          <w:rFonts w:ascii="Times New Roman" w:hAnsi="Times New Roman" w:cs="Times New Roman"/>
        </w:rPr>
        <w:t xml:space="preserve">, U. (2016).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Pendididikan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Bapenas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26" w:history="1">
        <w:r w:rsidRPr="00F45460">
          <w:rPr>
            <w:rStyle w:val="Hyperlink"/>
            <w:rFonts w:ascii="Times New Roman" w:hAnsi="Times New Roman" w:cs="Times New Roman"/>
          </w:rPr>
          <w:t xml:space="preserve">http://file.upi.edu/Direktori/FIP/JUR_ADMINISTRASI_PENDIDIKAN. </w:t>
        </w:r>
      </w:hyperlink>
    </w:p>
    <w:p w14:paraId="56FC0AF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E3E7B8E"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Siswoyo</w:t>
      </w:r>
      <w:proofErr w:type="spellEnd"/>
      <w:r w:rsidRPr="00F45460">
        <w:rPr>
          <w:rFonts w:ascii="Times New Roman" w:hAnsi="Times New Roman" w:cs="Times New Roman"/>
        </w:rPr>
        <w:t xml:space="preserve">, D., </w:t>
      </w:r>
      <w:proofErr w:type="spellStart"/>
      <w:r w:rsidRPr="00F45460">
        <w:rPr>
          <w:rFonts w:ascii="Times New Roman" w:hAnsi="Times New Roman" w:cs="Times New Roman"/>
        </w:rPr>
        <w:t>dkk</w:t>
      </w:r>
      <w:proofErr w:type="spellEnd"/>
      <w:r w:rsidRPr="00F45460">
        <w:rPr>
          <w:rFonts w:ascii="Times New Roman" w:hAnsi="Times New Roman" w:cs="Times New Roman"/>
        </w:rPr>
        <w:t xml:space="preserve">. (2013). </w:t>
      </w:r>
      <w:proofErr w:type="spellStart"/>
      <w:r w:rsidRPr="00F45460">
        <w:rPr>
          <w:rFonts w:ascii="Times New Roman" w:hAnsi="Times New Roman" w:cs="Times New Roman"/>
        </w:rPr>
        <w:t>Ilmu</w:t>
      </w:r>
      <w:proofErr w:type="spellEnd"/>
      <w:r w:rsidRPr="00F45460">
        <w:rPr>
          <w:rFonts w:ascii="Times New Roman" w:hAnsi="Times New Roman" w:cs="Times New Roman"/>
        </w:rPr>
        <w:t xml:space="preserve"> Pendidikan. Yogyakarta: UNY Press. </w:t>
      </w:r>
    </w:p>
    <w:p w14:paraId="5E16C2C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2829F3A" w14:textId="055DCFF1" w:rsidR="00486762" w:rsidRDefault="00947503" w:rsidP="005172B7">
      <w:pPr>
        <w:pStyle w:val="ListParagraph"/>
        <w:spacing w:after="0" w:line="240" w:lineRule="auto"/>
        <w:ind w:left="709" w:hanging="709"/>
        <w:jc w:val="both"/>
        <w:rPr>
          <w:rFonts w:ascii="Times New Roman" w:hAnsi="Times New Roman" w:cs="Times New Roman"/>
        </w:rPr>
        <w:sectPr w:rsidR="00486762" w:rsidSect="00C55190">
          <w:headerReference w:type="default" r:id="rId27"/>
          <w:type w:val="continuous"/>
          <w:pgSz w:w="11909" w:h="16834" w:code="9"/>
          <w:pgMar w:top="1701" w:right="1134" w:bottom="1134" w:left="1701" w:header="720" w:footer="720" w:gutter="0"/>
          <w:cols w:num="2" w:space="720"/>
          <w:docGrid w:linePitch="360"/>
        </w:sectPr>
      </w:pPr>
      <w:proofErr w:type="spellStart"/>
      <w:r w:rsidRPr="00F45460">
        <w:rPr>
          <w:rFonts w:ascii="Times New Roman" w:hAnsi="Times New Roman" w:cs="Times New Roman"/>
        </w:rPr>
        <w:t>Soedomo</w:t>
      </w:r>
      <w:proofErr w:type="spellEnd"/>
      <w:r w:rsidRPr="00F45460">
        <w:rPr>
          <w:rFonts w:ascii="Times New Roman" w:hAnsi="Times New Roman" w:cs="Times New Roman"/>
        </w:rPr>
        <w:t xml:space="preserve">, H. (2008). Pendidikan: </w:t>
      </w:r>
      <w:proofErr w:type="spellStart"/>
      <w:r w:rsidRPr="00F45460">
        <w:rPr>
          <w:rFonts w:ascii="Times New Roman" w:hAnsi="Times New Roman" w:cs="Times New Roman"/>
        </w:rPr>
        <w:t>Suatu</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Pengantar</w:t>
      </w:r>
      <w:proofErr w:type="spellEnd"/>
      <w:r w:rsidRPr="00F45460">
        <w:rPr>
          <w:rFonts w:ascii="Times New Roman" w:hAnsi="Times New Roman" w:cs="Times New Roman"/>
        </w:rPr>
        <w:t xml:space="preserve">. Surakarta: Lembaga </w:t>
      </w:r>
    </w:p>
    <w:p w14:paraId="2A3B8ECF" w14:textId="77FBA5D4" w:rsidR="00947503" w:rsidRPr="00F45460" w:rsidRDefault="00947503" w:rsidP="00486762">
      <w:pPr>
        <w:pStyle w:val="ListParagraph"/>
        <w:spacing w:after="0" w:line="240" w:lineRule="auto"/>
        <w:ind w:left="709"/>
        <w:jc w:val="both"/>
        <w:rPr>
          <w:rFonts w:ascii="Times New Roman" w:hAnsi="Times New Roman" w:cs="Times New Roman"/>
        </w:rPr>
      </w:pPr>
      <w:proofErr w:type="spellStart"/>
      <w:r w:rsidRPr="00F45460">
        <w:rPr>
          <w:rFonts w:ascii="Times New Roman" w:hAnsi="Times New Roman" w:cs="Times New Roman"/>
        </w:rPr>
        <w:lastRenderedPageBreak/>
        <w:t>Pengembangan</w:t>
      </w:r>
      <w:proofErr w:type="spellEnd"/>
      <w:r w:rsidRPr="00F45460">
        <w:rPr>
          <w:rFonts w:ascii="Times New Roman" w:hAnsi="Times New Roman" w:cs="Times New Roman"/>
        </w:rPr>
        <w:t xml:space="preserve"> Pendidikan (LPP) UNS dan UPT </w:t>
      </w:r>
      <w:proofErr w:type="spellStart"/>
      <w:r w:rsidRPr="00F45460">
        <w:rPr>
          <w:rFonts w:ascii="Times New Roman" w:hAnsi="Times New Roman" w:cs="Times New Roman"/>
        </w:rPr>
        <w:t>Penerbitan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Percetakan</w:t>
      </w:r>
      <w:proofErr w:type="spellEnd"/>
      <w:r w:rsidRPr="00F45460">
        <w:rPr>
          <w:rFonts w:ascii="Times New Roman" w:hAnsi="Times New Roman" w:cs="Times New Roman"/>
        </w:rPr>
        <w:t xml:space="preserve"> UNS (UNS Press)</w:t>
      </w:r>
    </w:p>
    <w:p w14:paraId="49E2635B" w14:textId="124145D8"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D0A70D4" w14:textId="257C2C05"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Soedomo</w:t>
      </w:r>
      <w:proofErr w:type="spellEnd"/>
      <w:r w:rsidRPr="00F45460">
        <w:rPr>
          <w:rFonts w:ascii="Times New Roman" w:hAnsi="Times New Roman" w:cs="Times New Roman"/>
        </w:rPr>
        <w:t xml:space="preserve">, M. (1990). </w:t>
      </w:r>
      <w:proofErr w:type="spellStart"/>
      <w:r w:rsidRPr="00F45460">
        <w:rPr>
          <w:rFonts w:ascii="Times New Roman" w:hAnsi="Times New Roman" w:cs="Times New Roman"/>
        </w:rPr>
        <w:t>Akltualisasi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Pengembangan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Ilmu</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dalam</w:t>
      </w:r>
      <w:proofErr w:type="spellEnd"/>
      <w:r w:rsidRPr="00F45460">
        <w:rPr>
          <w:rFonts w:ascii="Times New Roman" w:hAnsi="Times New Roman" w:cs="Times New Roman"/>
        </w:rPr>
        <w:t xml:space="preserve"> Pembangunan Nasional: </w:t>
      </w:r>
      <w:proofErr w:type="spellStart"/>
      <w:r w:rsidRPr="00F45460">
        <w:rPr>
          <w:rFonts w:ascii="Times New Roman" w:hAnsi="Times New Roman" w:cs="Times New Roman"/>
        </w:rPr>
        <w:t>Pidato</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Pengukuhan</w:t>
      </w:r>
      <w:proofErr w:type="spellEnd"/>
      <w:r w:rsidRPr="00F45460">
        <w:rPr>
          <w:rFonts w:ascii="Times New Roman" w:hAnsi="Times New Roman" w:cs="Times New Roman"/>
        </w:rPr>
        <w:t xml:space="preserve"> Guru </w:t>
      </w:r>
      <w:proofErr w:type="spellStart"/>
      <w:r w:rsidRPr="00F45460">
        <w:rPr>
          <w:rFonts w:ascii="Times New Roman" w:hAnsi="Times New Roman" w:cs="Times New Roman"/>
        </w:rPr>
        <w:t>Besar</w:t>
      </w:r>
      <w:proofErr w:type="spellEnd"/>
      <w:r w:rsidRPr="00F45460">
        <w:rPr>
          <w:rFonts w:ascii="Times New Roman" w:hAnsi="Times New Roman" w:cs="Times New Roman"/>
        </w:rPr>
        <w:t>, IKIP Malang</w:t>
      </w:r>
    </w:p>
    <w:p w14:paraId="64973587" w14:textId="1A72832E"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7ED64F2" w14:textId="4264CF9E" w:rsidR="00947503" w:rsidRPr="00F45460" w:rsidRDefault="004A3FE9" w:rsidP="005172B7">
      <w:pPr>
        <w:pStyle w:val="ListParagraph"/>
        <w:spacing w:after="0" w:line="240" w:lineRule="auto"/>
        <w:ind w:left="709" w:hanging="709"/>
        <w:jc w:val="both"/>
        <w:rPr>
          <w:rFonts w:ascii="Times New Roman" w:hAnsi="Times New Roman" w:cs="Times New Roman"/>
        </w:rPr>
      </w:pPr>
      <w:r w:rsidRPr="00C724C0">
        <w:rPr>
          <w:rFonts w:ascii="Times New Roman" w:hAnsi="Times New Roman" w:cs="Times New Roman"/>
          <w:noProof/>
          <w:sz w:val="24"/>
          <w:szCs w:val="24"/>
        </w:rPr>
        <w:drawing>
          <wp:anchor distT="0" distB="0" distL="114300" distR="114300" simplePos="0" relativeHeight="251684352" behindDoc="1" locked="0" layoutInCell="1" allowOverlap="1" wp14:anchorId="73DB9737" wp14:editId="307DBE6F">
            <wp:simplePos x="0" y="0"/>
            <wp:positionH relativeFrom="column">
              <wp:posOffset>1337425</wp:posOffset>
            </wp:positionH>
            <wp:positionV relativeFrom="paragraph">
              <wp:posOffset>347980</wp:posOffset>
            </wp:positionV>
            <wp:extent cx="3057525" cy="3131763"/>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47503" w:rsidRPr="00F45460">
        <w:rPr>
          <w:rFonts w:ascii="Times New Roman" w:hAnsi="Times New Roman" w:cs="Times New Roman"/>
        </w:rPr>
        <w:t>Subarsono</w:t>
      </w:r>
      <w:proofErr w:type="spellEnd"/>
      <w:r w:rsidR="00947503" w:rsidRPr="00F45460">
        <w:rPr>
          <w:rFonts w:ascii="Times New Roman" w:hAnsi="Times New Roman" w:cs="Times New Roman"/>
        </w:rPr>
        <w:t xml:space="preserve">, A. G. (2015). </w:t>
      </w:r>
      <w:proofErr w:type="spellStart"/>
      <w:r w:rsidR="00947503" w:rsidRPr="00F45460">
        <w:rPr>
          <w:rFonts w:ascii="Times New Roman" w:hAnsi="Times New Roman" w:cs="Times New Roman"/>
        </w:rPr>
        <w:t>Analisis</w:t>
      </w:r>
      <w:proofErr w:type="spellEnd"/>
      <w:r w:rsidR="00947503" w:rsidRPr="00F45460">
        <w:rPr>
          <w:rFonts w:ascii="Times New Roman" w:hAnsi="Times New Roman" w:cs="Times New Roman"/>
        </w:rPr>
        <w:t xml:space="preserve"> </w:t>
      </w:r>
      <w:proofErr w:type="spellStart"/>
      <w:r w:rsidR="00947503" w:rsidRPr="00F45460">
        <w:rPr>
          <w:rFonts w:ascii="Times New Roman" w:hAnsi="Times New Roman" w:cs="Times New Roman"/>
        </w:rPr>
        <w:t>Kebijakan</w:t>
      </w:r>
      <w:proofErr w:type="spellEnd"/>
      <w:r w:rsidR="00947503" w:rsidRPr="00F45460">
        <w:rPr>
          <w:rFonts w:ascii="Times New Roman" w:hAnsi="Times New Roman" w:cs="Times New Roman"/>
        </w:rPr>
        <w:t xml:space="preserve"> </w:t>
      </w:r>
      <w:proofErr w:type="spellStart"/>
      <w:r w:rsidR="00947503" w:rsidRPr="00F45460">
        <w:rPr>
          <w:rFonts w:ascii="Times New Roman" w:hAnsi="Times New Roman" w:cs="Times New Roman"/>
        </w:rPr>
        <w:t>Publik</w:t>
      </w:r>
      <w:proofErr w:type="spellEnd"/>
      <w:r w:rsidR="00947503" w:rsidRPr="00F45460">
        <w:rPr>
          <w:rFonts w:ascii="Times New Roman" w:hAnsi="Times New Roman" w:cs="Times New Roman"/>
        </w:rPr>
        <w:t xml:space="preserve">: </w:t>
      </w:r>
      <w:proofErr w:type="spellStart"/>
      <w:r w:rsidR="00947503" w:rsidRPr="00F45460">
        <w:rPr>
          <w:rFonts w:ascii="Times New Roman" w:hAnsi="Times New Roman" w:cs="Times New Roman"/>
        </w:rPr>
        <w:t>Konsep</w:t>
      </w:r>
      <w:proofErr w:type="spellEnd"/>
      <w:r w:rsidR="00947503" w:rsidRPr="00F45460">
        <w:rPr>
          <w:rFonts w:ascii="Times New Roman" w:hAnsi="Times New Roman" w:cs="Times New Roman"/>
        </w:rPr>
        <w:t xml:space="preserve">, </w:t>
      </w:r>
      <w:proofErr w:type="spellStart"/>
      <w:r w:rsidR="00947503" w:rsidRPr="00F45460">
        <w:rPr>
          <w:rFonts w:ascii="Times New Roman" w:hAnsi="Times New Roman" w:cs="Times New Roman"/>
        </w:rPr>
        <w:t>Teori</w:t>
      </w:r>
      <w:proofErr w:type="spellEnd"/>
      <w:r w:rsidR="00947503" w:rsidRPr="00F45460">
        <w:rPr>
          <w:rFonts w:ascii="Times New Roman" w:hAnsi="Times New Roman" w:cs="Times New Roman"/>
        </w:rPr>
        <w:t xml:space="preserve">, dan </w:t>
      </w:r>
      <w:proofErr w:type="spellStart"/>
      <w:r w:rsidR="00947503" w:rsidRPr="00F45460">
        <w:rPr>
          <w:rFonts w:ascii="Times New Roman" w:hAnsi="Times New Roman" w:cs="Times New Roman"/>
        </w:rPr>
        <w:t>Aplikasi</w:t>
      </w:r>
      <w:proofErr w:type="spellEnd"/>
      <w:r w:rsidR="00947503" w:rsidRPr="00F45460">
        <w:rPr>
          <w:rFonts w:ascii="Times New Roman" w:hAnsi="Times New Roman" w:cs="Times New Roman"/>
        </w:rPr>
        <w:t xml:space="preserve">. Yogyakarta: Pustaka </w:t>
      </w:r>
      <w:proofErr w:type="spellStart"/>
      <w:r w:rsidR="00947503" w:rsidRPr="00F45460">
        <w:rPr>
          <w:rFonts w:ascii="Times New Roman" w:hAnsi="Times New Roman" w:cs="Times New Roman"/>
        </w:rPr>
        <w:t>Pelajar</w:t>
      </w:r>
      <w:proofErr w:type="spellEnd"/>
      <w:r w:rsidR="00947503" w:rsidRPr="00F45460">
        <w:rPr>
          <w:rFonts w:ascii="Times New Roman" w:hAnsi="Times New Roman" w:cs="Times New Roman"/>
        </w:rPr>
        <w:t xml:space="preserve">. </w:t>
      </w:r>
    </w:p>
    <w:p w14:paraId="094656C8" w14:textId="79546D9C"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6A7BF957"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Sugiyono</w:t>
      </w:r>
      <w:proofErr w:type="spellEnd"/>
      <w:r w:rsidRPr="00F45460">
        <w:rPr>
          <w:rFonts w:ascii="Times New Roman" w:hAnsi="Times New Roman" w:cs="Times New Roman"/>
        </w:rPr>
        <w:t xml:space="preserve">. (2018). </w:t>
      </w:r>
      <w:proofErr w:type="spellStart"/>
      <w:r w:rsidRPr="00F45460">
        <w:rPr>
          <w:rFonts w:ascii="Times New Roman" w:hAnsi="Times New Roman" w:cs="Times New Roman"/>
        </w:rPr>
        <w:t>Metode</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Kuantitatif</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Kualitatif</w:t>
      </w:r>
      <w:proofErr w:type="spellEnd"/>
      <w:r w:rsidRPr="00F45460">
        <w:rPr>
          <w:rFonts w:ascii="Times New Roman" w:hAnsi="Times New Roman" w:cs="Times New Roman"/>
        </w:rPr>
        <w:t xml:space="preserve">, dan R&amp;D. Bandung: </w:t>
      </w:r>
      <w:proofErr w:type="spellStart"/>
      <w:r w:rsidRPr="00F45460">
        <w:rPr>
          <w:rFonts w:ascii="Times New Roman" w:hAnsi="Times New Roman" w:cs="Times New Roman"/>
        </w:rPr>
        <w:t>Alfabeta</w:t>
      </w:r>
      <w:proofErr w:type="spellEnd"/>
    </w:p>
    <w:p w14:paraId="311971C6"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382E7360" w14:textId="5E123BEF"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Suharno</w:t>
      </w:r>
      <w:proofErr w:type="spellEnd"/>
      <w:r w:rsidRPr="00F45460">
        <w:rPr>
          <w:rFonts w:ascii="Times New Roman" w:hAnsi="Times New Roman" w:cs="Times New Roman"/>
        </w:rPr>
        <w:t>. (2013). Dasar-</w:t>
      </w:r>
      <w:proofErr w:type="spellStart"/>
      <w:r w:rsidRPr="00F45460">
        <w:rPr>
          <w:rFonts w:ascii="Times New Roman" w:hAnsi="Times New Roman" w:cs="Times New Roman"/>
        </w:rPr>
        <w:t>dasar</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Publik</w:t>
      </w:r>
      <w:proofErr w:type="spellEnd"/>
      <w:r w:rsidRPr="00F45460">
        <w:rPr>
          <w:rFonts w:ascii="Times New Roman" w:hAnsi="Times New Roman" w:cs="Times New Roman"/>
        </w:rPr>
        <w:t xml:space="preserve">: Kajian Proses dan </w:t>
      </w:r>
      <w:proofErr w:type="spellStart"/>
      <w:r w:rsidRPr="00F45460">
        <w:rPr>
          <w:rFonts w:ascii="Times New Roman" w:hAnsi="Times New Roman" w:cs="Times New Roman"/>
        </w:rPr>
        <w:t>Analisis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Yogyakarta: </w:t>
      </w:r>
      <w:proofErr w:type="spellStart"/>
      <w:r w:rsidRPr="00F45460">
        <w:rPr>
          <w:rFonts w:ascii="Times New Roman" w:hAnsi="Times New Roman" w:cs="Times New Roman"/>
        </w:rPr>
        <w:t>Penerbit</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Ombak</w:t>
      </w:r>
      <w:proofErr w:type="spellEnd"/>
    </w:p>
    <w:p w14:paraId="690CF76C"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317CEA5D" w14:textId="24C38441"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Suprastowo</w:t>
      </w:r>
      <w:proofErr w:type="spellEnd"/>
      <w:r w:rsidRPr="00F45460">
        <w:rPr>
          <w:rFonts w:ascii="Times New Roman" w:hAnsi="Times New Roman" w:cs="Times New Roman"/>
        </w:rPr>
        <w:t xml:space="preserve">, P. (2010).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Pembangunan </w:t>
      </w:r>
      <w:proofErr w:type="spellStart"/>
      <w:r w:rsidRPr="00F45460">
        <w:rPr>
          <w:rFonts w:ascii="Times New Roman" w:hAnsi="Times New Roman" w:cs="Times New Roman"/>
        </w:rPr>
        <w:t>Berkelanjutan</w:t>
      </w:r>
      <w:proofErr w:type="spellEnd"/>
      <w:r w:rsidRPr="00F45460">
        <w:rPr>
          <w:rFonts w:ascii="Times New Roman" w:hAnsi="Times New Roman" w:cs="Times New Roman"/>
        </w:rPr>
        <w:t xml:space="preserve"> (</w:t>
      </w:r>
      <w:r w:rsidRPr="00F45460">
        <w:rPr>
          <w:rFonts w:ascii="Times New Roman" w:hAnsi="Times New Roman" w:cs="Times New Roman"/>
          <w:i/>
          <w:iCs/>
        </w:rPr>
        <w:t xml:space="preserve">Education for Sustainable Development). </w:t>
      </w:r>
      <w:r w:rsidRPr="00F45460">
        <w:rPr>
          <w:rFonts w:ascii="Times New Roman" w:hAnsi="Times New Roman" w:cs="Times New Roman"/>
        </w:rPr>
        <w:t xml:space="preserve">Pusat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28" w:history="1">
        <w:r w:rsidRPr="00F45460">
          <w:rPr>
            <w:rStyle w:val="Hyperlink"/>
            <w:rFonts w:ascii="Times New Roman" w:hAnsi="Times New Roman" w:cs="Times New Roman"/>
          </w:rPr>
          <w:t>http://repositori.kemdikbud.go.id/300/</w:t>
        </w:r>
      </w:hyperlink>
      <w:r w:rsidRPr="00F45460">
        <w:rPr>
          <w:rFonts w:ascii="Times New Roman" w:hAnsi="Times New Roman" w:cs="Times New Roman"/>
        </w:rPr>
        <w:t xml:space="preserve"> </w:t>
      </w:r>
    </w:p>
    <w:p w14:paraId="2037BC7E" w14:textId="213D110F"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546E4EC"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Sutanto</w:t>
      </w:r>
      <w:proofErr w:type="spellEnd"/>
      <w:r w:rsidRPr="00F45460">
        <w:rPr>
          <w:rFonts w:ascii="Times New Roman" w:hAnsi="Times New Roman" w:cs="Times New Roman"/>
        </w:rPr>
        <w:t xml:space="preserve">, H.P. (2017). </w:t>
      </w:r>
      <w:r w:rsidRPr="00F45460">
        <w:rPr>
          <w:rFonts w:ascii="Times New Roman" w:hAnsi="Times New Roman" w:cs="Times New Roman"/>
          <w:i/>
          <w:iCs/>
        </w:rPr>
        <w:t>Education for Sustainable Development in West Nusa Tenggara.</w:t>
      </w:r>
      <w:r w:rsidRPr="00F45460">
        <w:rPr>
          <w:rFonts w:ascii="Times New Roman" w:hAnsi="Times New Roman" w:cs="Times New Roman"/>
        </w:rPr>
        <w:t xml:space="preserve">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Cakrawala</w:t>
      </w:r>
      <w:proofErr w:type="spellEnd"/>
      <w:r w:rsidRPr="00F45460">
        <w:rPr>
          <w:rFonts w:ascii="Times New Roman" w:hAnsi="Times New Roman" w:cs="Times New Roman"/>
        </w:rPr>
        <w:t xml:space="preserve"> Pendidikan, Badan </w:t>
      </w:r>
      <w:proofErr w:type="spellStart"/>
      <w:r w:rsidRPr="00F45460">
        <w:rPr>
          <w:rFonts w:ascii="Times New Roman" w:hAnsi="Times New Roman" w:cs="Times New Roman"/>
        </w:rPr>
        <w:t>Penelitian</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Pengembangan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Kemendagri</w:t>
      </w:r>
      <w:proofErr w:type="spellEnd"/>
      <w:r w:rsidRPr="00F45460">
        <w:rPr>
          <w:rFonts w:ascii="Times New Roman" w:hAnsi="Times New Roman" w:cs="Times New Roman"/>
        </w:rPr>
        <w:t>.</w:t>
      </w:r>
    </w:p>
    <w:p w14:paraId="5BC8FF95" w14:textId="2D042EC8"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4901ECC4" w14:textId="6BA7C368"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Syakur</w:t>
      </w:r>
      <w:proofErr w:type="spellEnd"/>
      <w:r w:rsidRPr="00F45460">
        <w:rPr>
          <w:rFonts w:ascii="Times New Roman" w:hAnsi="Times New Roman" w:cs="Times New Roman"/>
        </w:rPr>
        <w:t xml:space="preserve">, ABD. (2017). Education for Sustainable Development (ESD) </w:t>
      </w:r>
      <w:proofErr w:type="spellStart"/>
      <w:r w:rsidRPr="00F45460">
        <w:rPr>
          <w:rFonts w:ascii="Times New Roman" w:hAnsi="Times New Roman" w:cs="Times New Roman"/>
        </w:rPr>
        <w:t>sebagai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Respon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Isu</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Tantangan</w:t>
      </w:r>
      <w:proofErr w:type="spellEnd"/>
      <w:r w:rsidRPr="00F45460">
        <w:rPr>
          <w:rFonts w:ascii="Times New Roman" w:hAnsi="Times New Roman" w:cs="Times New Roman"/>
        </w:rPr>
        <w:t xml:space="preserve"> Global </w:t>
      </w:r>
      <w:proofErr w:type="spellStart"/>
      <w:r w:rsidRPr="00F45460">
        <w:rPr>
          <w:rFonts w:ascii="Times New Roman" w:hAnsi="Times New Roman" w:cs="Times New Roman"/>
        </w:rPr>
        <w:t>Melalui</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Berkarakter</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Berwawasan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Lingkungan</w:t>
      </w:r>
      <w:proofErr w:type="spellEnd"/>
      <w:r w:rsidRPr="00F45460">
        <w:rPr>
          <w:rFonts w:ascii="Times New Roman" w:hAnsi="Times New Roman" w:cs="Times New Roman"/>
        </w:rPr>
        <w:t xml:space="preserve"> yang </w:t>
      </w:r>
      <w:proofErr w:type="spellStart"/>
      <w:r w:rsidRPr="00F45460">
        <w:rPr>
          <w:rFonts w:ascii="Times New Roman" w:hAnsi="Times New Roman" w:cs="Times New Roman"/>
        </w:rPr>
        <w:t>Diterapkan</w:t>
      </w:r>
      <w:proofErr w:type="spellEnd"/>
      <w:r w:rsidRPr="00F45460">
        <w:rPr>
          <w:rFonts w:ascii="Times New Roman" w:hAnsi="Times New Roman" w:cs="Times New Roman"/>
        </w:rPr>
        <w:t xml:space="preserve"> pada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Dasar,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Menengah</w:t>
      </w:r>
      <w:proofErr w:type="spellEnd"/>
      <w:r w:rsidRPr="00F45460">
        <w:rPr>
          <w:rFonts w:ascii="Times New Roman" w:hAnsi="Times New Roman" w:cs="Times New Roman"/>
        </w:rPr>
        <w:t xml:space="preserve"> dan </w:t>
      </w:r>
      <w:proofErr w:type="spellStart"/>
      <w:r w:rsidRPr="00F45460">
        <w:rPr>
          <w:rFonts w:ascii="Times New Roman" w:hAnsi="Times New Roman" w:cs="Times New Roman"/>
        </w:rPr>
        <w:t>Kejuruan</w:t>
      </w:r>
      <w:proofErr w:type="spellEnd"/>
      <w:r w:rsidRPr="00F45460">
        <w:rPr>
          <w:rFonts w:ascii="Times New Roman" w:hAnsi="Times New Roman" w:cs="Times New Roman"/>
        </w:rPr>
        <w:t xml:space="preserve"> di Kota Malang. Vol 1, No 1, Mei. </w:t>
      </w:r>
      <w:proofErr w:type="spellStart"/>
      <w:r w:rsidRPr="00F45460">
        <w:rPr>
          <w:rFonts w:ascii="Times New Roman" w:hAnsi="Times New Roman" w:cs="Times New Roman"/>
        </w:rPr>
        <w:t>Akademi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Farmasi</w:t>
      </w:r>
      <w:proofErr w:type="spellEnd"/>
      <w:r w:rsidRPr="00F45460">
        <w:rPr>
          <w:rFonts w:ascii="Times New Roman" w:hAnsi="Times New Roman" w:cs="Times New Roman"/>
        </w:rPr>
        <w:t xml:space="preserve"> Surabaya.</w:t>
      </w:r>
    </w:p>
    <w:p w14:paraId="69E4FBC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109C2D08"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Tilaar</w:t>
      </w:r>
      <w:proofErr w:type="spellEnd"/>
      <w:r w:rsidRPr="00F45460">
        <w:rPr>
          <w:rFonts w:ascii="Times New Roman" w:hAnsi="Times New Roman" w:cs="Times New Roman"/>
        </w:rPr>
        <w:t xml:space="preserve">, H.A.R &amp; Nugroho, R. (2008).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Cetakan</w:t>
      </w:r>
      <w:proofErr w:type="spellEnd"/>
      <w:r w:rsidRPr="00F45460">
        <w:rPr>
          <w:rFonts w:ascii="Times New Roman" w:hAnsi="Times New Roman" w:cs="Times New Roman"/>
        </w:rPr>
        <w:t xml:space="preserve"> II, Yogyakarta: Pustaka </w:t>
      </w:r>
      <w:proofErr w:type="spellStart"/>
      <w:r w:rsidRPr="00F45460">
        <w:rPr>
          <w:rFonts w:ascii="Times New Roman" w:hAnsi="Times New Roman" w:cs="Times New Roman"/>
        </w:rPr>
        <w:t>Pelajar</w:t>
      </w:r>
      <w:proofErr w:type="spellEnd"/>
    </w:p>
    <w:p w14:paraId="52784BAB"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6BFBCF10"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Tilaar</w:t>
      </w:r>
      <w:proofErr w:type="spellEnd"/>
      <w:r w:rsidRPr="00F45460">
        <w:rPr>
          <w:rFonts w:ascii="Times New Roman" w:hAnsi="Times New Roman" w:cs="Times New Roman"/>
        </w:rPr>
        <w:t xml:space="preserve">, H.A.R &amp; Nugroho, R. (2009).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Pengantar</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untuk</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Memahami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Pendidikan dan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Pendidikan </w:t>
      </w:r>
      <w:proofErr w:type="spellStart"/>
      <w:r w:rsidRPr="00F45460">
        <w:rPr>
          <w:rFonts w:ascii="Times New Roman" w:hAnsi="Times New Roman" w:cs="Times New Roman"/>
        </w:rPr>
        <w:t>sebagai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Bahan</w:t>
      </w:r>
      <w:proofErr w:type="spellEnd"/>
      <w:r w:rsidRPr="00F45460">
        <w:rPr>
          <w:rFonts w:ascii="Times New Roman" w:hAnsi="Times New Roman" w:cs="Times New Roman"/>
        </w:rPr>
        <w:t xml:space="preserve"> Kajian </w:t>
      </w:r>
      <w:proofErr w:type="spellStart"/>
      <w:r w:rsidRPr="00F45460">
        <w:rPr>
          <w:rFonts w:ascii="Times New Roman" w:hAnsi="Times New Roman" w:cs="Times New Roman"/>
        </w:rPr>
        <w:t>Publik</w:t>
      </w:r>
      <w:proofErr w:type="spellEnd"/>
      <w:r w:rsidRPr="00F45460">
        <w:rPr>
          <w:rFonts w:ascii="Times New Roman" w:hAnsi="Times New Roman" w:cs="Times New Roman"/>
        </w:rPr>
        <w:t xml:space="preserve">. Yogyakarta: Pustaka </w:t>
      </w:r>
      <w:proofErr w:type="spellStart"/>
      <w:r w:rsidRPr="00F45460">
        <w:rPr>
          <w:rFonts w:ascii="Times New Roman" w:hAnsi="Times New Roman" w:cs="Times New Roman"/>
        </w:rPr>
        <w:t>Belajar</w:t>
      </w:r>
      <w:proofErr w:type="spellEnd"/>
      <w:r w:rsidRPr="00F45460">
        <w:rPr>
          <w:rFonts w:ascii="Times New Roman" w:hAnsi="Times New Roman" w:cs="Times New Roman"/>
        </w:rPr>
        <w:t>.</w:t>
      </w:r>
    </w:p>
    <w:p w14:paraId="364380E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56B469D7"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Tristananda</w:t>
      </w:r>
      <w:proofErr w:type="spellEnd"/>
      <w:r w:rsidRPr="00F45460">
        <w:rPr>
          <w:rFonts w:ascii="Times New Roman" w:hAnsi="Times New Roman" w:cs="Times New Roman"/>
        </w:rPr>
        <w:t xml:space="preserve">, P. W. (2018). </w:t>
      </w:r>
      <w:proofErr w:type="spellStart"/>
      <w:r w:rsidRPr="00F45460">
        <w:rPr>
          <w:rFonts w:ascii="Times New Roman" w:hAnsi="Times New Roman" w:cs="Times New Roman"/>
        </w:rPr>
        <w:t>Membumikan</w:t>
      </w:r>
      <w:proofErr w:type="spellEnd"/>
      <w:r w:rsidRPr="00F45460">
        <w:rPr>
          <w:rFonts w:ascii="Times New Roman" w:hAnsi="Times New Roman" w:cs="Times New Roman"/>
        </w:rPr>
        <w:t xml:space="preserve"> ESD di Indonesia </w:t>
      </w:r>
      <w:proofErr w:type="spellStart"/>
      <w:r w:rsidRPr="00F45460">
        <w:rPr>
          <w:rFonts w:ascii="Times New Roman" w:hAnsi="Times New Roman" w:cs="Times New Roman"/>
        </w:rPr>
        <w:t>dalam</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menghadapi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isu-isu</w:t>
      </w:r>
      <w:proofErr w:type="spellEnd"/>
      <w:r w:rsidRPr="00F45460">
        <w:rPr>
          <w:rFonts w:ascii="Times New Roman" w:hAnsi="Times New Roman" w:cs="Times New Roman"/>
        </w:rPr>
        <w:t xml:space="preserve"> Global. </w:t>
      </w:r>
      <w:proofErr w:type="spellStart"/>
      <w:r w:rsidRPr="00F45460">
        <w:rPr>
          <w:rFonts w:ascii="Times New Roman" w:hAnsi="Times New Roman" w:cs="Times New Roman"/>
        </w:rPr>
        <w:t>Jurnal</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Purwadita</w:t>
      </w:r>
      <w:proofErr w:type="spellEnd"/>
      <w:r w:rsidRPr="00F45460">
        <w:rPr>
          <w:rFonts w:ascii="Times New Roman" w:hAnsi="Times New Roman" w:cs="Times New Roman"/>
        </w:rPr>
        <w:t xml:space="preserve"> Vol 2 No 2. </w:t>
      </w:r>
      <w:proofErr w:type="spellStart"/>
      <w:r w:rsidRPr="00F45460">
        <w:rPr>
          <w:rFonts w:ascii="Times New Roman" w:hAnsi="Times New Roman" w:cs="Times New Roman"/>
        </w:rPr>
        <w:t>Sekolah</w:t>
      </w:r>
      <w:proofErr w:type="spellEnd"/>
      <w:r w:rsidRPr="00F45460">
        <w:rPr>
          <w:rFonts w:ascii="Times New Roman" w:hAnsi="Times New Roman" w:cs="Times New Roman"/>
        </w:rPr>
        <w:t xml:space="preserve"> Tinggi Agama Hindu Negeri </w:t>
      </w:r>
      <w:proofErr w:type="spellStart"/>
      <w:r w:rsidRPr="00F45460">
        <w:rPr>
          <w:rFonts w:ascii="Times New Roman" w:hAnsi="Times New Roman" w:cs="Times New Roman"/>
        </w:rPr>
        <w:t>Mpu</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Kuturan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Singaraja</w:t>
      </w:r>
      <w:proofErr w:type="spellEnd"/>
      <w:r w:rsidRPr="00F45460">
        <w:rPr>
          <w:rFonts w:ascii="Times New Roman" w:hAnsi="Times New Roman" w:cs="Times New Roman"/>
        </w:rPr>
        <w:t xml:space="preserve">. </w:t>
      </w:r>
    </w:p>
    <w:p w14:paraId="624D5417"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4B9FE147"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r w:rsidRPr="00F45460">
        <w:rPr>
          <w:rFonts w:ascii="Times New Roman" w:hAnsi="Times New Roman" w:cs="Times New Roman"/>
        </w:rPr>
        <w:t xml:space="preserve">UNESCO. (2017). </w:t>
      </w:r>
      <w:r w:rsidRPr="00F45460">
        <w:rPr>
          <w:rFonts w:ascii="Times New Roman" w:hAnsi="Times New Roman" w:cs="Times New Roman"/>
          <w:i/>
        </w:rPr>
        <w:t xml:space="preserve">A Decade of Progress on Education for Sustainable Development: Reflections from the UNESCO Chairs </w:t>
      </w:r>
      <w:proofErr w:type="spellStart"/>
      <w:r w:rsidRPr="00F45460">
        <w:rPr>
          <w:rFonts w:ascii="Times New Roman" w:hAnsi="Times New Roman" w:cs="Times New Roman"/>
          <w:i/>
        </w:rPr>
        <w:t>Programme</w:t>
      </w:r>
      <w:proofErr w:type="spellEnd"/>
      <w:r w:rsidRPr="00F45460">
        <w:rPr>
          <w:rFonts w:ascii="Times New Roman" w:hAnsi="Times New Roman" w:cs="Times New Roman"/>
        </w:rPr>
        <w:t xml:space="preserve">. Paris: UNESCO.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29" w:history="1">
        <w:r w:rsidRPr="00F45460">
          <w:rPr>
            <w:rStyle w:val="Hyperlink"/>
            <w:rFonts w:ascii="Times New Roman" w:hAnsi="Times New Roman" w:cs="Times New Roman"/>
          </w:rPr>
          <w:t>https://unesdoc.unesco.org/ark:/48223/pf0000252319</w:t>
        </w:r>
      </w:hyperlink>
    </w:p>
    <w:p w14:paraId="4F924259"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39083D34"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r w:rsidRPr="00F45460">
        <w:rPr>
          <w:rFonts w:ascii="Times New Roman" w:hAnsi="Times New Roman" w:cs="Times New Roman"/>
        </w:rPr>
        <w:t xml:space="preserve">UNESCO. (2020). </w:t>
      </w:r>
      <w:r w:rsidRPr="00F45460">
        <w:rPr>
          <w:rFonts w:ascii="Times New Roman" w:hAnsi="Times New Roman" w:cs="Times New Roman"/>
          <w:i/>
        </w:rPr>
        <w:t>Education for Sustainable Development: A Roadmap.</w:t>
      </w:r>
      <w:r w:rsidRPr="00F45460">
        <w:rPr>
          <w:rFonts w:ascii="Times New Roman" w:hAnsi="Times New Roman" w:cs="Times New Roman"/>
        </w:rPr>
        <w:t xml:space="preserve"> Paris: UNESCO.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30" w:history="1">
        <w:r w:rsidRPr="00F45460">
          <w:rPr>
            <w:rStyle w:val="Hyperlink"/>
            <w:rFonts w:ascii="Times New Roman" w:hAnsi="Times New Roman" w:cs="Times New Roman"/>
          </w:rPr>
          <w:t>https://unesdoc.unesco.org/ark:/48223/pf0000374802</w:t>
        </w:r>
      </w:hyperlink>
    </w:p>
    <w:p w14:paraId="0C20CAD0"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611135A6"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r w:rsidRPr="00F45460">
        <w:rPr>
          <w:rFonts w:ascii="Times New Roman" w:hAnsi="Times New Roman" w:cs="Times New Roman"/>
        </w:rPr>
        <w:t xml:space="preserve">UNESCO. (2017). </w:t>
      </w:r>
      <w:r w:rsidRPr="00F45460">
        <w:rPr>
          <w:rFonts w:ascii="Times New Roman" w:hAnsi="Times New Roman" w:cs="Times New Roman"/>
          <w:i/>
        </w:rPr>
        <w:t>Education for Sustainable Development Goals: Learning Objectives.</w:t>
      </w:r>
      <w:r w:rsidRPr="00F45460">
        <w:rPr>
          <w:rFonts w:ascii="Times New Roman" w:hAnsi="Times New Roman" w:cs="Times New Roman"/>
        </w:rPr>
        <w:t xml:space="preserve"> Paris: UNESCO.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31" w:history="1">
        <w:r w:rsidRPr="00F45460">
          <w:rPr>
            <w:rStyle w:val="Hyperlink"/>
            <w:rFonts w:ascii="Times New Roman" w:hAnsi="Times New Roman" w:cs="Times New Roman"/>
          </w:rPr>
          <w:t>https://unesdoc.unesco.org/ark:/48223/pf0000247444</w:t>
        </w:r>
      </w:hyperlink>
    </w:p>
    <w:p w14:paraId="6C4401F6"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80C2059"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r w:rsidRPr="00F45460">
        <w:rPr>
          <w:rFonts w:ascii="Times New Roman" w:hAnsi="Times New Roman" w:cs="Times New Roman"/>
        </w:rPr>
        <w:t xml:space="preserve">UNESCO. (2017). </w:t>
      </w:r>
      <w:r w:rsidRPr="00F45460">
        <w:rPr>
          <w:rFonts w:ascii="Times New Roman" w:hAnsi="Times New Roman" w:cs="Times New Roman"/>
          <w:i/>
        </w:rPr>
        <w:t xml:space="preserve">Education for Sustainable Development: Partners in Action; Halfway Through the Global Action </w:t>
      </w:r>
      <w:proofErr w:type="spellStart"/>
      <w:r w:rsidRPr="00F45460">
        <w:rPr>
          <w:rFonts w:ascii="Times New Roman" w:hAnsi="Times New Roman" w:cs="Times New Roman"/>
          <w:i/>
        </w:rPr>
        <w:t>Programme</w:t>
      </w:r>
      <w:proofErr w:type="spellEnd"/>
      <w:r w:rsidRPr="00F45460">
        <w:rPr>
          <w:rFonts w:ascii="Times New Roman" w:hAnsi="Times New Roman" w:cs="Times New Roman"/>
          <w:i/>
        </w:rPr>
        <w:t xml:space="preserve"> on Education for Sustainable Development.</w:t>
      </w:r>
      <w:r w:rsidRPr="00F45460">
        <w:rPr>
          <w:rFonts w:ascii="Times New Roman" w:hAnsi="Times New Roman" w:cs="Times New Roman"/>
        </w:rPr>
        <w:t xml:space="preserve"> </w:t>
      </w:r>
      <w:bookmarkStart w:id="43" w:name="_Hlk76735886"/>
      <w:r w:rsidRPr="00F45460">
        <w:rPr>
          <w:rFonts w:ascii="Times New Roman" w:hAnsi="Times New Roman" w:cs="Times New Roman"/>
        </w:rPr>
        <w:t>Paris: UNESCO</w:t>
      </w:r>
      <w:bookmarkEnd w:id="43"/>
      <w:r w:rsidRPr="00F45460">
        <w:rPr>
          <w:rFonts w:ascii="Times New Roman" w:hAnsi="Times New Roman" w:cs="Times New Roman"/>
        </w:rPr>
        <w:t xml:space="preserve">.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32" w:history="1">
        <w:r w:rsidRPr="00F45460">
          <w:rPr>
            <w:rStyle w:val="Hyperlink"/>
            <w:rFonts w:ascii="Times New Roman" w:hAnsi="Times New Roman" w:cs="Times New Roman"/>
          </w:rPr>
          <w:t>https://unesdoc.unesco.org/ark:/48223/pf0000259719</w:t>
        </w:r>
      </w:hyperlink>
    </w:p>
    <w:p w14:paraId="5441B20D"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
    <w:p w14:paraId="77586DA4" w14:textId="093CDB3C"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UNESCO. (2012) </w:t>
      </w:r>
      <w:r w:rsidRPr="00F45460">
        <w:rPr>
          <w:rFonts w:ascii="Times New Roman" w:hAnsi="Times New Roman" w:cs="Times New Roman"/>
          <w:i/>
          <w:iCs/>
        </w:rPr>
        <w:t>Exploring Sustainable Development: A Multiple-Perspective Approach.</w:t>
      </w:r>
      <w:r w:rsidRPr="00F45460">
        <w:rPr>
          <w:rFonts w:ascii="Times New Roman" w:hAnsi="Times New Roman" w:cs="Times New Roman"/>
          <w:i/>
          <w:iCs/>
          <w:color w:val="0563C1" w:themeColor="hyperlink"/>
          <w:u w:val="single"/>
        </w:rPr>
        <w:t xml:space="preserve"> </w:t>
      </w:r>
      <w:r w:rsidRPr="00F45460">
        <w:rPr>
          <w:rFonts w:ascii="Times New Roman" w:hAnsi="Times New Roman" w:cs="Times New Roman"/>
        </w:rPr>
        <w:t xml:space="preserve">Paris: UNESCO. </w:t>
      </w:r>
    </w:p>
    <w:p w14:paraId="16733361" w14:textId="77777777" w:rsidR="00947503" w:rsidRPr="00F45460" w:rsidRDefault="00947503" w:rsidP="005172B7">
      <w:pPr>
        <w:pStyle w:val="ListParagraph"/>
        <w:spacing w:after="0" w:line="240" w:lineRule="auto"/>
        <w:ind w:left="709" w:hanging="709"/>
        <w:jc w:val="both"/>
        <w:rPr>
          <w:rFonts w:ascii="Times New Roman" w:hAnsi="Times New Roman" w:cs="Times New Roman"/>
          <w:color w:val="0563C1" w:themeColor="hyperlink"/>
          <w:u w:val="single"/>
        </w:rPr>
      </w:pPr>
    </w:p>
    <w:p w14:paraId="5C86BB05" w14:textId="77777777"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r w:rsidRPr="00F45460">
        <w:rPr>
          <w:rFonts w:ascii="Times New Roman" w:hAnsi="Times New Roman" w:cs="Times New Roman"/>
        </w:rPr>
        <w:t xml:space="preserve">UNESCO. (2019). </w:t>
      </w:r>
      <w:r w:rsidRPr="00F45460">
        <w:rPr>
          <w:rFonts w:ascii="Times New Roman" w:hAnsi="Times New Roman" w:cs="Times New Roman"/>
          <w:i/>
        </w:rPr>
        <w:t>Framework for the Implementation of Education for Sustainable Development (ESD) Beyond 2019.</w:t>
      </w:r>
      <w:r w:rsidRPr="00F45460">
        <w:rPr>
          <w:rFonts w:ascii="Times New Roman" w:hAnsi="Times New Roman" w:cs="Times New Roman"/>
        </w:rPr>
        <w:t xml:space="preserve"> UNESCO General Conference 40</w:t>
      </w:r>
      <w:r w:rsidRPr="00F45460">
        <w:rPr>
          <w:rFonts w:ascii="Times New Roman" w:hAnsi="Times New Roman" w:cs="Times New Roman"/>
          <w:vertAlign w:val="superscript"/>
        </w:rPr>
        <w:t>th</w:t>
      </w:r>
      <w:r w:rsidRPr="00F45460">
        <w:rPr>
          <w:rFonts w:ascii="Times New Roman" w:hAnsi="Times New Roman" w:cs="Times New Roman"/>
        </w:rPr>
        <w:t xml:space="preserve">, 3 September 2019. Paris: UNESCO.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33" w:history="1">
        <w:r w:rsidRPr="00F45460">
          <w:rPr>
            <w:rStyle w:val="Hyperlink"/>
            <w:rFonts w:ascii="Times New Roman" w:hAnsi="Times New Roman" w:cs="Times New Roman"/>
          </w:rPr>
          <w:t>https://unesdoc.unesco.org/ark:/48223/pf0000370215.locale=en</w:t>
        </w:r>
      </w:hyperlink>
    </w:p>
    <w:p w14:paraId="37C1A428"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2577D124" w14:textId="77777777" w:rsidR="00486762" w:rsidRDefault="00947503" w:rsidP="005172B7">
      <w:pPr>
        <w:pStyle w:val="ListParagraph"/>
        <w:spacing w:after="0" w:line="240" w:lineRule="auto"/>
        <w:ind w:left="709" w:hanging="709"/>
        <w:jc w:val="both"/>
        <w:rPr>
          <w:rFonts w:ascii="Times New Roman" w:hAnsi="Times New Roman" w:cs="Times New Roman"/>
          <w:i/>
        </w:rPr>
        <w:sectPr w:rsidR="00486762" w:rsidSect="00C55190">
          <w:headerReference w:type="default" r:id="rId34"/>
          <w:type w:val="continuous"/>
          <w:pgSz w:w="11909" w:h="16834" w:code="9"/>
          <w:pgMar w:top="1701" w:right="1134" w:bottom="1134" w:left="1701" w:header="720" w:footer="720" w:gutter="0"/>
          <w:cols w:num="2" w:space="720"/>
          <w:docGrid w:linePitch="360"/>
        </w:sectPr>
      </w:pPr>
      <w:r w:rsidRPr="00F45460">
        <w:rPr>
          <w:rFonts w:ascii="Times New Roman" w:hAnsi="Times New Roman" w:cs="Times New Roman"/>
        </w:rPr>
        <w:t xml:space="preserve">UNESCO. (2016). </w:t>
      </w:r>
      <w:r w:rsidRPr="00F45460">
        <w:rPr>
          <w:rFonts w:ascii="Times New Roman" w:hAnsi="Times New Roman" w:cs="Times New Roman"/>
          <w:i/>
        </w:rPr>
        <w:t xml:space="preserve">UNESCO Global Action </w:t>
      </w:r>
      <w:proofErr w:type="spellStart"/>
      <w:r w:rsidRPr="00F45460">
        <w:rPr>
          <w:rFonts w:ascii="Times New Roman" w:hAnsi="Times New Roman" w:cs="Times New Roman"/>
          <w:i/>
        </w:rPr>
        <w:t>Programme</w:t>
      </w:r>
      <w:proofErr w:type="spellEnd"/>
      <w:r w:rsidRPr="00F45460">
        <w:rPr>
          <w:rFonts w:ascii="Times New Roman" w:hAnsi="Times New Roman" w:cs="Times New Roman"/>
          <w:i/>
        </w:rPr>
        <w:t xml:space="preserve"> on Education for Sustainable Development: Information </w:t>
      </w:r>
    </w:p>
    <w:p w14:paraId="1AC3573E" w14:textId="22519293" w:rsidR="00947503" w:rsidRPr="00F45460" w:rsidRDefault="00947503" w:rsidP="00486762">
      <w:pPr>
        <w:pStyle w:val="ListParagraph"/>
        <w:spacing w:after="0" w:line="240" w:lineRule="auto"/>
        <w:ind w:left="709"/>
        <w:jc w:val="both"/>
        <w:rPr>
          <w:rStyle w:val="Hyperlink"/>
          <w:rFonts w:ascii="Times New Roman" w:hAnsi="Times New Roman" w:cs="Times New Roman"/>
        </w:rPr>
      </w:pPr>
      <w:r w:rsidRPr="00F45460">
        <w:rPr>
          <w:rFonts w:ascii="Times New Roman" w:hAnsi="Times New Roman" w:cs="Times New Roman"/>
          <w:i/>
        </w:rPr>
        <w:lastRenderedPageBreak/>
        <w:t>Folder</w:t>
      </w:r>
      <w:r w:rsidRPr="00F45460">
        <w:rPr>
          <w:rFonts w:ascii="Times New Roman" w:hAnsi="Times New Roman" w:cs="Times New Roman"/>
        </w:rPr>
        <w:t xml:space="preserve">. Paris: UNESCO. </w:t>
      </w:r>
      <w:proofErr w:type="spellStart"/>
      <w:r w:rsidRPr="00F45460">
        <w:rPr>
          <w:rFonts w:ascii="Times New Roman" w:hAnsi="Times New Roman" w:cs="Times New Roman"/>
        </w:rPr>
        <w:t>diakses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hyperlink r:id="rId35" w:history="1">
        <w:r w:rsidRPr="00F45460">
          <w:rPr>
            <w:rStyle w:val="Hyperlink"/>
            <w:rFonts w:ascii="Times New Roman" w:hAnsi="Times New Roman" w:cs="Times New Roman"/>
          </w:rPr>
          <w:t>https://unesdoc.unesco.org/ark:/48223/pf0000246270</w:t>
        </w:r>
      </w:hyperlink>
    </w:p>
    <w:p w14:paraId="52F6AEA7" w14:textId="44722E63" w:rsidR="00947503" w:rsidRPr="00F45460" w:rsidRDefault="00947503" w:rsidP="005172B7">
      <w:pPr>
        <w:pStyle w:val="ListParagraph"/>
        <w:spacing w:after="0" w:line="240" w:lineRule="auto"/>
        <w:ind w:left="709" w:hanging="709"/>
        <w:jc w:val="both"/>
        <w:rPr>
          <w:rStyle w:val="Hyperlink"/>
          <w:rFonts w:ascii="Times New Roman" w:hAnsi="Times New Roman" w:cs="Times New Roman"/>
        </w:rPr>
      </w:pPr>
    </w:p>
    <w:p w14:paraId="5C97214C" w14:textId="7A940EDA"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UNESCO. (2005). </w:t>
      </w:r>
      <w:r w:rsidRPr="00F45460">
        <w:rPr>
          <w:rFonts w:ascii="Times New Roman" w:hAnsi="Times New Roman" w:cs="Times New Roman"/>
          <w:i/>
          <w:iCs/>
        </w:rPr>
        <w:t>UNESCO International Implementation Scheme.</w:t>
      </w:r>
      <w:r w:rsidRPr="00F45460">
        <w:rPr>
          <w:rFonts w:ascii="Times New Roman" w:hAnsi="Times New Roman" w:cs="Times New Roman"/>
        </w:rPr>
        <w:t xml:space="preserve"> Paris: UNESCO.</w:t>
      </w:r>
    </w:p>
    <w:p w14:paraId="2CE53847" w14:textId="3C7755F1"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0ACC332" w14:textId="4C411615" w:rsidR="00947503" w:rsidRPr="00F45460" w:rsidRDefault="004A3FE9" w:rsidP="005172B7">
      <w:pPr>
        <w:pStyle w:val="ListParagraph"/>
        <w:spacing w:after="0" w:line="240" w:lineRule="auto"/>
        <w:ind w:left="709" w:hanging="709"/>
        <w:jc w:val="both"/>
        <w:rPr>
          <w:rFonts w:ascii="Times New Roman" w:hAnsi="Times New Roman" w:cs="Times New Roman"/>
        </w:rPr>
      </w:pPr>
      <w:r w:rsidRPr="00C724C0">
        <w:rPr>
          <w:rFonts w:ascii="Times New Roman" w:hAnsi="Times New Roman" w:cs="Times New Roman"/>
          <w:noProof/>
          <w:sz w:val="24"/>
          <w:szCs w:val="24"/>
        </w:rPr>
        <w:drawing>
          <wp:anchor distT="0" distB="0" distL="114300" distR="114300" simplePos="0" relativeHeight="251697664" behindDoc="1" locked="0" layoutInCell="1" allowOverlap="1" wp14:anchorId="7EF4F9A4" wp14:editId="7116CC54">
            <wp:simplePos x="0" y="0"/>
            <wp:positionH relativeFrom="column">
              <wp:posOffset>1392381</wp:posOffset>
            </wp:positionH>
            <wp:positionV relativeFrom="paragraph">
              <wp:posOffset>105641</wp:posOffset>
            </wp:positionV>
            <wp:extent cx="3057525" cy="3131763"/>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alphaModFix amt="5000"/>
                      <a:extLst>
                        <a:ext uri="{28A0092B-C50C-407E-A947-70E740481C1C}">
                          <a14:useLocalDpi xmlns:a14="http://schemas.microsoft.com/office/drawing/2010/main" val="0"/>
                        </a:ext>
                      </a:extLst>
                    </a:blip>
                    <a:srcRect/>
                    <a:stretch>
                      <a:fillRect/>
                    </a:stretch>
                  </pic:blipFill>
                  <pic:spPr bwMode="auto">
                    <a:xfrm>
                      <a:off x="0" y="0"/>
                      <a:ext cx="3057525" cy="3131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503" w:rsidRPr="00F45460">
        <w:rPr>
          <w:rFonts w:ascii="Times New Roman" w:hAnsi="Times New Roman" w:cs="Times New Roman"/>
        </w:rPr>
        <w:t xml:space="preserve">UNESCO. (2014). </w:t>
      </w:r>
      <w:r w:rsidR="00947503" w:rsidRPr="00F45460">
        <w:rPr>
          <w:rFonts w:ascii="Times New Roman" w:hAnsi="Times New Roman" w:cs="Times New Roman"/>
          <w:i/>
          <w:iCs/>
        </w:rPr>
        <w:t xml:space="preserve">Roadmap for Implementing the Global Action </w:t>
      </w:r>
      <w:proofErr w:type="spellStart"/>
      <w:r w:rsidR="00947503" w:rsidRPr="00F45460">
        <w:rPr>
          <w:rFonts w:ascii="Times New Roman" w:hAnsi="Times New Roman" w:cs="Times New Roman"/>
          <w:i/>
          <w:iCs/>
        </w:rPr>
        <w:t>Programme</w:t>
      </w:r>
      <w:proofErr w:type="spellEnd"/>
      <w:r w:rsidR="00947503" w:rsidRPr="00F45460">
        <w:rPr>
          <w:rFonts w:ascii="Times New Roman" w:hAnsi="Times New Roman" w:cs="Times New Roman"/>
          <w:i/>
          <w:iCs/>
        </w:rPr>
        <w:t xml:space="preserve"> on</w:t>
      </w:r>
      <w:r w:rsidR="00947503" w:rsidRPr="00F45460">
        <w:rPr>
          <w:rFonts w:ascii="Times New Roman" w:hAnsi="Times New Roman" w:cs="Times New Roman"/>
        </w:rPr>
        <w:t xml:space="preserve"> </w:t>
      </w:r>
      <w:r w:rsidR="00947503" w:rsidRPr="00F45460">
        <w:rPr>
          <w:rFonts w:ascii="Times New Roman" w:hAnsi="Times New Roman" w:cs="Times New Roman"/>
          <w:i/>
        </w:rPr>
        <w:t xml:space="preserve">Education for Sustainable Development. </w:t>
      </w:r>
      <w:r w:rsidR="00947503" w:rsidRPr="00F45460">
        <w:rPr>
          <w:rFonts w:ascii="Times New Roman" w:hAnsi="Times New Roman" w:cs="Times New Roman"/>
        </w:rPr>
        <w:t xml:space="preserve">Paris: UNESCO. </w:t>
      </w:r>
    </w:p>
    <w:p w14:paraId="2EC95957"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D7521F6" w14:textId="75294B77" w:rsidR="00947503" w:rsidRPr="00F45460" w:rsidRDefault="00947503" w:rsidP="005172B7">
      <w:pPr>
        <w:pStyle w:val="ListParagraph"/>
        <w:spacing w:after="0" w:line="240" w:lineRule="auto"/>
        <w:ind w:left="709" w:hanging="709"/>
        <w:jc w:val="both"/>
        <w:rPr>
          <w:rFonts w:ascii="Times New Roman" w:hAnsi="Times New Roman" w:cs="Times New Roman"/>
        </w:rPr>
      </w:pPr>
      <w:r w:rsidRPr="00F45460">
        <w:rPr>
          <w:rFonts w:ascii="Times New Roman" w:hAnsi="Times New Roman" w:cs="Times New Roman"/>
        </w:rPr>
        <w:t xml:space="preserve">Wahab, S. A. (2008) </w:t>
      </w:r>
      <w:proofErr w:type="spellStart"/>
      <w:r w:rsidRPr="00F45460">
        <w:rPr>
          <w:rFonts w:ascii="Times New Roman" w:hAnsi="Times New Roman" w:cs="Times New Roman"/>
        </w:rPr>
        <w:t>Analisis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Formulasi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Implementasi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Negara. Jakarta: </w:t>
      </w:r>
      <w:proofErr w:type="spellStart"/>
      <w:r w:rsidRPr="00F45460">
        <w:rPr>
          <w:rFonts w:ascii="Times New Roman" w:hAnsi="Times New Roman" w:cs="Times New Roman"/>
        </w:rPr>
        <w:t>Bumi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Askara</w:t>
      </w:r>
      <w:proofErr w:type="spellEnd"/>
      <w:r w:rsidRPr="00F45460">
        <w:rPr>
          <w:rFonts w:ascii="Times New Roman" w:hAnsi="Times New Roman" w:cs="Times New Roman"/>
        </w:rPr>
        <w:t>.</w:t>
      </w:r>
      <w:r w:rsidR="004A3FE9" w:rsidRPr="004A3FE9">
        <w:rPr>
          <w:rFonts w:ascii="Times New Roman" w:hAnsi="Times New Roman" w:cs="Times New Roman"/>
          <w:noProof/>
          <w:sz w:val="24"/>
          <w:szCs w:val="24"/>
        </w:rPr>
        <w:t xml:space="preserve"> </w:t>
      </w:r>
    </w:p>
    <w:p w14:paraId="11A4E5E3"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7E13F154"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Winarno</w:t>
      </w:r>
      <w:proofErr w:type="spellEnd"/>
      <w:r w:rsidRPr="00F45460">
        <w:rPr>
          <w:rFonts w:ascii="Times New Roman" w:hAnsi="Times New Roman" w:cs="Times New Roman"/>
        </w:rPr>
        <w:t xml:space="preserve">, B. (2012).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Publik</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Teori</w:t>
      </w:r>
      <w:proofErr w:type="spellEnd"/>
      <w:r w:rsidRPr="00F45460">
        <w:rPr>
          <w:rFonts w:ascii="Times New Roman" w:hAnsi="Times New Roman" w:cs="Times New Roman"/>
        </w:rPr>
        <w:t xml:space="preserve">, Proses, dan </w:t>
      </w:r>
      <w:proofErr w:type="spellStart"/>
      <w:r w:rsidRPr="00F45460">
        <w:rPr>
          <w:rFonts w:ascii="Times New Roman" w:hAnsi="Times New Roman" w:cs="Times New Roman"/>
        </w:rPr>
        <w:t>Studi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Kasus</w:t>
      </w:r>
      <w:proofErr w:type="spellEnd"/>
      <w:r w:rsidRPr="00F45460">
        <w:rPr>
          <w:rFonts w:ascii="Times New Roman" w:hAnsi="Times New Roman" w:cs="Times New Roman"/>
        </w:rPr>
        <w:t>. Yogyakarta: CAPS</w:t>
      </w:r>
    </w:p>
    <w:p w14:paraId="5E1E28BD"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460DB300"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Winarno</w:t>
      </w:r>
      <w:proofErr w:type="spellEnd"/>
      <w:r w:rsidRPr="00F45460">
        <w:rPr>
          <w:rFonts w:ascii="Times New Roman" w:hAnsi="Times New Roman" w:cs="Times New Roman"/>
        </w:rPr>
        <w:t xml:space="preserve">, B. (2013). </w:t>
      </w:r>
      <w:proofErr w:type="spellStart"/>
      <w:r w:rsidRPr="00F45460">
        <w:rPr>
          <w:rFonts w:ascii="Times New Roman" w:hAnsi="Times New Roman" w:cs="Times New Roman"/>
        </w:rPr>
        <w:t>Kebijakan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Publik</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Teori</w:t>
      </w:r>
      <w:proofErr w:type="spellEnd"/>
      <w:r w:rsidRPr="00F45460">
        <w:rPr>
          <w:rFonts w:ascii="Times New Roman" w:hAnsi="Times New Roman" w:cs="Times New Roman"/>
        </w:rPr>
        <w:t xml:space="preserve">, Proses, dan </w:t>
      </w:r>
      <w:proofErr w:type="spellStart"/>
      <w:r w:rsidRPr="00F45460">
        <w:rPr>
          <w:rFonts w:ascii="Times New Roman" w:hAnsi="Times New Roman" w:cs="Times New Roman"/>
        </w:rPr>
        <w:t>Studi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Kasus</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Edisi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Revisi</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Terbaru</w:t>
      </w:r>
      <w:proofErr w:type="spellEnd"/>
      <w:r w:rsidRPr="00F45460">
        <w:rPr>
          <w:rFonts w:ascii="Times New Roman" w:hAnsi="Times New Roman" w:cs="Times New Roman"/>
        </w:rPr>
        <w:t>. Yogyakarta: CAPS</w:t>
      </w:r>
    </w:p>
    <w:p w14:paraId="1698E6C3"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
    <w:p w14:paraId="02D97F91" w14:textId="77777777" w:rsidR="00947503" w:rsidRPr="00F45460" w:rsidRDefault="00947503" w:rsidP="005172B7">
      <w:pPr>
        <w:pStyle w:val="ListParagraph"/>
        <w:spacing w:after="0" w:line="240" w:lineRule="auto"/>
        <w:ind w:left="709" w:hanging="709"/>
        <w:jc w:val="both"/>
        <w:rPr>
          <w:rFonts w:ascii="Times New Roman" w:hAnsi="Times New Roman" w:cs="Times New Roman"/>
        </w:rPr>
      </w:pPr>
      <w:proofErr w:type="spellStart"/>
      <w:r w:rsidRPr="00F45460">
        <w:rPr>
          <w:rFonts w:ascii="Times New Roman" w:hAnsi="Times New Roman" w:cs="Times New Roman"/>
        </w:rPr>
        <w:t>Yamin</w:t>
      </w:r>
      <w:proofErr w:type="spellEnd"/>
      <w:r w:rsidRPr="00F45460">
        <w:rPr>
          <w:rFonts w:ascii="Times New Roman" w:hAnsi="Times New Roman" w:cs="Times New Roman"/>
        </w:rPr>
        <w:t xml:space="preserve">, M. (2009). </w:t>
      </w:r>
      <w:proofErr w:type="spellStart"/>
      <w:r w:rsidRPr="00F45460">
        <w:rPr>
          <w:rFonts w:ascii="Times New Roman" w:hAnsi="Times New Roman" w:cs="Times New Roman"/>
        </w:rPr>
        <w:t>Menggugat</w:t>
      </w:r>
      <w:proofErr w:type="spellEnd"/>
      <w:r w:rsidRPr="00F45460">
        <w:rPr>
          <w:rFonts w:ascii="Times New Roman" w:hAnsi="Times New Roman" w:cs="Times New Roman"/>
        </w:rPr>
        <w:t xml:space="preserve"> Pendidikan Indonesia: </w:t>
      </w:r>
      <w:proofErr w:type="spellStart"/>
      <w:r w:rsidRPr="00F45460">
        <w:rPr>
          <w:rFonts w:ascii="Times New Roman" w:hAnsi="Times New Roman" w:cs="Times New Roman"/>
        </w:rPr>
        <w:t>Belajar</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dari</w:t>
      </w:r>
      <w:proofErr w:type="spellEnd"/>
      <w:r w:rsidRPr="00F45460">
        <w:rPr>
          <w:rFonts w:ascii="Times New Roman" w:hAnsi="Times New Roman" w:cs="Times New Roman"/>
        </w:rPr>
        <w:t xml:space="preserve"> Paulo Freire dan Ki Hajar </w:t>
      </w:r>
      <w:proofErr w:type="spellStart"/>
      <w:r w:rsidRPr="00F45460">
        <w:rPr>
          <w:rFonts w:ascii="Times New Roman" w:hAnsi="Times New Roman" w:cs="Times New Roman"/>
        </w:rPr>
        <w:t>Dewantara</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Sleman</w:t>
      </w:r>
      <w:proofErr w:type="spellEnd"/>
      <w:r w:rsidRPr="00F45460">
        <w:rPr>
          <w:rFonts w:ascii="Times New Roman" w:hAnsi="Times New Roman" w:cs="Times New Roman"/>
        </w:rPr>
        <w:t xml:space="preserve">: </w:t>
      </w:r>
      <w:proofErr w:type="spellStart"/>
      <w:r w:rsidRPr="00F45460">
        <w:rPr>
          <w:rFonts w:ascii="Times New Roman" w:hAnsi="Times New Roman" w:cs="Times New Roman"/>
        </w:rPr>
        <w:t>Ar-Ruzz</w:t>
      </w:r>
      <w:proofErr w:type="spellEnd"/>
      <w:r w:rsidRPr="00F45460">
        <w:rPr>
          <w:rFonts w:ascii="Times New Roman" w:hAnsi="Times New Roman" w:cs="Times New Roman"/>
        </w:rPr>
        <w:t xml:space="preserve"> Media. </w:t>
      </w:r>
    </w:p>
    <w:p w14:paraId="6D58C407" w14:textId="77777777" w:rsidR="00947503" w:rsidRPr="00F45460" w:rsidRDefault="00947503" w:rsidP="000449CB">
      <w:pPr>
        <w:spacing w:after="0" w:line="240" w:lineRule="auto"/>
        <w:jc w:val="both"/>
        <w:rPr>
          <w:rFonts w:ascii="Times New Roman" w:hAnsi="Times New Roman" w:cs="Times New Roman"/>
          <w:b/>
          <w:bCs/>
          <w:lang w:val="en-US"/>
        </w:rPr>
      </w:pPr>
    </w:p>
    <w:p w14:paraId="29553593" w14:textId="77777777" w:rsidR="000449CB" w:rsidRPr="00F45460" w:rsidRDefault="000449CB" w:rsidP="000449CB">
      <w:pPr>
        <w:spacing w:after="0" w:line="240" w:lineRule="auto"/>
        <w:jc w:val="both"/>
        <w:rPr>
          <w:rFonts w:ascii="Times New Roman" w:hAnsi="Times New Roman" w:cs="Times New Roman"/>
          <w:i/>
          <w:iCs/>
          <w:lang w:val="en-US"/>
        </w:rPr>
      </w:pPr>
    </w:p>
    <w:p w14:paraId="69F6D681" w14:textId="77777777" w:rsidR="00EE74DE" w:rsidRPr="00F45460" w:rsidRDefault="00EE74DE" w:rsidP="00A12AB5">
      <w:pPr>
        <w:jc w:val="both"/>
        <w:rPr>
          <w:rFonts w:ascii="Times New Roman" w:hAnsi="Times New Roman" w:cs="Times New Roman"/>
          <w:b/>
          <w:bCs/>
          <w:lang w:val="en-US"/>
        </w:rPr>
      </w:pPr>
    </w:p>
    <w:sectPr w:rsidR="00EE74DE" w:rsidRPr="00F45460" w:rsidSect="00C55190">
      <w:headerReference w:type="default" r:id="rId36"/>
      <w:type w:val="continuous"/>
      <w:pgSz w:w="11909" w:h="16834" w:code="9"/>
      <w:pgMar w:top="1701"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24C8" w14:textId="77777777" w:rsidR="00796CA6" w:rsidRDefault="00796CA6" w:rsidP="00486762">
      <w:pPr>
        <w:spacing w:after="0" w:line="240" w:lineRule="auto"/>
      </w:pPr>
      <w:r>
        <w:separator/>
      </w:r>
    </w:p>
  </w:endnote>
  <w:endnote w:type="continuationSeparator" w:id="0">
    <w:p w14:paraId="363A7A7D" w14:textId="77777777" w:rsidR="00796CA6" w:rsidRDefault="00796CA6" w:rsidP="0048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8BC1" w14:textId="77777777" w:rsidR="00796CA6" w:rsidRDefault="00796CA6" w:rsidP="00486762">
      <w:pPr>
        <w:spacing w:after="0" w:line="240" w:lineRule="auto"/>
      </w:pPr>
      <w:r>
        <w:separator/>
      </w:r>
    </w:p>
  </w:footnote>
  <w:footnote w:type="continuationSeparator" w:id="0">
    <w:p w14:paraId="33913DD1" w14:textId="77777777" w:rsidR="00796CA6" w:rsidRDefault="00796CA6" w:rsidP="0048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199A" w14:textId="7C9CE806" w:rsidR="00486762" w:rsidRPr="000E4269" w:rsidRDefault="000E4269" w:rsidP="000E4269">
    <w:pPr>
      <w:pStyle w:val="Heade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1</w:t>
    </w:r>
  </w:p>
  <w:p w14:paraId="2C4118F1" w14:textId="77777777" w:rsidR="000E4269" w:rsidRDefault="000E426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2AB6" w14:textId="77FF73F8"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10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077DEA58" w14:textId="77777777" w:rsidR="00AC15EB" w:rsidRPr="000E4269" w:rsidRDefault="00AC15EB" w:rsidP="00AC15EB">
    <w:pPr>
      <w:jc w:val="right"/>
      <w:rPr>
        <w:rFonts w:ascii="Times New Roman" w:hAnsi="Times New Roman" w:cs="Times New Roman"/>
        <w:i/>
        <w:iCs/>
        <w:sz w:val="24"/>
        <w:szCs w:val="24"/>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5045" w14:textId="476856B6" w:rsidR="00AC15EB" w:rsidRPr="000E4269" w:rsidRDefault="00AC15EB"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11</w:t>
    </w:r>
  </w:p>
  <w:p w14:paraId="45EE8B44" w14:textId="77777777" w:rsidR="00AC15EB" w:rsidRPr="000E4269" w:rsidRDefault="00AC15EB" w:rsidP="00AC15EB">
    <w:pPr>
      <w:jc w:val="right"/>
      <w:rPr>
        <w:rFonts w:ascii="Times New Roman" w:hAnsi="Times New Roman" w:cs="Times New Roman"/>
        <w:i/>
        <w:iCs/>
        <w:sz w:val="24"/>
        <w:szCs w:val="24"/>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0062" w14:textId="405BEDDB"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12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43578247" w14:textId="77777777" w:rsidR="00AC15EB" w:rsidRPr="000E4269" w:rsidRDefault="00AC15EB" w:rsidP="00AC15EB">
    <w:pPr>
      <w:jc w:val="right"/>
      <w:rPr>
        <w:rFonts w:ascii="Times New Roman" w:hAnsi="Times New Roman" w:cs="Times New Roman"/>
        <w:i/>
        <w:iCs/>
        <w:sz w:val="24"/>
        <w:szCs w:val="24"/>
        <w:lang w:val="en-U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D730" w14:textId="0A1AEB78" w:rsidR="00AC15EB" w:rsidRPr="000E4269" w:rsidRDefault="00AC15EB"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13</w:t>
    </w:r>
  </w:p>
  <w:p w14:paraId="17C2CB63" w14:textId="77777777" w:rsidR="00AC15EB" w:rsidRPr="000E4269" w:rsidRDefault="00AC15EB" w:rsidP="00AC15EB">
    <w:pPr>
      <w:jc w:val="right"/>
      <w:rPr>
        <w:rFonts w:ascii="Times New Roman" w:hAnsi="Times New Roman" w:cs="Times New Roman"/>
        <w:i/>
        <w:iCs/>
        <w:sz w:val="24"/>
        <w:szCs w:val="24"/>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6D8A" w14:textId="4162A149"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14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w:t>
    </w:r>
    <w:r w:rsidR="00F94C38">
      <w:rPr>
        <w:rFonts w:ascii="Times New Roman" w:hAnsi="Times New Roman" w:cs="Times New Roman"/>
        <w:i/>
        <w:iCs/>
        <w:sz w:val="24"/>
        <w:szCs w:val="24"/>
        <w:lang w:val="en-US"/>
      </w:rPr>
      <w:t>p</w:t>
    </w:r>
    <w:r>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5C3D780F" w14:textId="77777777" w:rsidR="00AC15EB" w:rsidRPr="000E4269" w:rsidRDefault="00AC15EB" w:rsidP="00AC15EB">
    <w:pPr>
      <w:jc w:val="right"/>
      <w:rPr>
        <w:rFonts w:ascii="Times New Roman" w:hAnsi="Times New Roman" w:cs="Times New Roman"/>
        <w:i/>
        <w:iCs/>
        <w:sz w:val="24"/>
        <w:szCs w:val="24"/>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819A" w14:textId="500EB832" w:rsidR="00F94C38" w:rsidRPr="000E4269" w:rsidRDefault="00F94C38" w:rsidP="00F94C38">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15</w:t>
    </w:r>
  </w:p>
  <w:p w14:paraId="468E8A90" w14:textId="77777777" w:rsidR="00F94C38" w:rsidRPr="000E4269" w:rsidRDefault="00F94C38" w:rsidP="00AC15EB">
    <w:pPr>
      <w:jc w:val="right"/>
      <w:rPr>
        <w:rFonts w:ascii="Times New Roman" w:hAnsi="Times New Roman" w:cs="Times New Roman"/>
        <w:i/>
        <w:iCs/>
        <w:sz w:val="24"/>
        <w:szCs w:val="24"/>
        <w:lang w:val="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A39D" w14:textId="397E67D8" w:rsidR="00F94C38" w:rsidRPr="000E4269" w:rsidRDefault="00F94C38" w:rsidP="00F94C38">
    <w:pP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16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w:t>
    </w:r>
    <w:r>
      <w:rPr>
        <w:rFonts w:ascii="Times New Roman" w:hAnsi="Times New Roman" w:cs="Times New Roman"/>
        <w:i/>
        <w:iCs/>
        <w:sz w:val="24"/>
        <w:szCs w:val="24"/>
        <w:lang w:val="en-US"/>
      </w:rPr>
      <w:t>pe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3666B167" w14:textId="77777777" w:rsidR="00F94C38" w:rsidRPr="000E4269" w:rsidRDefault="00F94C38" w:rsidP="00AC15EB">
    <w:pPr>
      <w:jc w:val="right"/>
      <w:rPr>
        <w:rFonts w:ascii="Times New Roman" w:hAnsi="Times New Roman" w:cs="Times New Roman"/>
        <w:i/>
        <w:iCs/>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88F5" w14:textId="348E6197" w:rsidR="000E4269" w:rsidRPr="000E4269" w:rsidRDefault="000E4269">
    <w:pPr>
      <w:rPr>
        <w:rFonts w:ascii="Times New Roman" w:hAnsi="Times New Roman" w:cs="Times New Roman"/>
        <w:i/>
        <w:iCs/>
        <w:sz w:val="24"/>
        <w:szCs w:val="24"/>
        <w:lang w:val="en-US"/>
      </w:rPr>
    </w:pPr>
    <w:r w:rsidRPr="000E4269">
      <w:rPr>
        <w:rFonts w:ascii="Times New Roman" w:hAnsi="Times New Roman" w:cs="Times New Roman"/>
        <w:i/>
        <w:iCs/>
        <w:sz w:val="24"/>
        <w:szCs w:val="24"/>
        <w:lang w:val="en-US"/>
      </w:rPr>
      <w:t xml:space="preserve">2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8AE" w14:textId="13271024" w:rsidR="000E4269" w:rsidRPr="000E4269" w:rsidRDefault="000E4269"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w:t>
    </w:r>
    <w:r w:rsidR="00AC15EB">
      <w:rPr>
        <w:rFonts w:ascii="Times New Roman" w:hAnsi="Times New Roman" w:cs="Times New Roman"/>
        <w:i/>
        <w:iCs/>
        <w:sz w:val="24"/>
        <w:szCs w:val="24"/>
        <w:lang w:val="en-US"/>
      </w:rPr>
      <w:t xml:space="preserv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72F0" w14:textId="395A114A"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4</w:t>
    </w:r>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50BEF491" w14:textId="48B93751" w:rsidR="00AC15EB" w:rsidRPr="000E4269" w:rsidRDefault="00AC15EB" w:rsidP="00AC15EB">
    <w:pPr>
      <w:jc w:val="right"/>
      <w:rPr>
        <w:rFonts w:ascii="Times New Roman" w:hAnsi="Times New Roman" w:cs="Times New Roman"/>
        <w:i/>
        <w:iCs/>
        <w:sz w:val="24"/>
        <w:szCs w:val="24"/>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E0D3" w14:textId="145A36E3" w:rsidR="00AC15EB" w:rsidRPr="000E4269" w:rsidRDefault="00AC15EB"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5</w:t>
    </w:r>
  </w:p>
  <w:p w14:paraId="786B34E0" w14:textId="77777777" w:rsidR="00AC15EB" w:rsidRPr="000E4269" w:rsidRDefault="00AC15EB" w:rsidP="00AC15EB">
    <w:pPr>
      <w:jc w:val="right"/>
      <w:rPr>
        <w:rFonts w:ascii="Times New Roman" w:hAnsi="Times New Roman" w:cs="Times New Roman"/>
        <w:i/>
        <w:iCs/>
        <w:sz w:val="24"/>
        <w:szCs w:val="24"/>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F585" w14:textId="0B9BD446"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6</w:t>
    </w:r>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3FBEE51C" w14:textId="77777777" w:rsidR="00AC15EB" w:rsidRPr="000E4269" w:rsidRDefault="00AC15EB" w:rsidP="00AC15EB">
    <w:pPr>
      <w:jc w:val="right"/>
      <w:rPr>
        <w:rFonts w:ascii="Times New Roman" w:hAnsi="Times New Roman" w:cs="Times New Roman"/>
        <w:i/>
        <w:iCs/>
        <w:sz w:val="24"/>
        <w:szCs w:val="24"/>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909B" w14:textId="6668A087" w:rsidR="00AC15EB" w:rsidRPr="000E4269" w:rsidRDefault="00AC15EB"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7</w:t>
    </w:r>
  </w:p>
  <w:p w14:paraId="3CA51FA5" w14:textId="77777777" w:rsidR="00AC15EB" w:rsidRPr="000E4269" w:rsidRDefault="00AC15EB" w:rsidP="00AC15EB">
    <w:pPr>
      <w:jc w:val="right"/>
      <w:rPr>
        <w:rFonts w:ascii="Times New Roman" w:hAnsi="Times New Roman" w:cs="Times New Roman"/>
        <w:i/>
        <w:iCs/>
        <w:sz w:val="24"/>
        <w:szCs w:val="24"/>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DBCD" w14:textId="0A988746" w:rsidR="00AC15EB" w:rsidRPr="000E4269" w:rsidRDefault="00AC15EB" w:rsidP="00AC15EB">
    <w:pPr>
      <w:rPr>
        <w:rFonts w:ascii="Times New Roman" w:hAnsi="Times New Roman" w:cs="Times New Roman"/>
        <w:i/>
        <w:iCs/>
        <w:sz w:val="24"/>
        <w:szCs w:val="24"/>
        <w:lang w:val="en-US"/>
      </w:rPr>
    </w:pPr>
    <w:r>
      <w:rPr>
        <w:rFonts w:ascii="Times New Roman" w:hAnsi="Times New Roman" w:cs="Times New Roman"/>
        <w:i/>
        <w:iCs/>
        <w:sz w:val="24"/>
        <w:szCs w:val="24"/>
        <w:lang w:val="en-US"/>
      </w:rPr>
      <w:t>8</w:t>
    </w:r>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Jurnal</w:t>
    </w:r>
    <w:proofErr w:type="spellEnd"/>
    <w:r w:rsidRPr="000E4269">
      <w:rPr>
        <w:rFonts w:ascii="Times New Roman" w:hAnsi="Times New Roman" w:cs="Times New Roman"/>
        <w:i/>
        <w:iCs/>
        <w:sz w:val="24"/>
        <w:szCs w:val="24"/>
        <w:lang w:val="en-US"/>
      </w:rPr>
      <w:t xml:space="preserve"> Sp</w:t>
    </w:r>
    <w:r w:rsidR="00F94C38">
      <w:rPr>
        <w:rFonts w:ascii="Times New Roman" w:hAnsi="Times New Roman" w:cs="Times New Roman"/>
        <w:i/>
        <w:iCs/>
        <w:sz w:val="24"/>
        <w:szCs w:val="24"/>
        <w:lang w:val="en-US"/>
      </w:rPr>
      <w:t>e</w:t>
    </w:r>
    <w:r w:rsidRPr="000E4269">
      <w:rPr>
        <w:rFonts w:ascii="Times New Roman" w:hAnsi="Times New Roman" w:cs="Times New Roman"/>
        <w:i/>
        <w:iCs/>
        <w:sz w:val="24"/>
        <w:szCs w:val="24"/>
        <w:lang w:val="en-US"/>
      </w:rPr>
      <w:t xml:space="preserve">ktrum </w:t>
    </w:r>
    <w:proofErr w:type="spellStart"/>
    <w:r w:rsidRPr="000E4269">
      <w:rPr>
        <w:rFonts w:ascii="Times New Roman" w:hAnsi="Times New Roman" w:cs="Times New Roman"/>
        <w:i/>
        <w:iCs/>
        <w:sz w:val="24"/>
        <w:szCs w:val="24"/>
        <w:lang w:val="en-US"/>
      </w:rPr>
      <w:t>Analisis</w:t>
    </w:r>
    <w:proofErr w:type="spellEnd"/>
    <w:r w:rsidRPr="000E4269">
      <w:rPr>
        <w:rFonts w:ascii="Times New Roman" w:hAnsi="Times New Roman" w:cs="Times New Roman"/>
        <w:i/>
        <w:iCs/>
        <w:sz w:val="24"/>
        <w:szCs w:val="24"/>
        <w:lang w:val="en-US"/>
      </w:rPr>
      <w:t xml:space="preserve"> </w:t>
    </w:r>
    <w:proofErr w:type="spellStart"/>
    <w:r w:rsidRPr="000E4269">
      <w:rPr>
        <w:rFonts w:ascii="Times New Roman" w:hAnsi="Times New Roman" w:cs="Times New Roman"/>
        <w:i/>
        <w:iCs/>
        <w:sz w:val="24"/>
        <w:szCs w:val="24"/>
        <w:lang w:val="en-US"/>
      </w:rPr>
      <w:t>Kebijakan</w:t>
    </w:r>
    <w:proofErr w:type="spellEnd"/>
    <w:r w:rsidRPr="000E4269">
      <w:rPr>
        <w:rFonts w:ascii="Times New Roman" w:hAnsi="Times New Roman" w:cs="Times New Roman"/>
        <w:i/>
        <w:iCs/>
        <w:sz w:val="24"/>
        <w:szCs w:val="24"/>
        <w:lang w:val="en-US"/>
      </w:rPr>
      <w:t xml:space="preserve"> Pendidikan </w:t>
    </w:r>
    <w:proofErr w:type="spellStart"/>
    <w:r w:rsidRPr="000E4269">
      <w:rPr>
        <w:rFonts w:ascii="Times New Roman" w:hAnsi="Times New Roman" w:cs="Times New Roman"/>
        <w:i/>
        <w:iCs/>
        <w:sz w:val="24"/>
        <w:szCs w:val="24"/>
        <w:lang w:val="en-US"/>
      </w:rPr>
      <w:t>Edisi</w:t>
    </w:r>
    <w:proofErr w:type="spellEnd"/>
    <w:r w:rsidRPr="000E4269">
      <w:rPr>
        <w:rFonts w:ascii="Times New Roman" w:hAnsi="Times New Roman" w:cs="Times New Roman"/>
        <w:i/>
        <w:iCs/>
        <w:sz w:val="24"/>
        <w:szCs w:val="24"/>
        <w:lang w:val="en-US"/>
      </w:rPr>
      <w:t xml:space="preserve"> ... September 2021</w:t>
    </w:r>
  </w:p>
  <w:p w14:paraId="72B42524" w14:textId="77777777" w:rsidR="00AC15EB" w:rsidRPr="000E4269" w:rsidRDefault="00AC15EB" w:rsidP="00AC15EB">
    <w:pPr>
      <w:jc w:val="right"/>
      <w:rPr>
        <w:rFonts w:ascii="Times New Roman" w:hAnsi="Times New Roman" w:cs="Times New Roman"/>
        <w:i/>
        <w:iCs/>
        <w:sz w:val="24"/>
        <w:szCs w:val="24"/>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0F7E" w14:textId="0A822579" w:rsidR="00AC15EB" w:rsidRPr="000E4269" w:rsidRDefault="00AC15EB" w:rsidP="00AC15EB">
    <w:pPr>
      <w:jc w:val="right"/>
      <w:rPr>
        <w:rFonts w:ascii="Times New Roman" w:hAnsi="Times New Roman" w:cs="Times New Roman"/>
        <w:i/>
        <w:iCs/>
        <w:sz w:val="24"/>
        <w:szCs w:val="24"/>
        <w:lang w:val="en-US"/>
      </w:rPr>
    </w:pPr>
    <w:proofErr w:type="spellStart"/>
    <w:r w:rsidRPr="000E4269">
      <w:rPr>
        <w:rFonts w:ascii="Times New Roman" w:hAnsi="Times New Roman" w:cs="Times New Roman"/>
        <w:i/>
        <w:iCs/>
        <w:sz w:val="24"/>
        <w:szCs w:val="24"/>
        <w:lang w:val="en-US"/>
      </w:rPr>
      <w:t>Implementasi</w:t>
    </w:r>
    <w:proofErr w:type="spellEnd"/>
    <w:r w:rsidRPr="000E4269">
      <w:rPr>
        <w:rFonts w:ascii="Times New Roman" w:hAnsi="Times New Roman" w:cs="Times New Roman"/>
        <w:i/>
        <w:iCs/>
        <w:sz w:val="24"/>
        <w:szCs w:val="24"/>
        <w:lang w:val="en-US"/>
      </w:rPr>
      <w:t xml:space="preserve"> Program Education</w:t>
    </w:r>
    <w:r>
      <w:rPr>
        <w:rFonts w:ascii="Times New Roman" w:hAnsi="Times New Roman" w:cs="Times New Roman"/>
        <w:i/>
        <w:iCs/>
        <w:sz w:val="24"/>
        <w:szCs w:val="24"/>
        <w:lang w:val="en-US"/>
      </w:rPr>
      <w:t xml:space="preserve"> ... (Shelma Ghusa Primasti) 9</w:t>
    </w:r>
  </w:p>
  <w:p w14:paraId="592EA435" w14:textId="77777777" w:rsidR="00AC15EB" w:rsidRPr="000E4269" w:rsidRDefault="00AC15EB" w:rsidP="00AC15EB">
    <w:pPr>
      <w:jc w:val="right"/>
      <w:rPr>
        <w:rFonts w:ascii="Times New Roman" w:hAnsi="Times New Roman" w:cs="Times New Roman"/>
        <w:i/>
        <w:i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437"/>
    <w:multiLevelType w:val="hybridMultilevel"/>
    <w:tmpl w:val="A96E566A"/>
    <w:lvl w:ilvl="0" w:tplc="29A64E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C3673FC">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82775BC"/>
    <w:multiLevelType w:val="hybridMultilevel"/>
    <w:tmpl w:val="5E6A73F0"/>
    <w:lvl w:ilvl="0" w:tplc="3E861B9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0E5A3B1F"/>
    <w:multiLevelType w:val="hybridMultilevel"/>
    <w:tmpl w:val="8604DA10"/>
    <w:lvl w:ilvl="0" w:tplc="30EE99D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1367F4"/>
    <w:multiLevelType w:val="hybridMultilevel"/>
    <w:tmpl w:val="B8E6C7E6"/>
    <w:lvl w:ilvl="0" w:tplc="1200DF7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3ACCF01E">
      <w:start w:val="1"/>
      <w:numFmt w:val="decimal"/>
      <w:lvlText w:val="%4."/>
      <w:lvlJc w:val="left"/>
      <w:pPr>
        <w:ind w:left="3960" w:hanging="360"/>
      </w:pPr>
      <w:rPr>
        <w:rFonts w:ascii="Times New Roman" w:hAnsi="Times New Roman" w:cs="Times New Roman" w:hint="default"/>
        <w:sz w:val="24"/>
        <w:szCs w:val="24"/>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7861C98"/>
    <w:multiLevelType w:val="hybridMultilevel"/>
    <w:tmpl w:val="ADD69532"/>
    <w:lvl w:ilvl="0" w:tplc="1E94684A">
      <w:start w:val="1"/>
      <w:numFmt w:val="lowerLetter"/>
      <w:lvlText w:val="%1."/>
      <w:lvlJc w:val="left"/>
      <w:pPr>
        <w:ind w:left="786" w:hanging="360"/>
      </w:pPr>
      <w:rPr>
        <w:rFonts w:ascii="Times New Roman" w:eastAsiaTheme="minorHAnsi" w:hAnsi="Times New Roman"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8D430FE"/>
    <w:multiLevelType w:val="hybridMultilevel"/>
    <w:tmpl w:val="9D1A7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73662"/>
    <w:multiLevelType w:val="hybridMultilevel"/>
    <w:tmpl w:val="CF3A5B20"/>
    <w:lvl w:ilvl="0" w:tplc="4B30C320">
      <w:start w:val="1"/>
      <w:numFmt w:val="lowerLetter"/>
      <w:lvlText w:val="%1."/>
      <w:lvlJc w:val="lef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36896FFD"/>
    <w:multiLevelType w:val="hybridMultilevel"/>
    <w:tmpl w:val="A8509A42"/>
    <w:lvl w:ilvl="0" w:tplc="391EA2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61557F7"/>
    <w:multiLevelType w:val="hybridMultilevel"/>
    <w:tmpl w:val="D2720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640E9"/>
    <w:multiLevelType w:val="hybridMultilevel"/>
    <w:tmpl w:val="FE80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3607"/>
    <w:multiLevelType w:val="hybridMultilevel"/>
    <w:tmpl w:val="212E4CD2"/>
    <w:lvl w:ilvl="0" w:tplc="8E3047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71B30"/>
    <w:multiLevelType w:val="hybridMultilevel"/>
    <w:tmpl w:val="3996B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9310B9"/>
    <w:multiLevelType w:val="hybridMultilevel"/>
    <w:tmpl w:val="51A0FFD6"/>
    <w:lvl w:ilvl="0" w:tplc="D938BC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8E07A8C"/>
    <w:multiLevelType w:val="hybridMultilevel"/>
    <w:tmpl w:val="00E0F60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1"/>
  </w:num>
  <w:num w:numId="2">
    <w:abstractNumId w:val="9"/>
  </w:num>
  <w:num w:numId="3">
    <w:abstractNumId w:val="5"/>
  </w:num>
  <w:num w:numId="4">
    <w:abstractNumId w:val="0"/>
  </w:num>
  <w:num w:numId="5">
    <w:abstractNumId w:val="6"/>
  </w:num>
  <w:num w:numId="6">
    <w:abstractNumId w:val="2"/>
  </w:num>
  <w:num w:numId="7">
    <w:abstractNumId w:val="4"/>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890"/>
    <w:rsid w:val="000449CB"/>
    <w:rsid w:val="000D374F"/>
    <w:rsid w:val="000E4269"/>
    <w:rsid w:val="00100861"/>
    <w:rsid w:val="00133CFF"/>
    <w:rsid w:val="001C7DF8"/>
    <w:rsid w:val="002E4973"/>
    <w:rsid w:val="00486762"/>
    <w:rsid w:val="00497DD8"/>
    <w:rsid w:val="004A3FE9"/>
    <w:rsid w:val="004C7202"/>
    <w:rsid w:val="00504EA0"/>
    <w:rsid w:val="005172B7"/>
    <w:rsid w:val="00592EB0"/>
    <w:rsid w:val="005A3C21"/>
    <w:rsid w:val="005F6469"/>
    <w:rsid w:val="00621574"/>
    <w:rsid w:val="006A2043"/>
    <w:rsid w:val="00707DB5"/>
    <w:rsid w:val="007128D7"/>
    <w:rsid w:val="00713544"/>
    <w:rsid w:val="00776780"/>
    <w:rsid w:val="007900C8"/>
    <w:rsid w:val="00796CA6"/>
    <w:rsid w:val="007F0809"/>
    <w:rsid w:val="007F58B5"/>
    <w:rsid w:val="0081440C"/>
    <w:rsid w:val="008204D2"/>
    <w:rsid w:val="00880A03"/>
    <w:rsid w:val="00947503"/>
    <w:rsid w:val="00947DBE"/>
    <w:rsid w:val="00985FC6"/>
    <w:rsid w:val="00A06890"/>
    <w:rsid w:val="00A12AB5"/>
    <w:rsid w:val="00A50E68"/>
    <w:rsid w:val="00A66596"/>
    <w:rsid w:val="00A840C9"/>
    <w:rsid w:val="00A85082"/>
    <w:rsid w:val="00AC15EB"/>
    <w:rsid w:val="00B571FB"/>
    <w:rsid w:val="00B904FF"/>
    <w:rsid w:val="00C55190"/>
    <w:rsid w:val="00C62EE4"/>
    <w:rsid w:val="00C82001"/>
    <w:rsid w:val="00CD284E"/>
    <w:rsid w:val="00DA6372"/>
    <w:rsid w:val="00E123D8"/>
    <w:rsid w:val="00E40F31"/>
    <w:rsid w:val="00E5653D"/>
    <w:rsid w:val="00E74D8D"/>
    <w:rsid w:val="00E84A94"/>
    <w:rsid w:val="00EA20DF"/>
    <w:rsid w:val="00EB298B"/>
    <w:rsid w:val="00ED4996"/>
    <w:rsid w:val="00EE4371"/>
    <w:rsid w:val="00EE74DE"/>
    <w:rsid w:val="00F45460"/>
    <w:rsid w:val="00F94C38"/>
    <w:rsid w:val="00FD1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532E"/>
  <w15:docId w15:val="{188DE470-BF3A-484F-903C-4D10F822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890"/>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776780"/>
    <w:pPr>
      <w:keepNext/>
      <w:keepLines/>
      <w:spacing w:before="40" w:after="0" w:line="254"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776780"/>
    <w:pPr>
      <w:keepNext/>
      <w:keepLines/>
      <w:spacing w:before="40" w:after="0" w:line="254"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890"/>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A12AB5"/>
    <w:rPr>
      <w:color w:val="0563C1" w:themeColor="hyperlink"/>
      <w:u w:val="single"/>
    </w:rPr>
  </w:style>
  <w:style w:type="character" w:styleId="UnresolvedMention">
    <w:name w:val="Unresolved Mention"/>
    <w:basedOn w:val="DefaultParagraphFont"/>
    <w:uiPriority w:val="99"/>
    <w:semiHidden/>
    <w:unhideWhenUsed/>
    <w:rsid w:val="00A12AB5"/>
    <w:rPr>
      <w:color w:val="605E5C"/>
      <w:shd w:val="clear" w:color="auto" w:fill="E1DFDD"/>
    </w:rPr>
  </w:style>
  <w:style w:type="paragraph" w:styleId="ListParagraph">
    <w:name w:val="List Paragraph"/>
    <w:aliases w:val="Body of text,List Paragraph1,Body of text+1,Body of text+2,Body of text+3,List Paragraph11,Medium Grid 1 - Accent 21"/>
    <w:basedOn w:val="Normal"/>
    <w:link w:val="ListParagraphChar"/>
    <w:uiPriority w:val="1"/>
    <w:qFormat/>
    <w:rsid w:val="00947503"/>
    <w:pPr>
      <w:spacing w:line="254" w:lineRule="auto"/>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1"/>
    <w:locked/>
    <w:rsid w:val="00947503"/>
    <w:rPr>
      <w:lang w:val="en-US"/>
    </w:rPr>
  </w:style>
  <w:style w:type="character" w:customStyle="1" w:styleId="Heading2Char">
    <w:name w:val="Heading 2 Char"/>
    <w:basedOn w:val="DefaultParagraphFont"/>
    <w:link w:val="Heading2"/>
    <w:uiPriority w:val="9"/>
    <w:rsid w:val="0077678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77678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486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762"/>
  </w:style>
  <w:style w:type="paragraph" w:styleId="Footer">
    <w:name w:val="footer"/>
    <w:basedOn w:val="Normal"/>
    <w:link w:val="FooterChar"/>
    <w:uiPriority w:val="99"/>
    <w:unhideWhenUsed/>
    <w:rsid w:val="00486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file.upi.edu/Direktori/FIP/JUR_ADMINISTRASI_PENDIDIKAN.%20Pada%20januari%202021" TargetMode="External"/><Relationship Id="rId21" Type="http://schemas.openxmlformats.org/officeDocument/2006/relationships/header" Target="header12.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noir.web.id/thrift-shop/" TargetMode="External"/><Relationship Id="rId33" Type="http://schemas.openxmlformats.org/officeDocument/2006/relationships/hyperlink" Target="https://unesdoc.unesco.org/ark:/48223/pf0000370215.locale=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yperlink" Target="https://unesdoc.unesco.org/ark:/48223/pf0000252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journals.sagepub.com/doi/full/10.1177/0973408216661442" TargetMode="External"/><Relationship Id="rId32" Type="http://schemas.openxmlformats.org/officeDocument/2006/relationships/hyperlink" Target="https://unesdoc.unesco.org/ark:/48223/pf00002597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yperlink" Target="http://repositori.kemdikbud.go.id/300/" TargetMode="External"/><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yperlink" Target="https://unesdoc.unesco.org/ark:/48223/pf0000247444"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5.xml"/><Relationship Id="rId22" Type="http://schemas.openxmlformats.org/officeDocument/2006/relationships/hyperlink" Target="https://www.kemdikbud.go.id/main/blog/2021/04/lokakarya-nasional-inisiatif-indonesia-menuju-pendidikan-berkelanjutan-esd-tahun-2030" TargetMode="External"/><Relationship Id="rId27" Type="http://schemas.openxmlformats.org/officeDocument/2006/relationships/header" Target="header14.xml"/><Relationship Id="rId30" Type="http://schemas.openxmlformats.org/officeDocument/2006/relationships/hyperlink" Target="https://unesdoc.unesco.org/ark:/48223/pf0000374802" TargetMode="External"/><Relationship Id="rId35" Type="http://schemas.openxmlformats.org/officeDocument/2006/relationships/hyperlink" Target="https://unesdoc.unesco.org/ark:/48223/pf0000246270" TargetMode="External"/><Relationship Id="rId8" Type="http://schemas.openxmlformats.org/officeDocument/2006/relationships/hyperlink" Target="mailto:shelmaghusa.2017@student.uny.ac.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41C4-0743-47B9-9248-8B3B2E7B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16</Pages>
  <Words>7784</Words>
  <Characters>44372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Shelma Ghusa Primasti</dc:creator>
  <cp:keywords/>
  <dc:description/>
  <cp:lastModifiedBy>Shelma Ghusa Primasti</cp:lastModifiedBy>
  <cp:revision>12</cp:revision>
  <dcterms:created xsi:type="dcterms:W3CDTF">2021-09-19T12:37:00Z</dcterms:created>
  <dcterms:modified xsi:type="dcterms:W3CDTF">2021-10-02T13:45:00Z</dcterms:modified>
</cp:coreProperties>
</file>